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E213EF7" w14:textId="1E61715C" w:rsidR="007F1E36" w:rsidRPr="007F1E36" w:rsidRDefault="007F1E36" w:rsidP="007F1E36">
      <w:pPr>
        <w:ind w:left="-284" w:right="-709"/>
        <w:jc w:val="center"/>
        <w:rPr>
          <w:rFonts w:ascii="Bradley Hand ITC" w:eastAsia="Times New Roman" w:hAnsi="Bradley Hand ITC" w:cs="Times New Roman"/>
          <w:b/>
          <w:color w:val="42423B"/>
          <w:sz w:val="72"/>
          <w:szCs w:val="52"/>
          <w:lang w:val="de-DE" w:eastAsia="de-CH"/>
        </w:rPr>
      </w:pPr>
      <w:r w:rsidRPr="007F1E36">
        <w:rPr>
          <w:rFonts w:ascii="Bradley Hand ITC" w:eastAsia="Times New Roman" w:hAnsi="Bradley Hand ITC" w:cs="Times New Roman"/>
          <w:b/>
          <w:color w:val="42423B"/>
          <w:sz w:val="72"/>
          <w:szCs w:val="52"/>
          <w:lang w:val="de-DE" w:eastAsia="de-CH"/>
        </w:rPr>
        <w:t>Ihr Anlass</w:t>
      </w:r>
      <w:r w:rsidR="00914D9A">
        <w:rPr>
          <w:rFonts w:ascii="Bradley Hand ITC" w:eastAsia="Times New Roman" w:hAnsi="Bradley Hand ITC" w:cs="Times New Roman"/>
          <w:b/>
          <w:color w:val="42423B"/>
          <w:sz w:val="72"/>
          <w:szCs w:val="52"/>
          <w:lang w:val="de-DE" w:eastAsia="de-CH"/>
        </w:rPr>
        <w:t xml:space="preserve"> im</w:t>
      </w:r>
      <w:r w:rsidRPr="007F1E36">
        <w:rPr>
          <w:rFonts w:ascii="Bradley Hand ITC" w:eastAsia="Times New Roman" w:hAnsi="Bradley Hand ITC" w:cs="Times New Roman"/>
          <w:b/>
          <w:color w:val="42423B"/>
          <w:sz w:val="72"/>
          <w:szCs w:val="52"/>
          <w:lang w:val="de-DE" w:eastAsia="de-CH"/>
        </w:rPr>
        <w:t xml:space="preserve"> Bären Grüningen </w:t>
      </w:r>
      <w:r>
        <w:rPr>
          <w:rFonts w:ascii="Bradley Hand ITC" w:eastAsia="Times New Roman" w:hAnsi="Bradley Hand ITC" w:cs="Times New Roman"/>
          <w:b/>
          <w:color w:val="42423B"/>
          <w:sz w:val="72"/>
          <w:szCs w:val="52"/>
          <w:lang w:val="de-DE" w:eastAsia="de-CH"/>
        </w:rPr>
        <w:t xml:space="preserve">  </w:t>
      </w:r>
      <w:r w:rsidRPr="007F1E36">
        <w:rPr>
          <w:rFonts w:ascii="Bradley Hand ITC" w:eastAsia="Times New Roman" w:hAnsi="Bradley Hand ITC" w:cs="Times New Roman"/>
          <w:b/>
          <w:color w:val="42423B"/>
          <w:sz w:val="72"/>
          <w:szCs w:val="52"/>
          <w:lang w:val="de-DE" w:eastAsia="de-CH"/>
        </w:rPr>
        <w:t>wir</w:t>
      </w:r>
      <w:r>
        <w:rPr>
          <w:rFonts w:ascii="Bradley Hand ITC" w:eastAsia="Times New Roman" w:hAnsi="Bradley Hand ITC" w:cs="Times New Roman"/>
          <w:b/>
          <w:color w:val="42423B"/>
          <w:sz w:val="72"/>
          <w:szCs w:val="52"/>
          <w:lang w:val="de-DE" w:eastAsia="de-CH"/>
        </w:rPr>
        <w:t>d</w:t>
      </w:r>
      <w:r w:rsidRPr="007F1E36">
        <w:rPr>
          <w:rFonts w:ascii="Bradley Hand ITC" w:eastAsia="Times New Roman" w:hAnsi="Bradley Hand ITC" w:cs="Times New Roman"/>
          <w:b/>
          <w:color w:val="42423B"/>
          <w:sz w:val="72"/>
          <w:szCs w:val="52"/>
          <w:lang w:val="de-DE" w:eastAsia="de-CH"/>
        </w:rPr>
        <w:t xml:space="preserve"> zu unserem Anlass</w:t>
      </w:r>
    </w:p>
    <w:p w14:paraId="19B252C6" w14:textId="60689895" w:rsidR="0089401B" w:rsidRDefault="000C32D3" w:rsidP="00744D4A">
      <w:pPr>
        <w:ind w:left="-284" w:right="-709"/>
        <w:rPr>
          <w:rFonts w:ascii="Bradley Hand ITC" w:eastAsia="Times New Roman" w:hAnsi="Bradley Hand ITC" w:cs="Times New Roman"/>
          <w:b/>
          <w:color w:val="42423B"/>
          <w:sz w:val="40"/>
          <w:szCs w:val="33"/>
          <w:lang w:val="de-DE" w:eastAsia="de-CH"/>
        </w:rPr>
      </w:pPr>
      <w:r>
        <w:rPr>
          <w:noProof/>
        </w:rPr>
        <w:t xml:space="preserve">       </w:t>
      </w:r>
      <w:r w:rsidR="007F1E36">
        <w:rPr>
          <w:noProof/>
        </w:rPr>
        <w:drawing>
          <wp:inline distT="0" distB="0" distL="0" distR="0" wp14:anchorId="2D982F09" wp14:editId="6187ADE8">
            <wp:extent cx="6031230" cy="4523740"/>
            <wp:effectExtent l="0" t="0" r="7620" b="0"/>
            <wp:docPr id="1015951137" name="Grafik 1" descr="Ein Bild, das Fenster, draußen, Gebäude, Fassad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951137" name="Grafik 1" descr="Ein Bild, das Fenster, draußen, Gebäude, Fassade enthält.&#10;&#10;Automatisch generierte Beschreibu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4F35D" w14:textId="277F69B6" w:rsidR="0089401B" w:rsidRDefault="0089401B" w:rsidP="0089401B">
      <w:pPr>
        <w:ind w:left="-284" w:right="-709"/>
        <w:jc w:val="center"/>
        <w:rPr>
          <w:rFonts w:ascii="Bradley Hand ITC" w:eastAsia="Times New Roman" w:hAnsi="Bradley Hand ITC" w:cs="Times New Roman"/>
          <w:b/>
          <w:color w:val="42423B"/>
          <w:sz w:val="40"/>
          <w:szCs w:val="33"/>
          <w:lang w:val="de-DE" w:eastAsia="de-CH"/>
        </w:rPr>
      </w:pPr>
    </w:p>
    <w:p w14:paraId="46BAE603" w14:textId="0B16DA2F" w:rsidR="007F1E36" w:rsidRDefault="00357316" w:rsidP="007F1E36">
      <w:pPr>
        <w:ind w:left="-284" w:right="-709"/>
        <w:jc w:val="center"/>
        <w:rPr>
          <w:rFonts w:ascii="Bradley Hand ITC" w:hAnsi="Bradley Hand ITC"/>
          <w:b/>
          <w:sz w:val="36"/>
          <w:szCs w:val="24"/>
        </w:rPr>
      </w:pPr>
      <w:r w:rsidRPr="00357316">
        <w:rPr>
          <w:rFonts w:ascii="Bradley Hand ITC" w:hAnsi="Bradley Hand ITC"/>
          <w:b/>
          <w:sz w:val="36"/>
          <w:szCs w:val="24"/>
        </w:rPr>
        <w:t>noch frischer, noch besser, noch aktueller</w:t>
      </w:r>
    </w:p>
    <w:p w14:paraId="4BCD9042" w14:textId="7ACDDD97" w:rsidR="0048528A" w:rsidRPr="0048528A" w:rsidRDefault="0048528A" w:rsidP="007F1E36">
      <w:pPr>
        <w:ind w:left="-284" w:right="-709"/>
        <w:jc w:val="center"/>
        <w:rPr>
          <w:rFonts w:ascii="Bradley Hand ITC" w:hAnsi="Bradley Hand ITC"/>
          <w:b/>
          <w:sz w:val="36"/>
          <w:szCs w:val="24"/>
        </w:rPr>
      </w:pPr>
      <w:r w:rsidRPr="0048528A">
        <w:rPr>
          <w:rFonts w:ascii="Bradley Hand ITC" w:hAnsi="Bradley Hand ITC"/>
          <w:b/>
          <w:sz w:val="36"/>
          <w:szCs w:val="24"/>
        </w:rPr>
        <w:t>365 Tage Wildspezialitäten aus Eigen</w:t>
      </w:r>
      <w:r>
        <w:rPr>
          <w:rFonts w:ascii="Bradley Hand ITC" w:hAnsi="Bradley Hand ITC"/>
          <w:b/>
          <w:sz w:val="36"/>
          <w:szCs w:val="24"/>
        </w:rPr>
        <w:t>- und Schweizer Jagd</w:t>
      </w:r>
    </w:p>
    <w:p w14:paraId="74AA11F7" w14:textId="77777777" w:rsidR="0089401B" w:rsidRPr="0048528A" w:rsidRDefault="0089401B" w:rsidP="00744D4A">
      <w:pPr>
        <w:ind w:left="-284" w:right="-709"/>
        <w:rPr>
          <w:rFonts w:ascii="Bradley Hand ITC" w:eastAsia="Times New Roman" w:hAnsi="Bradley Hand ITC" w:cs="Times New Roman"/>
          <w:b/>
          <w:color w:val="42423B"/>
          <w:sz w:val="40"/>
          <w:szCs w:val="33"/>
          <w:lang w:eastAsia="de-CH"/>
        </w:rPr>
      </w:pPr>
    </w:p>
    <w:p w14:paraId="3EDF5E36" w14:textId="77777777" w:rsidR="0089401B" w:rsidRPr="0048528A" w:rsidRDefault="0089401B" w:rsidP="007F1E36">
      <w:pPr>
        <w:ind w:right="-709"/>
        <w:rPr>
          <w:rFonts w:ascii="Bradley Hand ITC" w:eastAsia="Times New Roman" w:hAnsi="Bradley Hand ITC" w:cs="Times New Roman"/>
          <w:b/>
          <w:color w:val="42423B"/>
          <w:sz w:val="40"/>
          <w:szCs w:val="33"/>
          <w:lang w:eastAsia="de-CH"/>
        </w:rPr>
      </w:pPr>
    </w:p>
    <w:p w14:paraId="74581FE8" w14:textId="77777777" w:rsidR="00357316" w:rsidRPr="00357316" w:rsidRDefault="00357316" w:rsidP="00357316">
      <w:pPr>
        <w:ind w:left="-284" w:right="-709"/>
        <w:jc w:val="center"/>
        <w:rPr>
          <w:rFonts w:ascii="Bradley Hand ITC" w:hAnsi="Bradley Hand ITC"/>
          <w:b/>
          <w:sz w:val="28"/>
          <w:szCs w:val="24"/>
          <w:lang w:val="en-US"/>
        </w:rPr>
      </w:pPr>
      <w:r w:rsidRPr="00357316">
        <w:rPr>
          <w:rFonts w:ascii="Bradley Hand ITC" w:hAnsi="Bradley Hand ITC"/>
          <w:b/>
          <w:sz w:val="28"/>
          <w:szCs w:val="24"/>
          <w:lang w:val="en-US"/>
        </w:rPr>
        <w:t xml:space="preserve">Restaurant Bären                                                                                         </w:t>
      </w:r>
      <w:r>
        <w:rPr>
          <w:rFonts w:ascii="Bradley Hand ITC" w:hAnsi="Bradley Hand ITC"/>
          <w:b/>
          <w:sz w:val="28"/>
          <w:szCs w:val="24"/>
          <w:lang w:val="en-US"/>
        </w:rPr>
        <w:t xml:space="preserve">           </w:t>
      </w:r>
      <w:r w:rsidRPr="00357316">
        <w:rPr>
          <w:rFonts w:ascii="Bradley Hand ITC" w:hAnsi="Bradley Hand ITC"/>
          <w:b/>
          <w:sz w:val="28"/>
          <w:szCs w:val="24"/>
          <w:lang w:val="en-US"/>
        </w:rPr>
        <w:t xml:space="preserve"> Stedtligass 26 </w:t>
      </w:r>
      <w:r>
        <w:rPr>
          <w:rFonts w:ascii="Bradley Hand ITC" w:hAnsi="Bradley Hand ITC"/>
          <w:b/>
          <w:sz w:val="28"/>
          <w:szCs w:val="24"/>
          <w:lang w:val="en-US"/>
        </w:rPr>
        <w:t xml:space="preserve">   </w:t>
      </w:r>
      <w:r w:rsidRPr="00357316">
        <w:rPr>
          <w:rFonts w:ascii="Bradley Hand ITC" w:hAnsi="Bradley Hand ITC"/>
          <w:b/>
          <w:sz w:val="28"/>
          <w:szCs w:val="24"/>
          <w:lang w:val="en-US"/>
        </w:rPr>
        <w:t xml:space="preserve">  8627 Grüningen</w:t>
      </w:r>
    </w:p>
    <w:p w14:paraId="7D2F9ABC" w14:textId="5284B0C7" w:rsidR="00357316" w:rsidRDefault="00357316" w:rsidP="007F1E36">
      <w:pPr>
        <w:ind w:left="-284" w:right="-709"/>
        <w:jc w:val="center"/>
        <w:rPr>
          <w:rFonts w:ascii="Bradley Hand ITC" w:hAnsi="Bradley Hand ITC"/>
          <w:b/>
          <w:sz w:val="28"/>
          <w:szCs w:val="24"/>
          <w:lang w:val="en-US"/>
        </w:rPr>
      </w:pPr>
      <w:hyperlink r:id="rId5" w:history="1">
        <w:r w:rsidRPr="0048528A">
          <w:rPr>
            <w:rStyle w:val="Hyperlink"/>
            <w:rFonts w:ascii="Bradley Hand ITC" w:hAnsi="Bradley Hand ITC"/>
            <w:b/>
            <w:color w:val="auto"/>
            <w:sz w:val="28"/>
            <w:szCs w:val="24"/>
            <w:u w:val="none"/>
            <w:lang w:val="en-US"/>
          </w:rPr>
          <w:t>www.restaurant-baeren-grueningen.ch</w:t>
        </w:r>
      </w:hyperlink>
      <w:r>
        <w:rPr>
          <w:rFonts w:ascii="Bradley Hand ITC" w:hAnsi="Bradley Hand ITC"/>
          <w:b/>
          <w:sz w:val="28"/>
          <w:szCs w:val="24"/>
          <w:lang w:val="en-US"/>
        </w:rPr>
        <w:t xml:space="preserve">     </w:t>
      </w:r>
      <w:r w:rsidRPr="00357316">
        <w:rPr>
          <w:rFonts w:ascii="Bradley Hand ITC" w:hAnsi="Bradley Hand ITC"/>
          <w:b/>
          <w:sz w:val="28"/>
          <w:szCs w:val="24"/>
          <w:lang w:val="en-US"/>
        </w:rPr>
        <w:t>044 935 11 76</w:t>
      </w:r>
    </w:p>
    <w:p w14:paraId="6AEE2366" w14:textId="4C46DF6B" w:rsidR="00197BDC" w:rsidRDefault="002A6794" w:rsidP="00FF395B">
      <w:pPr>
        <w:ind w:right="-709"/>
        <w:rPr>
          <w:rFonts w:ascii="Bradley Hand ITC" w:eastAsia="Times New Roman" w:hAnsi="Bradley Hand ITC" w:cs="Times New Roman"/>
          <w:b/>
          <w:color w:val="42423B"/>
          <w:sz w:val="40"/>
          <w:szCs w:val="33"/>
          <w:lang w:val="de-DE" w:eastAsia="de-CH"/>
        </w:rPr>
      </w:pPr>
      <w:r>
        <w:rPr>
          <w:noProof/>
        </w:rPr>
        <w:lastRenderedPageBreak/>
        <w:drawing>
          <wp:inline distT="0" distB="0" distL="0" distR="0" wp14:anchorId="55F5EDA7" wp14:editId="3E0BE172">
            <wp:extent cx="5946845" cy="1539240"/>
            <wp:effectExtent l="0" t="0" r="0" b="3810"/>
            <wp:docPr id="801160279" name="Grafik 1" descr="Ein Bild, das Wolke, draußen, Abendrot, roter Morgenhimme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160279" name="Grafik 1" descr="Ein Bild, das Wolke, draußen, Abendrot, roter Morgenhimmel enthält.&#10;&#10;Automatisch generierte Beschreibung"/>
                    <pic:cNvPicPr/>
                  </pic:nvPicPr>
                  <pic:blipFill rotWithShape="1">
                    <a:blip r:embed="rId6"/>
                    <a:srcRect t="37461"/>
                    <a:stretch/>
                  </pic:blipFill>
                  <pic:spPr bwMode="auto">
                    <a:xfrm>
                      <a:off x="0" y="0"/>
                      <a:ext cx="5955338" cy="1541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E72275" w14:textId="77777777" w:rsidR="00F243B8" w:rsidRDefault="00F243B8" w:rsidP="00744D4A">
      <w:pPr>
        <w:ind w:left="-284" w:right="-709"/>
        <w:rPr>
          <w:rFonts w:ascii="Bradley Hand ITC" w:eastAsia="Times New Roman" w:hAnsi="Bradley Hand ITC" w:cs="Times New Roman"/>
          <w:b/>
          <w:bCs/>
          <w:color w:val="42423B"/>
          <w:sz w:val="28"/>
          <w:szCs w:val="24"/>
          <w:lang w:val="de-DE" w:eastAsia="de-CH"/>
        </w:rPr>
      </w:pPr>
    </w:p>
    <w:p w14:paraId="49218785" w14:textId="77777777" w:rsidR="00744D4A" w:rsidRPr="002A6794" w:rsidRDefault="00F243B8" w:rsidP="00744D4A">
      <w:pPr>
        <w:ind w:left="-284" w:right="-709"/>
        <w:rPr>
          <w:rFonts w:ascii="Bradley Hand ITC" w:hAnsi="Bradley Hand ITC"/>
          <w:b/>
          <w:sz w:val="28"/>
          <w:szCs w:val="28"/>
        </w:rPr>
      </w:pPr>
      <w:r w:rsidRPr="002A6794">
        <w:rPr>
          <w:rFonts w:ascii="Bradley Hand ITC" w:eastAsia="Times New Roman" w:hAnsi="Bradley Hand ITC" w:cs="Times New Roman"/>
          <w:b/>
          <w:bCs/>
          <w:color w:val="42423B"/>
          <w:sz w:val="28"/>
          <w:szCs w:val="28"/>
          <w:lang w:val="de-DE" w:eastAsia="de-CH"/>
        </w:rPr>
        <w:t>Fünfmal</w:t>
      </w:r>
      <w:r w:rsidR="00744D4A" w:rsidRPr="002A6794">
        <w:rPr>
          <w:rFonts w:ascii="Bradley Hand ITC" w:eastAsia="Times New Roman" w:hAnsi="Bradley Hand ITC" w:cs="Times New Roman"/>
          <w:b/>
          <w:bCs/>
          <w:color w:val="42423B"/>
          <w:sz w:val="28"/>
          <w:szCs w:val="28"/>
          <w:lang w:val="de-DE" w:eastAsia="de-CH"/>
        </w:rPr>
        <w:t xml:space="preserve"> einmalig</w:t>
      </w:r>
      <w:r w:rsidRPr="002A6794">
        <w:rPr>
          <w:rFonts w:ascii="Bradley Hand ITC" w:eastAsia="Times New Roman" w:hAnsi="Bradley Hand ITC" w:cs="Times New Roman"/>
          <w:b/>
          <w:bCs/>
          <w:color w:val="42423B"/>
          <w:sz w:val="28"/>
          <w:szCs w:val="28"/>
          <w:lang w:val="de-DE" w:eastAsia="de-CH"/>
        </w:rPr>
        <w:t>….</w:t>
      </w:r>
    </w:p>
    <w:p w14:paraId="2658C8D1" w14:textId="0446CBDF" w:rsidR="00744D4A" w:rsidRDefault="00744D4A" w:rsidP="00744D4A">
      <w:pPr>
        <w:ind w:left="-284" w:right="-709"/>
        <w:rPr>
          <w:rFonts w:ascii="Bradley Hand ITC" w:eastAsia="Times New Roman" w:hAnsi="Bradley Hand ITC" w:cs="Arial"/>
          <w:color w:val="42423B"/>
          <w:sz w:val="28"/>
          <w:szCs w:val="28"/>
          <w:lang w:val="de-DE" w:eastAsia="de-CH"/>
        </w:rPr>
      </w:pPr>
      <w:r w:rsidRPr="002A6794">
        <w:rPr>
          <w:rFonts w:ascii="Bradley Hand ITC" w:eastAsia="Times New Roman" w:hAnsi="Bradley Hand ITC" w:cs="Arial"/>
          <w:color w:val="42423B"/>
          <w:sz w:val="28"/>
          <w:szCs w:val="28"/>
          <w:lang w:val="de-DE" w:eastAsia="de-CH"/>
        </w:rPr>
        <w:t xml:space="preserve">Ganz gleich, ob </w:t>
      </w:r>
      <w:r w:rsidRPr="002A6794">
        <w:rPr>
          <w:rFonts w:ascii="Bradley Hand ITC" w:eastAsia="Times New Roman" w:hAnsi="Bradley Hand ITC" w:cs="Arial"/>
          <w:b/>
          <w:bCs/>
          <w:color w:val="42423B"/>
          <w:sz w:val="28"/>
          <w:szCs w:val="28"/>
          <w:lang w:val="de-DE" w:eastAsia="de-CH"/>
        </w:rPr>
        <w:t>Hochzeitsfest, Tauffeier</w:t>
      </w:r>
      <w:r w:rsidRPr="002A6794">
        <w:rPr>
          <w:rFonts w:ascii="Bradley Hand ITC" w:eastAsia="Times New Roman" w:hAnsi="Bradley Hand ITC" w:cs="Arial"/>
          <w:color w:val="42423B"/>
          <w:sz w:val="28"/>
          <w:szCs w:val="28"/>
          <w:lang w:val="de-DE" w:eastAsia="de-CH"/>
        </w:rPr>
        <w:t xml:space="preserve"> oder</w:t>
      </w:r>
      <w:r w:rsidRPr="002A6794">
        <w:rPr>
          <w:rFonts w:ascii="Bradley Hand ITC" w:eastAsia="Times New Roman" w:hAnsi="Bradley Hand ITC" w:cs="Arial"/>
          <w:b/>
          <w:bCs/>
          <w:color w:val="42423B"/>
          <w:sz w:val="28"/>
          <w:szCs w:val="28"/>
          <w:lang w:val="de-DE" w:eastAsia="de-CH"/>
        </w:rPr>
        <w:t xml:space="preserve"> Geburtstagsparty</w:t>
      </w:r>
      <w:r w:rsidRPr="002A6794">
        <w:rPr>
          <w:rFonts w:ascii="Bradley Hand ITC" w:eastAsia="Times New Roman" w:hAnsi="Bradley Hand ITC" w:cs="Arial"/>
          <w:color w:val="42423B"/>
          <w:sz w:val="28"/>
          <w:szCs w:val="28"/>
          <w:lang w:val="de-DE" w:eastAsia="de-CH"/>
        </w:rPr>
        <w:t xml:space="preserve"> – ob </w:t>
      </w:r>
      <w:r w:rsidR="00F243B8" w:rsidRPr="002A6794">
        <w:rPr>
          <w:rFonts w:ascii="Bradley Hand ITC" w:eastAsia="Times New Roman" w:hAnsi="Bradley Hand ITC" w:cs="Arial"/>
          <w:b/>
          <w:bCs/>
          <w:color w:val="42423B"/>
          <w:sz w:val="28"/>
          <w:szCs w:val="28"/>
          <w:lang w:val="de-DE" w:eastAsia="de-CH"/>
        </w:rPr>
        <w:t>V</w:t>
      </w:r>
      <w:r w:rsidRPr="002A6794">
        <w:rPr>
          <w:rFonts w:ascii="Bradley Hand ITC" w:eastAsia="Times New Roman" w:hAnsi="Bradley Hand ITC" w:cs="Arial"/>
          <w:b/>
          <w:bCs/>
          <w:color w:val="42423B"/>
          <w:sz w:val="28"/>
          <w:szCs w:val="28"/>
          <w:lang w:val="de-DE" w:eastAsia="de-CH"/>
        </w:rPr>
        <w:t>ereinsjubiläum</w:t>
      </w:r>
      <w:r w:rsidR="00F243B8" w:rsidRPr="002A6794">
        <w:rPr>
          <w:rFonts w:ascii="Bradley Hand ITC" w:eastAsia="Times New Roman" w:hAnsi="Bradley Hand ITC" w:cs="Arial"/>
          <w:color w:val="42423B"/>
          <w:sz w:val="28"/>
          <w:szCs w:val="28"/>
          <w:lang w:val="de-DE" w:eastAsia="de-CH"/>
        </w:rPr>
        <w:t xml:space="preserve">, </w:t>
      </w:r>
      <w:r w:rsidRPr="002A6794">
        <w:rPr>
          <w:rFonts w:ascii="Bradley Hand ITC" w:eastAsia="Times New Roman" w:hAnsi="Bradley Hand ITC" w:cs="Arial"/>
          <w:b/>
          <w:bCs/>
          <w:color w:val="42423B"/>
          <w:sz w:val="28"/>
          <w:szCs w:val="28"/>
          <w:lang w:val="de-DE" w:eastAsia="de-CH"/>
        </w:rPr>
        <w:t>Firmen-Event</w:t>
      </w:r>
      <w:r w:rsidRPr="002A6794">
        <w:rPr>
          <w:rFonts w:ascii="Bradley Hand ITC" w:eastAsia="Times New Roman" w:hAnsi="Bradley Hand ITC" w:cs="Arial"/>
          <w:color w:val="42423B"/>
          <w:sz w:val="28"/>
          <w:szCs w:val="28"/>
          <w:lang w:val="de-DE" w:eastAsia="de-CH"/>
        </w:rPr>
        <w:t xml:space="preserve"> oder </w:t>
      </w:r>
      <w:r w:rsidRPr="002A6794">
        <w:rPr>
          <w:rFonts w:ascii="Bradley Hand ITC" w:eastAsia="Times New Roman" w:hAnsi="Bradley Hand ITC" w:cs="Arial"/>
          <w:b/>
          <w:bCs/>
          <w:color w:val="42423B"/>
          <w:sz w:val="28"/>
          <w:szCs w:val="28"/>
          <w:lang w:val="de-DE" w:eastAsia="de-CH"/>
        </w:rPr>
        <w:t>Familienfeste</w:t>
      </w:r>
      <w:r w:rsidRPr="002A6794">
        <w:rPr>
          <w:rFonts w:ascii="Bradley Hand ITC" w:eastAsia="Times New Roman" w:hAnsi="Bradley Hand ITC" w:cs="Arial"/>
          <w:color w:val="42423B"/>
          <w:sz w:val="28"/>
          <w:szCs w:val="28"/>
          <w:lang w:val="de-DE" w:eastAsia="de-CH"/>
        </w:rPr>
        <w:t>: Im Bären gelingt jeder Anlass. Mit Begeisterung, langjähriger Erfahrung und K</w:t>
      </w:r>
      <w:r w:rsidR="00197BDC" w:rsidRPr="002A6794">
        <w:rPr>
          <w:rFonts w:ascii="Bradley Hand ITC" w:eastAsia="Times New Roman" w:hAnsi="Bradley Hand ITC" w:cs="Arial"/>
          <w:color w:val="42423B"/>
          <w:sz w:val="28"/>
          <w:szCs w:val="28"/>
          <w:lang w:val="de-DE" w:eastAsia="de-CH"/>
        </w:rPr>
        <w:t>ompetenz beraten wir Sie</w:t>
      </w:r>
      <w:r w:rsidRPr="002A6794">
        <w:rPr>
          <w:rFonts w:ascii="Bradley Hand ITC" w:eastAsia="Times New Roman" w:hAnsi="Bradley Hand ITC" w:cs="Arial"/>
          <w:color w:val="42423B"/>
          <w:sz w:val="28"/>
          <w:szCs w:val="28"/>
          <w:lang w:val="de-DE" w:eastAsia="de-CH"/>
        </w:rPr>
        <w:t xml:space="preserve"> gerne bei der Vorbereitung und Durchführu</w:t>
      </w:r>
      <w:r w:rsidR="006E3232" w:rsidRPr="002A6794">
        <w:rPr>
          <w:rFonts w:ascii="Bradley Hand ITC" w:eastAsia="Times New Roman" w:hAnsi="Bradley Hand ITC" w:cs="Arial"/>
          <w:color w:val="42423B"/>
          <w:sz w:val="28"/>
          <w:szCs w:val="28"/>
          <w:lang w:val="de-DE" w:eastAsia="de-CH"/>
        </w:rPr>
        <w:t>n</w:t>
      </w:r>
      <w:r w:rsidRPr="002A6794">
        <w:rPr>
          <w:rFonts w:ascii="Bradley Hand ITC" w:eastAsia="Times New Roman" w:hAnsi="Bradley Hand ITC" w:cs="Arial"/>
          <w:color w:val="42423B"/>
          <w:sz w:val="28"/>
          <w:szCs w:val="28"/>
          <w:lang w:val="de-DE" w:eastAsia="de-CH"/>
        </w:rPr>
        <w:t>g Ihrer Feier</w:t>
      </w:r>
    </w:p>
    <w:p w14:paraId="6E1E898E" w14:textId="77777777" w:rsidR="007F1E36" w:rsidRDefault="007F1E36" w:rsidP="00D513AF">
      <w:pPr>
        <w:ind w:left="-284" w:right="-709"/>
        <w:rPr>
          <w:rFonts w:ascii="Bradley Hand ITC" w:eastAsia="Times New Roman" w:hAnsi="Bradley Hand ITC" w:cs="Arial"/>
          <w:b/>
          <w:bCs/>
          <w:color w:val="42423B"/>
          <w:sz w:val="40"/>
          <w:szCs w:val="40"/>
          <w:lang w:val="de-DE" w:eastAsia="de-CH"/>
        </w:rPr>
      </w:pPr>
    </w:p>
    <w:p w14:paraId="6659CA5E" w14:textId="168FB3D4" w:rsidR="00744D4A" w:rsidRPr="00D513AF" w:rsidRDefault="007F1E36" w:rsidP="00D513AF">
      <w:pPr>
        <w:ind w:left="-284" w:right="-709"/>
        <w:rPr>
          <w:rFonts w:ascii="Bradley Hand ITC" w:hAnsi="Bradley Hand ITC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23A8D3B3" wp14:editId="21F28257">
            <wp:simplePos x="0" y="0"/>
            <wp:positionH relativeFrom="margin">
              <wp:align>right</wp:align>
            </wp:positionH>
            <wp:positionV relativeFrom="paragraph">
              <wp:posOffset>443865</wp:posOffset>
            </wp:positionV>
            <wp:extent cx="2529840" cy="3373120"/>
            <wp:effectExtent l="0" t="0" r="3810" b="0"/>
            <wp:wrapSquare wrapText="bothSides"/>
            <wp:docPr id="1898144591" name="Grafik 1" descr="Ein Bild, das Im Haus, Tisch, Mobiliar, Deck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144591" name="Grafik 1" descr="Ein Bild, das Im Haus, Tisch, Mobiliar, Decke enthält.&#10;&#10;Automatisch generierte Beschreibu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9840" cy="3373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0E7E" w:rsidRPr="008D0E7E">
        <w:rPr>
          <w:rFonts w:ascii="Bradley Hand ITC" w:eastAsia="Times New Roman" w:hAnsi="Bradley Hand ITC" w:cs="Arial"/>
          <w:b/>
          <w:bCs/>
          <w:color w:val="42423B"/>
          <w:sz w:val="40"/>
          <w:szCs w:val="40"/>
          <w:lang w:val="de-DE" w:eastAsia="de-CH"/>
        </w:rPr>
        <w:t>Ofenstub</w:t>
      </w:r>
      <w:r w:rsidR="00D513AF">
        <w:rPr>
          <w:rFonts w:ascii="Bradley Hand ITC" w:eastAsia="Times New Roman" w:hAnsi="Bradley Hand ITC" w:cs="Arial"/>
          <w:b/>
          <w:bCs/>
          <w:color w:val="42423B"/>
          <w:sz w:val="40"/>
          <w:szCs w:val="40"/>
          <w:lang w:val="de-DE" w:eastAsia="de-CH"/>
        </w:rPr>
        <w:t>e</w:t>
      </w:r>
      <w:r w:rsidR="00F235E4">
        <w:rPr>
          <w:rFonts w:ascii="Bradley Hand ITC" w:eastAsia="Times New Roman" w:hAnsi="Bradley Hand ITC" w:cs="Arial"/>
          <w:b/>
          <w:color w:val="42423B"/>
          <w:sz w:val="40"/>
          <w:szCs w:val="28"/>
          <w:lang w:val="de-DE" w:eastAsia="de-CH"/>
        </w:rPr>
        <w:br w:type="textWrapping" w:clear="all"/>
      </w:r>
    </w:p>
    <w:p w14:paraId="3DBD9522" w14:textId="4E252B88" w:rsidR="008D0E7E" w:rsidRPr="008D0E7E" w:rsidRDefault="008D0E7E" w:rsidP="008D0E7E">
      <w:pPr>
        <w:ind w:left="-284" w:right="-709"/>
        <w:rPr>
          <w:rFonts w:ascii="Bradley Hand ITC" w:eastAsia="Times New Roman" w:hAnsi="Bradley Hand ITC" w:cs="Arial"/>
          <w:color w:val="42423B"/>
          <w:sz w:val="28"/>
          <w:szCs w:val="24"/>
          <w:lang w:val="de-DE" w:eastAsia="de-CH"/>
        </w:rPr>
      </w:pPr>
      <w:r w:rsidRPr="00566A9E">
        <w:rPr>
          <w:rFonts w:ascii="Bradley Hand ITC" w:eastAsia="Times New Roman" w:hAnsi="Bradley Hand ITC" w:cs="Arial"/>
          <w:color w:val="42423B"/>
          <w:sz w:val="28"/>
          <w:szCs w:val="24"/>
          <w:lang w:val="de-DE" w:eastAsia="de-CH"/>
        </w:rPr>
        <w:t>Die ganz in Nussbaumholz getäferte Ofenstube im er</w:t>
      </w:r>
      <w:r>
        <w:rPr>
          <w:rFonts w:ascii="Bradley Hand ITC" w:eastAsia="Times New Roman" w:hAnsi="Bradley Hand ITC" w:cs="Arial"/>
          <w:color w:val="42423B"/>
          <w:sz w:val="28"/>
          <w:szCs w:val="24"/>
          <w:lang w:val="de-DE" w:eastAsia="de-CH"/>
        </w:rPr>
        <w:t>s</w:t>
      </w:r>
      <w:r w:rsidRPr="00566A9E">
        <w:rPr>
          <w:rFonts w:ascii="Bradley Hand ITC" w:eastAsia="Times New Roman" w:hAnsi="Bradley Hand ITC" w:cs="Arial"/>
          <w:color w:val="42423B"/>
          <w:sz w:val="28"/>
          <w:szCs w:val="24"/>
          <w:lang w:val="de-DE" w:eastAsia="de-CH"/>
        </w:rPr>
        <w:t>ten Stock verströmt Gemütlichkeit in persönlichem Ambiente. Au</w:t>
      </w:r>
      <w:r w:rsidR="00870EDA">
        <w:rPr>
          <w:rFonts w:ascii="Bradley Hand ITC" w:eastAsia="Times New Roman" w:hAnsi="Bradley Hand ITC" w:cs="Arial"/>
          <w:color w:val="42423B"/>
          <w:sz w:val="28"/>
          <w:szCs w:val="24"/>
          <w:lang w:val="de-DE" w:eastAsia="de-CH"/>
        </w:rPr>
        <w:t>s</w:t>
      </w:r>
      <w:r w:rsidRPr="00566A9E">
        <w:rPr>
          <w:rFonts w:ascii="Bradley Hand ITC" w:eastAsia="Times New Roman" w:hAnsi="Bradley Hand ITC" w:cs="Arial"/>
          <w:color w:val="42423B"/>
          <w:sz w:val="28"/>
          <w:szCs w:val="24"/>
          <w:lang w:val="de-DE" w:eastAsia="de-CH"/>
        </w:rPr>
        <w:t>serdem eignet es sich ganz besonders für Besprechungen, kombiniert mit einem Mittag- oder Abendessen: Bis zu 20 Personen können sich an einem Tisch gemeinsam unterhalten und geniessen.</w:t>
      </w:r>
    </w:p>
    <w:p w14:paraId="08929933" w14:textId="77777777" w:rsidR="00F235E4" w:rsidRPr="002A6794" w:rsidRDefault="00F235E4" w:rsidP="00744D4A">
      <w:pPr>
        <w:ind w:left="-284" w:right="-709"/>
        <w:rPr>
          <w:rFonts w:ascii="Bradley Hand ITC" w:eastAsia="Times New Roman" w:hAnsi="Bradley Hand ITC" w:cs="Arial"/>
          <w:b/>
          <w:color w:val="42423B"/>
          <w:sz w:val="40"/>
          <w:szCs w:val="28"/>
          <w:lang w:val="de-DE" w:eastAsia="de-CH"/>
        </w:rPr>
      </w:pPr>
    </w:p>
    <w:p w14:paraId="5219B16F" w14:textId="30A05655" w:rsidR="00F243B8" w:rsidRDefault="00F243B8" w:rsidP="00744D4A">
      <w:pPr>
        <w:ind w:left="-284" w:right="-709"/>
        <w:rPr>
          <w:rFonts w:ascii="Bradley Hand ITC" w:eastAsia="Times New Roman" w:hAnsi="Bradley Hand ITC" w:cs="Arial"/>
          <w:b/>
          <w:color w:val="42423B"/>
          <w:sz w:val="28"/>
          <w:szCs w:val="24"/>
          <w:lang w:val="de-DE" w:eastAsia="de-CH"/>
        </w:rPr>
      </w:pPr>
    </w:p>
    <w:p w14:paraId="4586B049" w14:textId="77777777" w:rsidR="007F1E36" w:rsidRDefault="007F1E36" w:rsidP="00152C92">
      <w:pPr>
        <w:ind w:left="-284" w:right="-709"/>
        <w:rPr>
          <w:rFonts w:ascii="Bradley Hand ITC" w:eastAsia="Times New Roman" w:hAnsi="Bradley Hand ITC" w:cs="Arial"/>
          <w:b/>
          <w:color w:val="42423B"/>
          <w:sz w:val="40"/>
          <w:szCs w:val="36"/>
          <w:lang w:val="de-DE" w:eastAsia="de-CH"/>
        </w:rPr>
      </w:pPr>
    </w:p>
    <w:p w14:paraId="504E99E5" w14:textId="62CC5226" w:rsidR="007F1E36" w:rsidRDefault="007F1E36" w:rsidP="00152C92">
      <w:pPr>
        <w:ind w:left="-284" w:right="-709"/>
        <w:rPr>
          <w:rFonts w:ascii="Bradley Hand ITC" w:eastAsia="Times New Roman" w:hAnsi="Bradley Hand ITC" w:cs="Arial"/>
          <w:b/>
          <w:color w:val="42423B"/>
          <w:sz w:val="40"/>
          <w:szCs w:val="36"/>
          <w:lang w:val="de-DE" w:eastAsia="de-CH"/>
        </w:rPr>
      </w:pPr>
      <w:r w:rsidRPr="00152C92">
        <w:rPr>
          <w:rFonts w:ascii="Bradley Hand ITC" w:eastAsia="Times New Roman" w:hAnsi="Bradley Hand ITC" w:cs="Arial"/>
          <w:b/>
          <w:noProof/>
          <w:color w:val="42423B"/>
          <w:sz w:val="28"/>
          <w:szCs w:val="24"/>
          <w:lang w:val="de-DE" w:eastAsia="de-CH"/>
        </w:rPr>
        <w:lastRenderedPageBreak/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693E3024" wp14:editId="5D193301">
                <wp:simplePos x="0" y="0"/>
                <wp:positionH relativeFrom="column">
                  <wp:posOffset>3474085</wp:posOffset>
                </wp:positionH>
                <wp:positionV relativeFrom="paragraph">
                  <wp:posOffset>213360</wp:posOffset>
                </wp:positionV>
                <wp:extent cx="2430780" cy="3352800"/>
                <wp:effectExtent l="0" t="0" r="0" b="0"/>
                <wp:wrapSquare wrapText="bothSides"/>
                <wp:docPr id="166810388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0780" cy="3352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018249" w14:textId="427F279A" w:rsidR="00152C92" w:rsidRDefault="007F1E3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1F1F01" wp14:editId="71068646">
                                  <wp:extent cx="2225040" cy="2922905"/>
                                  <wp:effectExtent l="0" t="0" r="3810" b="0"/>
                                  <wp:docPr id="537001275" name="Grafik 1" descr="Ein Bild, das Im Haus, Wand, Decke, Geschirr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7001275" name="Grafik 1" descr="Ein Bild, das Im Haus, Wand, Decke, Geschirr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25334" cy="29232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3E3024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left:0;text-align:left;margin-left:273.55pt;margin-top:16.8pt;width:191.4pt;height:264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" filled="f" stroked="f">
                <v:textbox>
                  <w:txbxContent>
                    <w:p w14:paraId="18018249" w14:textId="427F279A" w:rsidR="00152C92" w:rsidRDefault="007F1E36">
                      <w:r>
                        <w:rPr>
                          <w:noProof/>
                        </w:rPr>
                        <w:drawing>
                          <wp:inline distT="0" distB="0" distL="0" distR="0" wp14:anchorId="231F1F01" wp14:editId="71068646">
                            <wp:extent cx="2225040" cy="2922905"/>
                            <wp:effectExtent l="0" t="0" r="3810" b="0"/>
                            <wp:docPr id="537001275" name="Grafik 1" descr="Ein Bild, das Im Haus, Wand, Decke, Geschirr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37001275" name="Grafik 1" descr="Ein Bild, das Im Haus, Wand, Decke, Geschirr enthält.&#10;&#10;Automatisch generierte Beschreibung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25334" cy="29232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2CAF1DB" w14:textId="55085209" w:rsidR="00F235E4" w:rsidRDefault="00744D4A" w:rsidP="00152C92">
      <w:pPr>
        <w:ind w:left="-284" w:right="-709"/>
        <w:rPr>
          <w:rFonts w:ascii="Bradley Hand ITC" w:eastAsia="Times New Roman" w:hAnsi="Bradley Hand ITC" w:cs="Arial"/>
          <w:color w:val="42423B"/>
          <w:szCs w:val="20"/>
          <w:lang w:val="de-DE" w:eastAsia="de-CH"/>
        </w:rPr>
      </w:pPr>
      <w:r w:rsidRPr="00261FD5">
        <w:rPr>
          <w:rFonts w:ascii="Bradley Hand ITC" w:eastAsia="Times New Roman" w:hAnsi="Bradley Hand ITC" w:cs="Arial"/>
          <w:b/>
          <w:color w:val="42423B"/>
          <w:sz w:val="40"/>
          <w:szCs w:val="36"/>
          <w:lang w:val="de-DE" w:eastAsia="de-CH"/>
        </w:rPr>
        <w:t>Bärenstübli</w:t>
      </w:r>
      <w:r w:rsidR="00152C92" w:rsidRPr="00152C92">
        <w:rPr>
          <w:rFonts w:ascii="Bradley Hand ITC" w:eastAsia="Times New Roman" w:hAnsi="Bradley Hand ITC" w:cs="Arial"/>
          <w:color w:val="42423B"/>
          <w:szCs w:val="20"/>
          <w:lang w:val="de-DE" w:eastAsia="de-CH"/>
        </w:rPr>
        <w:t xml:space="preserve"> </w:t>
      </w:r>
    </w:p>
    <w:p w14:paraId="2D706F46" w14:textId="1C69624B" w:rsidR="00152C92" w:rsidRPr="00566A9E" w:rsidRDefault="00152C92" w:rsidP="00152C92">
      <w:pPr>
        <w:ind w:left="-284" w:right="-709"/>
        <w:rPr>
          <w:rFonts w:ascii="Bradley Hand ITC" w:eastAsia="Times New Roman" w:hAnsi="Bradley Hand ITC" w:cs="Arial"/>
          <w:color w:val="42423B"/>
          <w:sz w:val="28"/>
          <w:szCs w:val="24"/>
          <w:lang w:val="de-DE" w:eastAsia="de-CH"/>
        </w:rPr>
      </w:pPr>
      <w:r w:rsidRPr="00566A9E">
        <w:rPr>
          <w:rFonts w:ascii="Bradley Hand ITC" w:eastAsia="Times New Roman" w:hAnsi="Bradley Hand ITC" w:cs="Arial"/>
          <w:color w:val="42423B"/>
          <w:sz w:val="28"/>
          <w:szCs w:val="24"/>
          <w:lang w:val="de-DE" w:eastAsia="de-CH"/>
        </w:rPr>
        <w:t>Das Bärenstübli ist ein hell-freundlicher Raum und bietet Ihnen die beste Möglichkeit für ein festliches Zusammensein wie auch Sitzungen in kleinem Rahmen bis zu 12 Personen oder in Kombination mit der Ofenstube Sitzung-Dinner-Apero Kombination</w:t>
      </w:r>
    </w:p>
    <w:p w14:paraId="757360A8" w14:textId="77777777" w:rsidR="00152C92" w:rsidRDefault="00152C92" w:rsidP="007F1E36">
      <w:pPr>
        <w:ind w:right="-709"/>
        <w:rPr>
          <w:rFonts w:ascii="Bradley Hand ITC" w:hAnsi="Bradley Hand ITC" w:cs="Arial"/>
          <w:b/>
          <w:color w:val="42423B"/>
          <w:sz w:val="36"/>
          <w:szCs w:val="24"/>
          <w:lang w:val="de-DE"/>
        </w:rPr>
      </w:pPr>
    </w:p>
    <w:p w14:paraId="25AE8447" w14:textId="73C5B808" w:rsidR="00152C92" w:rsidRDefault="00152C92" w:rsidP="00744D4A">
      <w:pPr>
        <w:ind w:left="-284" w:right="-709"/>
        <w:rPr>
          <w:rFonts w:ascii="Bradley Hand ITC" w:hAnsi="Bradley Hand ITC" w:cs="Arial"/>
          <w:b/>
          <w:color w:val="42423B"/>
          <w:sz w:val="36"/>
          <w:szCs w:val="24"/>
          <w:lang w:val="de-DE"/>
        </w:rPr>
      </w:pPr>
    </w:p>
    <w:p w14:paraId="5371022D" w14:textId="77777777" w:rsidR="00152C92" w:rsidRDefault="00152C92" w:rsidP="00744D4A">
      <w:pPr>
        <w:ind w:left="-284" w:right="-709"/>
        <w:rPr>
          <w:rFonts w:ascii="Bradley Hand ITC" w:hAnsi="Bradley Hand ITC" w:cs="Arial"/>
          <w:b/>
          <w:color w:val="42423B"/>
          <w:sz w:val="36"/>
          <w:szCs w:val="24"/>
          <w:lang w:val="de-DE"/>
        </w:rPr>
      </w:pPr>
    </w:p>
    <w:p w14:paraId="4C1614AB" w14:textId="77777777" w:rsidR="00152C92" w:rsidRDefault="00152C92" w:rsidP="00744D4A">
      <w:pPr>
        <w:ind w:left="-284" w:right="-709"/>
        <w:rPr>
          <w:rFonts w:ascii="Bradley Hand ITC" w:hAnsi="Bradley Hand ITC" w:cs="Arial"/>
          <w:b/>
          <w:color w:val="42423B"/>
          <w:sz w:val="36"/>
          <w:szCs w:val="24"/>
          <w:lang w:val="de-DE"/>
        </w:rPr>
      </w:pPr>
    </w:p>
    <w:p w14:paraId="226C8CDD" w14:textId="77777777" w:rsidR="00152C92" w:rsidRDefault="00152C92" w:rsidP="00744D4A">
      <w:pPr>
        <w:ind w:left="-284" w:right="-709"/>
        <w:rPr>
          <w:rFonts w:ascii="Bradley Hand ITC" w:hAnsi="Bradley Hand ITC" w:cs="Arial"/>
          <w:b/>
          <w:color w:val="42423B"/>
          <w:sz w:val="36"/>
          <w:szCs w:val="24"/>
          <w:lang w:val="de-DE"/>
        </w:rPr>
      </w:pPr>
    </w:p>
    <w:p w14:paraId="2FFAE1D9" w14:textId="77777777" w:rsidR="00566A9E" w:rsidRPr="00566A9E" w:rsidRDefault="00744D4A" w:rsidP="00744D4A">
      <w:pPr>
        <w:ind w:left="-284" w:right="-709"/>
        <w:rPr>
          <w:rFonts w:ascii="Bradley Hand ITC" w:hAnsi="Bradley Hand ITC" w:cs="Arial"/>
          <w:b/>
          <w:color w:val="42423B"/>
          <w:sz w:val="40"/>
          <w:szCs w:val="28"/>
          <w:lang w:val="de-DE"/>
        </w:rPr>
      </w:pPr>
      <w:r w:rsidRPr="00566A9E">
        <w:rPr>
          <w:rFonts w:ascii="Bradley Hand ITC" w:hAnsi="Bradley Hand ITC" w:cs="Arial"/>
          <w:b/>
          <w:color w:val="42423B"/>
          <w:sz w:val="40"/>
          <w:szCs w:val="28"/>
          <w:lang w:val="de-DE"/>
        </w:rPr>
        <w:t>„Einmal das ganze Re</w:t>
      </w:r>
      <w:r w:rsidR="00261FD5" w:rsidRPr="00566A9E">
        <w:rPr>
          <w:rFonts w:ascii="Bradley Hand ITC" w:hAnsi="Bradley Hand ITC" w:cs="Arial"/>
          <w:b/>
          <w:color w:val="42423B"/>
          <w:sz w:val="40"/>
          <w:szCs w:val="28"/>
          <w:lang w:val="de-DE"/>
        </w:rPr>
        <w:t>staurant für sich“</w:t>
      </w:r>
    </w:p>
    <w:p w14:paraId="3D95C344" w14:textId="16EA2785" w:rsidR="00744D4A" w:rsidRDefault="00261FD5" w:rsidP="00744D4A">
      <w:pPr>
        <w:ind w:left="-284" w:right="-709"/>
        <w:rPr>
          <w:rFonts w:ascii="Bradley Hand ITC" w:hAnsi="Bradley Hand ITC" w:cs="Arial"/>
          <w:b/>
          <w:color w:val="42423B"/>
          <w:sz w:val="28"/>
          <w:szCs w:val="20"/>
          <w:lang w:val="de-DE"/>
        </w:rPr>
      </w:pPr>
      <w:r>
        <w:rPr>
          <w:noProof/>
        </w:rPr>
        <w:drawing>
          <wp:inline distT="0" distB="0" distL="0" distR="0" wp14:anchorId="5B5EE07E" wp14:editId="6FBBF505">
            <wp:extent cx="6031230" cy="2468880"/>
            <wp:effectExtent l="0" t="0" r="7620" b="7620"/>
            <wp:docPr id="716589169" name="Grafik 1" descr="Ein Bild, das Im Haus, Mobiliar, Decke, Szen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589169" name="Grafik 1" descr="Ein Bild, das Im Haus, Mobiliar, Decke, Szene enthält.&#10;&#10;Automatisch generierte Beschreibung"/>
                    <pic:cNvPicPr/>
                  </pic:nvPicPr>
                  <pic:blipFill rotWithShape="1">
                    <a:blip r:embed="rId9"/>
                    <a:srcRect t="21898" b="23526"/>
                    <a:stretch/>
                  </pic:blipFill>
                  <pic:spPr bwMode="auto">
                    <a:xfrm>
                      <a:off x="0" y="0"/>
                      <a:ext cx="6031230" cy="2468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B07289" w14:textId="77777777" w:rsidR="00566A9E" w:rsidRDefault="00566A9E" w:rsidP="00744D4A">
      <w:pPr>
        <w:ind w:left="-284" w:right="-709"/>
        <w:rPr>
          <w:rFonts w:ascii="Bradley Hand ITC" w:hAnsi="Bradley Hand ITC" w:cs="Arial"/>
          <w:color w:val="42423B"/>
          <w:szCs w:val="20"/>
          <w:lang w:val="de-DE"/>
        </w:rPr>
      </w:pPr>
    </w:p>
    <w:p w14:paraId="3570E43E" w14:textId="46B71514" w:rsidR="00744D4A" w:rsidRPr="00566A9E" w:rsidRDefault="00744D4A" w:rsidP="00744D4A">
      <w:pPr>
        <w:ind w:left="-284" w:right="-709"/>
        <w:rPr>
          <w:rFonts w:ascii="Bradley Hand ITC" w:hAnsi="Bradley Hand ITC" w:cs="Arial"/>
          <w:color w:val="42423B"/>
          <w:sz w:val="28"/>
          <w:szCs w:val="24"/>
          <w:lang w:val="de-DE"/>
        </w:rPr>
      </w:pPr>
      <w:r w:rsidRPr="00566A9E">
        <w:rPr>
          <w:rFonts w:ascii="Bradley Hand ITC" w:hAnsi="Bradley Hand ITC" w:cs="Arial"/>
          <w:color w:val="42423B"/>
          <w:sz w:val="28"/>
          <w:szCs w:val="24"/>
          <w:lang w:val="de-DE"/>
        </w:rPr>
        <w:t>Das gemütliche und heim</w:t>
      </w:r>
      <w:r w:rsidR="00D63F76" w:rsidRPr="00566A9E">
        <w:rPr>
          <w:rFonts w:ascii="Bradley Hand ITC" w:hAnsi="Bradley Hand ITC" w:cs="Arial"/>
          <w:color w:val="42423B"/>
          <w:sz w:val="28"/>
          <w:szCs w:val="24"/>
          <w:lang w:val="de-DE"/>
        </w:rPr>
        <w:t xml:space="preserve">elige Restaurant fasst bis zu </w:t>
      </w:r>
      <w:r w:rsidR="00566A9E" w:rsidRPr="00566A9E">
        <w:rPr>
          <w:rFonts w:ascii="Bradley Hand ITC" w:hAnsi="Bradley Hand ITC" w:cs="Arial"/>
          <w:color w:val="42423B"/>
          <w:sz w:val="28"/>
          <w:szCs w:val="24"/>
          <w:lang w:val="de-DE"/>
        </w:rPr>
        <w:t>65</w:t>
      </w:r>
      <w:r w:rsidR="006E3232" w:rsidRPr="00566A9E">
        <w:rPr>
          <w:rFonts w:ascii="Bradley Hand ITC" w:hAnsi="Bradley Hand ITC" w:cs="Arial"/>
          <w:color w:val="42423B"/>
          <w:sz w:val="28"/>
          <w:szCs w:val="24"/>
          <w:lang w:val="de-DE"/>
        </w:rPr>
        <w:t xml:space="preserve"> </w:t>
      </w:r>
      <w:r w:rsidRPr="00566A9E">
        <w:rPr>
          <w:rFonts w:ascii="Bradley Hand ITC" w:hAnsi="Bradley Hand ITC" w:cs="Arial"/>
          <w:color w:val="42423B"/>
          <w:sz w:val="28"/>
          <w:szCs w:val="24"/>
          <w:lang w:val="de-DE"/>
        </w:rPr>
        <w:t>Personen und kann zur perfekten Anlass-Location umfunktioniert werden wo auch ein Platz ist für Musik. Ebenfalls in Verbindung mit der schönsten Terrasse von Grüningen.</w:t>
      </w:r>
    </w:p>
    <w:p w14:paraId="342B5A1A" w14:textId="77777777" w:rsidR="00261FD5" w:rsidRDefault="00261FD5" w:rsidP="00261FD5">
      <w:pPr>
        <w:ind w:left="-284" w:right="-709"/>
        <w:rPr>
          <w:rFonts w:ascii="Bradley Hand ITC" w:hAnsi="Bradley Hand ITC" w:cs="Arial"/>
          <w:b/>
          <w:color w:val="42423B"/>
          <w:sz w:val="28"/>
          <w:szCs w:val="20"/>
          <w:lang w:val="de-DE"/>
        </w:rPr>
      </w:pPr>
    </w:p>
    <w:p w14:paraId="774BC2FA" w14:textId="77777777" w:rsidR="007F1E36" w:rsidRDefault="007F1E36" w:rsidP="00261FD5">
      <w:pPr>
        <w:ind w:left="-284" w:right="-709"/>
        <w:rPr>
          <w:rFonts w:ascii="Bradley Hand ITC" w:hAnsi="Bradley Hand ITC" w:cs="Arial"/>
          <w:b/>
          <w:color w:val="42423B"/>
          <w:sz w:val="40"/>
          <w:szCs w:val="28"/>
          <w:lang w:val="de-DE"/>
        </w:rPr>
      </w:pPr>
    </w:p>
    <w:p w14:paraId="03B90654" w14:textId="225A250A" w:rsidR="00261FD5" w:rsidRPr="00261FD5" w:rsidRDefault="00261FD5" w:rsidP="00261FD5">
      <w:pPr>
        <w:ind w:left="-284" w:right="-709"/>
        <w:rPr>
          <w:rFonts w:ascii="Bradley Hand ITC" w:hAnsi="Bradley Hand ITC" w:cs="Arial"/>
          <w:b/>
          <w:color w:val="42423B"/>
          <w:sz w:val="40"/>
          <w:szCs w:val="28"/>
          <w:lang w:val="de-DE"/>
        </w:rPr>
      </w:pPr>
      <w:r w:rsidRPr="00261FD5">
        <w:rPr>
          <w:rFonts w:ascii="Bradley Hand ITC" w:hAnsi="Bradley Hand ITC" w:cs="Arial"/>
          <w:b/>
          <w:color w:val="42423B"/>
          <w:sz w:val="40"/>
          <w:szCs w:val="28"/>
          <w:lang w:val="de-DE"/>
        </w:rPr>
        <w:t>Bärenterrasse</w:t>
      </w:r>
    </w:p>
    <w:p w14:paraId="025A3F66" w14:textId="7A69CF0C" w:rsidR="00744D4A" w:rsidRPr="00744D4A" w:rsidRDefault="00261FD5" w:rsidP="00744D4A">
      <w:pPr>
        <w:ind w:left="-284" w:right="-709"/>
        <w:rPr>
          <w:rFonts w:ascii="Bradley Hand ITC" w:hAnsi="Bradley Hand ITC"/>
          <w:b/>
          <w:sz w:val="24"/>
          <w:lang w:val="de-DE"/>
        </w:rPr>
      </w:pPr>
      <w:r>
        <w:rPr>
          <w:noProof/>
        </w:rPr>
        <w:drawing>
          <wp:inline distT="0" distB="0" distL="0" distR="0" wp14:anchorId="7D87388D" wp14:editId="5F1A9F7C">
            <wp:extent cx="6126480" cy="2019009"/>
            <wp:effectExtent l="0" t="0" r="7620" b="635"/>
            <wp:docPr id="1623901373" name="Grafik 1" descr="Ein Bild, das draußen, Tisch, Mobiliar, Tischtuc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901373" name="Grafik 1" descr="Ein Bild, das draußen, Tisch, Mobiliar, Tischtuch enthält.&#10;&#10;Automatisch generierte Beschreibung"/>
                    <pic:cNvPicPr/>
                  </pic:nvPicPr>
                  <pic:blipFill rotWithShape="1">
                    <a:blip r:embed="rId10"/>
                    <a:srcRect l="575" t="19764" r="-575" b="12247"/>
                    <a:stretch/>
                  </pic:blipFill>
                  <pic:spPr bwMode="auto">
                    <a:xfrm>
                      <a:off x="0" y="0"/>
                      <a:ext cx="6251570" cy="2060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9CE67F" w14:textId="435A8202" w:rsidR="00261FD5" w:rsidRPr="00566A9E" w:rsidRDefault="00261FD5" w:rsidP="00261FD5">
      <w:pPr>
        <w:ind w:left="-284" w:right="-709"/>
        <w:rPr>
          <w:rFonts w:ascii="Bradley Hand ITC" w:hAnsi="Bradley Hand ITC" w:cs="Arial"/>
          <w:color w:val="42423B"/>
          <w:sz w:val="28"/>
          <w:szCs w:val="24"/>
          <w:lang w:val="de-DE"/>
        </w:rPr>
      </w:pPr>
      <w:r w:rsidRPr="00566A9E">
        <w:rPr>
          <w:rFonts w:ascii="Bradley Hand ITC" w:hAnsi="Bradley Hand ITC" w:cs="Arial"/>
          <w:color w:val="42423B"/>
          <w:sz w:val="28"/>
          <w:szCs w:val="24"/>
          <w:lang w:val="de-DE"/>
        </w:rPr>
        <w:t xml:space="preserve">An ruhiger und wunderschöner Lage findet sich unsere Bärenterrasse </w:t>
      </w:r>
      <w:r w:rsidR="00566A9E" w:rsidRPr="00566A9E">
        <w:rPr>
          <w:rFonts w:ascii="Bradley Hand ITC" w:hAnsi="Bradley Hand ITC" w:cs="Arial"/>
          <w:color w:val="42423B"/>
          <w:sz w:val="28"/>
          <w:szCs w:val="24"/>
          <w:lang w:val="de-DE"/>
        </w:rPr>
        <w:t>In</w:t>
      </w:r>
      <w:r w:rsidRPr="00566A9E">
        <w:rPr>
          <w:rFonts w:ascii="Bradley Hand ITC" w:hAnsi="Bradley Hand ITC" w:cs="Arial"/>
          <w:color w:val="42423B"/>
          <w:sz w:val="28"/>
          <w:szCs w:val="24"/>
          <w:lang w:val="de-DE"/>
        </w:rPr>
        <w:t>mitten von Grün und traumhafter Aussicht.</w:t>
      </w:r>
    </w:p>
    <w:p w14:paraId="244366B0" w14:textId="70FB7C0F" w:rsidR="00261FD5" w:rsidRPr="00566A9E" w:rsidRDefault="00261FD5" w:rsidP="00261FD5">
      <w:pPr>
        <w:ind w:left="-284" w:right="-709"/>
        <w:rPr>
          <w:rFonts w:ascii="Bradley Hand ITC" w:hAnsi="Bradley Hand ITC"/>
          <w:b/>
          <w:sz w:val="36"/>
          <w:szCs w:val="28"/>
        </w:rPr>
      </w:pPr>
      <w:r w:rsidRPr="00566A9E">
        <w:rPr>
          <w:rFonts w:ascii="Bradley Hand ITC" w:hAnsi="Bradley Hand ITC" w:cs="Arial"/>
          <w:color w:val="42423B"/>
          <w:sz w:val="28"/>
          <w:szCs w:val="24"/>
          <w:lang w:val="de-DE"/>
        </w:rPr>
        <w:t>Anlässe bis 2</w:t>
      </w:r>
      <w:r w:rsidR="00566A9E" w:rsidRPr="00566A9E">
        <w:rPr>
          <w:rFonts w:ascii="Bradley Hand ITC" w:hAnsi="Bradley Hand ITC" w:cs="Arial"/>
          <w:color w:val="42423B"/>
          <w:sz w:val="28"/>
          <w:szCs w:val="24"/>
          <w:lang w:val="de-DE"/>
        </w:rPr>
        <w:t>5</w:t>
      </w:r>
      <w:r w:rsidRPr="00566A9E">
        <w:rPr>
          <w:rFonts w:ascii="Bradley Hand ITC" w:hAnsi="Bradley Hand ITC" w:cs="Arial"/>
          <w:color w:val="42423B"/>
          <w:sz w:val="28"/>
          <w:szCs w:val="24"/>
          <w:lang w:val="de-DE"/>
        </w:rPr>
        <w:t xml:space="preserve"> Personen können wir draussen bereitstellen und verköstigen. Am Abend wird es dann richtig romantisch, Sonnenuntergang bis hin zum Candlelight Dinner</w:t>
      </w:r>
      <w:r w:rsidR="00566A9E" w:rsidRPr="00566A9E">
        <w:rPr>
          <w:rFonts w:ascii="Bradley Hand ITC" w:hAnsi="Bradley Hand ITC" w:cs="Arial"/>
          <w:color w:val="42423B"/>
          <w:sz w:val="28"/>
          <w:szCs w:val="24"/>
          <w:lang w:val="de-DE"/>
        </w:rPr>
        <w:t>.</w:t>
      </w:r>
    </w:p>
    <w:p w14:paraId="3FBE8932" w14:textId="77777777" w:rsidR="00D52D6F" w:rsidRDefault="00D52D6F" w:rsidP="00744D4A">
      <w:pPr>
        <w:ind w:left="-284" w:right="-709"/>
        <w:rPr>
          <w:rFonts w:ascii="Bradley Hand ITC" w:hAnsi="Bradley Hand ITC"/>
          <w:b/>
          <w:sz w:val="28"/>
        </w:rPr>
      </w:pPr>
    </w:p>
    <w:p w14:paraId="5B3EE440" w14:textId="267A5FEB" w:rsidR="00F243B8" w:rsidRDefault="00D52D6F" w:rsidP="00744D4A">
      <w:pPr>
        <w:ind w:left="-284" w:right="-709"/>
        <w:rPr>
          <w:rFonts w:ascii="Bradley Hand ITC" w:hAnsi="Bradley Hand ITC"/>
          <w:b/>
          <w:sz w:val="28"/>
        </w:rPr>
      </w:pPr>
      <w:r w:rsidRPr="007F1E36">
        <w:rPr>
          <w:rFonts w:ascii="Bradley Hand ITC" w:hAnsi="Bradley Hand ITC"/>
          <w:b/>
          <w:noProof/>
          <w:sz w:val="36"/>
          <w:szCs w:val="32"/>
          <w:lang w:eastAsia="de-CH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743793FE" wp14:editId="473097D3">
                <wp:simplePos x="0" y="0"/>
                <wp:positionH relativeFrom="column">
                  <wp:posOffset>3352165</wp:posOffset>
                </wp:positionH>
                <wp:positionV relativeFrom="paragraph">
                  <wp:posOffset>344170</wp:posOffset>
                </wp:positionV>
                <wp:extent cx="3055620" cy="3032760"/>
                <wp:effectExtent l="0" t="0" r="0" b="0"/>
                <wp:wrapSquare wrapText="bothSides"/>
                <wp:docPr id="1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5620" cy="3032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157331" w14:textId="47AA688F" w:rsidR="00F243B8" w:rsidRDefault="00D52D6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BC5B67" wp14:editId="17EAD1AC">
                                  <wp:extent cx="3248104" cy="2476500"/>
                                  <wp:effectExtent l="0" t="0" r="9525" b="0"/>
                                  <wp:docPr id="1408462564" name="Grafik 2" descr="Ein Bild, das draußen, Gebäude, Baum, Wolke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08462564" name="Grafik 2" descr="Ein Bild, das draußen, Gebäude, Baum, Wolke enthält.&#10;&#10;Automatisch generierte Beschreibu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67631" cy="24913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793FE" id="_x0000_s1027" type="#_x0000_t202" style="position:absolute;left:0;text-align:left;margin-left:263.95pt;margin-top:27.1pt;width:240.6pt;height:238.8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" stroked="f">
                <v:textbox>
                  <w:txbxContent>
                    <w:p w14:paraId="29157331" w14:textId="47AA688F" w:rsidR="00F243B8" w:rsidRDefault="00D52D6F">
                      <w:r>
                        <w:rPr>
                          <w:noProof/>
                        </w:rPr>
                        <w:drawing>
                          <wp:inline distT="0" distB="0" distL="0" distR="0" wp14:anchorId="33BC5B67" wp14:editId="17EAD1AC">
                            <wp:extent cx="3248104" cy="2476500"/>
                            <wp:effectExtent l="0" t="0" r="9525" b="0"/>
                            <wp:docPr id="1408462564" name="Grafik 2" descr="Ein Bild, das draußen, Gebäude, Baum, Wolke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08462564" name="Grafik 2" descr="Ein Bild, das draußen, Gebäude, Baum, Wolke enthält.&#10;&#10;Automatisch generierte Beschreibu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67631" cy="24913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6C74DF0" w14:textId="0F7E7611" w:rsidR="00744D4A" w:rsidRPr="007F1E36" w:rsidRDefault="00F243B8" w:rsidP="00744D4A">
      <w:pPr>
        <w:ind w:left="-284" w:right="-709"/>
        <w:rPr>
          <w:rFonts w:ascii="Bradley Hand ITC" w:hAnsi="Bradley Hand ITC"/>
          <w:b/>
          <w:sz w:val="40"/>
          <w:szCs w:val="32"/>
        </w:rPr>
      </w:pPr>
      <w:r w:rsidRPr="007F1E36">
        <w:rPr>
          <w:rFonts w:ascii="Bradley Hand ITC" w:hAnsi="Bradley Hand ITC"/>
          <w:b/>
          <w:sz w:val="40"/>
          <w:szCs w:val="32"/>
        </w:rPr>
        <w:t>Catering im Schloss Grüningen</w:t>
      </w:r>
      <w:r w:rsidR="00FF711D">
        <w:rPr>
          <w:rFonts w:ascii="Bradley Hand ITC" w:hAnsi="Bradley Hand ITC"/>
          <w:b/>
          <w:sz w:val="40"/>
          <w:szCs w:val="32"/>
        </w:rPr>
        <w:t xml:space="preserve"> oder zu Hause…</w:t>
      </w:r>
    </w:p>
    <w:p w14:paraId="77059CC4" w14:textId="50208DA2" w:rsidR="00744D4A" w:rsidRPr="007F1E36" w:rsidRDefault="00F243B8" w:rsidP="00D52D6F">
      <w:pPr>
        <w:ind w:left="-284" w:right="-709"/>
        <w:rPr>
          <w:rFonts w:ascii="Bradley Hand ITC" w:hAnsi="Bradley Hand ITC"/>
          <w:sz w:val="28"/>
          <w:szCs w:val="28"/>
        </w:rPr>
      </w:pPr>
      <w:r w:rsidRPr="007F1E36">
        <w:rPr>
          <w:rFonts w:ascii="Bradley Hand ITC" w:hAnsi="Bradley Hand ITC"/>
          <w:sz w:val="28"/>
          <w:szCs w:val="28"/>
        </w:rPr>
        <w:t>Falls Sie im Schloss feiern und einen Caterer benötigen, organisieren wir Ihren Anlass auch gerne ausserhaus. Für einen Aperitif oder kleinere Bankette können wir ihnen ebenfalls ein schönes Menü zaubern.</w:t>
      </w:r>
      <w:r w:rsidR="00D63F76" w:rsidRPr="007F1E36">
        <w:rPr>
          <w:rFonts w:ascii="Bradley Hand ITC" w:hAnsi="Bradley Hand ITC"/>
          <w:sz w:val="28"/>
          <w:szCs w:val="28"/>
        </w:rPr>
        <w:t xml:space="preserve"> Vorbehalten </w:t>
      </w:r>
      <w:r w:rsidR="006E3232" w:rsidRPr="007F1E36">
        <w:rPr>
          <w:rFonts w:ascii="Bradley Hand ITC" w:hAnsi="Bradley Hand ITC"/>
          <w:sz w:val="28"/>
          <w:szCs w:val="28"/>
        </w:rPr>
        <w:t>sind</w:t>
      </w:r>
      <w:r w:rsidR="00D63F76" w:rsidRPr="007F1E36">
        <w:rPr>
          <w:rFonts w:ascii="Bradley Hand ITC" w:hAnsi="Bradley Hand ITC"/>
          <w:sz w:val="28"/>
          <w:szCs w:val="28"/>
        </w:rPr>
        <w:t xml:space="preserve"> natürlich die</w:t>
      </w:r>
      <w:r w:rsidR="006E3232" w:rsidRPr="007F1E36">
        <w:rPr>
          <w:rFonts w:ascii="Bradley Hand ITC" w:hAnsi="Bradley Hand ITC"/>
          <w:sz w:val="28"/>
          <w:szCs w:val="28"/>
        </w:rPr>
        <w:t xml:space="preserve"> </w:t>
      </w:r>
      <w:r w:rsidRPr="007F1E36">
        <w:rPr>
          <w:rFonts w:ascii="Bradley Hand ITC" w:hAnsi="Bradley Hand ITC"/>
          <w:sz w:val="28"/>
          <w:szCs w:val="28"/>
        </w:rPr>
        <w:t>Geschäftsbedingungen und zusätzlichen Kosten des „Schlossherrn“ die separat aufgerechnet werden.</w:t>
      </w:r>
      <w:r w:rsidR="00FF711D">
        <w:rPr>
          <w:rFonts w:ascii="Bradley Hand ITC" w:hAnsi="Bradley Hand ITC"/>
          <w:sz w:val="28"/>
          <w:szCs w:val="28"/>
        </w:rPr>
        <w:t xml:space="preserve"> Selbstverständlich können wir auch nach Absprache bei ihnen zu Hause einen Anlass durchführen…. </w:t>
      </w:r>
    </w:p>
    <w:p w14:paraId="0E4F671D" w14:textId="77777777" w:rsidR="008066DC" w:rsidRDefault="008066DC" w:rsidP="00FF395B">
      <w:pPr>
        <w:ind w:right="-709"/>
        <w:rPr>
          <w:rFonts w:ascii="Bradley Hand ITC" w:hAnsi="Bradley Hand ITC"/>
        </w:rPr>
      </w:pPr>
    </w:p>
    <w:p w14:paraId="2EEA82EC" w14:textId="77777777" w:rsidR="008066DC" w:rsidRDefault="008066DC" w:rsidP="00744D4A">
      <w:pPr>
        <w:ind w:left="-284" w:right="-709"/>
        <w:rPr>
          <w:rFonts w:ascii="Bradley Hand ITC" w:hAnsi="Bradley Hand ITC"/>
        </w:rPr>
      </w:pPr>
    </w:p>
    <w:p w14:paraId="0B2A91F4" w14:textId="3BF15D8B" w:rsidR="00FF395B" w:rsidRPr="00D52D6F" w:rsidRDefault="00F243B8" w:rsidP="00D52D6F">
      <w:pPr>
        <w:ind w:left="-284" w:right="-709"/>
        <w:jc w:val="center"/>
        <w:rPr>
          <w:rFonts w:ascii="Bradley Hand ITC" w:hAnsi="Bradley Hand ITC"/>
          <w:b/>
          <w:sz w:val="48"/>
        </w:rPr>
      </w:pPr>
      <w:r>
        <w:rPr>
          <w:rFonts w:ascii="Bradley Hand ITC" w:hAnsi="Bradley Hand ITC"/>
          <w:b/>
          <w:sz w:val="48"/>
        </w:rPr>
        <w:lastRenderedPageBreak/>
        <w:t>„</w:t>
      </w:r>
      <w:r w:rsidRPr="00F243B8">
        <w:rPr>
          <w:rFonts w:ascii="Bradley Hand ITC" w:hAnsi="Bradley Hand ITC"/>
          <w:b/>
          <w:sz w:val="48"/>
        </w:rPr>
        <w:t>Gerne stellen wir Ihnen auch Ihren individuellen Menüwunsch zusammen</w:t>
      </w:r>
      <w:r>
        <w:rPr>
          <w:rFonts w:ascii="Bradley Hand ITC" w:hAnsi="Bradley Hand ITC"/>
          <w:b/>
          <w:sz w:val="48"/>
        </w:rPr>
        <w:t>“</w:t>
      </w:r>
    </w:p>
    <w:p w14:paraId="720554C8" w14:textId="27B2728F" w:rsidR="00F243B8" w:rsidRPr="000C32D3" w:rsidRDefault="008066DC" w:rsidP="000C32D3">
      <w:pPr>
        <w:ind w:left="-284" w:right="-709"/>
        <w:rPr>
          <w:rFonts w:ascii="Bradley Hand ITC" w:hAnsi="Bradley Hand ITC"/>
          <w:b/>
          <w:sz w:val="52"/>
        </w:rPr>
      </w:pPr>
      <w:r>
        <w:rPr>
          <w:rFonts w:ascii="Bradley Hand ITC" w:hAnsi="Bradley Hand ITC"/>
          <w:b/>
          <w:sz w:val="52"/>
        </w:rPr>
        <w:t xml:space="preserve">Saisonales </w:t>
      </w:r>
      <w:r w:rsidR="00F243B8" w:rsidRPr="009E39E5">
        <w:rPr>
          <w:rFonts w:ascii="Bradley Hand ITC" w:hAnsi="Bradley Hand ITC"/>
          <w:b/>
          <w:sz w:val="52"/>
        </w:rPr>
        <w:t>Angebot</w:t>
      </w:r>
    </w:p>
    <w:p w14:paraId="7539B69F" w14:textId="421FF09E" w:rsidR="00870EDA" w:rsidRPr="00870EDA" w:rsidRDefault="00744D4A" w:rsidP="00870EDA">
      <w:pPr>
        <w:ind w:left="-284" w:right="-709"/>
        <w:rPr>
          <w:rFonts w:ascii="Bradley Hand ITC" w:hAnsi="Bradley Hand ITC"/>
          <w:b/>
          <w:sz w:val="40"/>
          <w:szCs w:val="32"/>
        </w:rPr>
      </w:pPr>
      <w:r w:rsidRPr="007F1E36">
        <w:rPr>
          <w:rFonts w:ascii="Bradley Hand ITC" w:hAnsi="Bradley Hand ITC"/>
          <w:b/>
          <w:sz w:val="40"/>
          <w:szCs w:val="32"/>
        </w:rPr>
        <w:t>Verschiedene Häppchen</w:t>
      </w:r>
      <w:r w:rsidR="007F1E36">
        <w:rPr>
          <w:rFonts w:ascii="Bradley Hand ITC" w:hAnsi="Bradley Hand ITC"/>
          <w:b/>
          <w:sz w:val="40"/>
          <w:szCs w:val="32"/>
        </w:rPr>
        <w:t xml:space="preserve"> für den Aperitif</w:t>
      </w:r>
    </w:p>
    <w:p w14:paraId="7A9F0352" w14:textId="5AE28432" w:rsidR="009632AF" w:rsidRDefault="00744D4A" w:rsidP="00870EDA">
      <w:pPr>
        <w:ind w:left="-284" w:right="-709"/>
        <w:rPr>
          <w:rFonts w:ascii="Bradley Hand ITC" w:hAnsi="Bradley Hand ITC"/>
          <w:sz w:val="24"/>
        </w:rPr>
      </w:pPr>
      <w:r w:rsidRPr="009E39E5">
        <w:rPr>
          <w:rFonts w:ascii="Bradley Hand ITC" w:hAnsi="Bradley Hand ITC"/>
          <w:sz w:val="24"/>
        </w:rPr>
        <w:t xml:space="preserve">Rindstatar mit Kapern </w:t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 xml:space="preserve">pro Stück CHF </w:t>
      </w:r>
      <w:r w:rsidR="00F243B8" w:rsidRPr="009E39E5">
        <w:rPr>
          <w:rFonts w:ascii="Bradley Hand ITC" w:hAnsi="Bradley Hand ITC"/>
          <w:sz w:val="24"/>
        </w:rPr>
        <w:t xml:space="preserve"> </w:t>
      </w:r>
      <w:r w:rsidR="00870EDA">
        <w:rPr>
          <w:rFonts w:ascii="Bradley Hand ITC" w:hAnsi="Bradley Hand ITC"/>
          <w:sz w:val="24"/>
        </w:rPr>
        <w:t>7.00</w:t>
      </w:r>
      <w:r w:rsidRPr="009E39E5">
        <w:rPr>
          <w:rFonts w:ascii="Bradley Hand ITC" w:hAnsi="Bradley Hand ITC"/>
          <w:sz w:val="24"/>
        </w:rPr>
        <w:t xml:space="preserve">      </w:t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  <w:t xml:space="preserve">   </w:t>
      </w:r>
      <w:r w:rsidR="00F243B8" w:rsidRPr="009E39E5">
        <w:rPr>
          <w:rFonts w:ascii="Bradley Hand ITC" w:hAnsi="Bradley Hand ITC"/>
          <w:sz w:val="24"/>
        </w:rPr>
        <w:t xml:space="preserve">   Ceviche vom </w:t>
      </w:r>
      <w:r w:rsidR="006E3232">
        <w:rPr>
          <w:rFonts w:ascii="Bradley Hand ITC" w:hAnsi="Bradley Hand ITC"/>
          <w:sz w:val="24"/>
        </w:rPr>
        <w:t>Greifensee Fisch</w:t>
      </w:r>
      <w:r w:rsidR="0081712B" w:rsidRPr="009E39E5">
        <w:rPr>
          <w:rFonts w:ascii="Bradley Hand ITC" w:hAnsi="Bradley Hand ITC"/>
          <w:sz w:val="24"/>
        </w:rPr>
        <w:tab/>
      </w:r>
      <w:r w:rsidR="0081712B" w:rsidRPr="009E39E5">
        <w:rPr>
          <w:rFonts w:ascii="Bradley Hand ITC" w:hAnsi="Bradley Hand ITC"/>
          <w:sz w:val="24"/>
        </w:rPr>
        <w:tab/>
      </w:r>
      <w:r w:rsidR="0081712B" w:rsidRPr="009E39E5">
        <w:rPr>
          <w:rFonts w:ascii="Bradley Hand ITC" w:hAnsi="Bradley Hand ITC"/>
          <w:sz w:val="24"/>
        </w:rPr>
        <w:tab/>
        <w:t xml:space="preserve">pro Stück  CHF </w:t>
      </w:r>
      <w:r w:rsidR="00AF76F9">
        <w:rPr>
          <w:rFonts w:ascii="Bradley Hand ITC" w:hAnsi="Bradley Hand ITC"/>
          <w:sz w:val="24"/>
        </w:rPr>
        <w:t>6</w:t>
      </w:r>
      <w:r w:rsidR="00F243B8" w:rsidRPr="009E39E5">
        <w:rPr>
          <w:rFonts w:ascii="Bradley Hand ITC" w:hAnsi="Bradley Hand ITC"/>
          <w:sz w:val="24"/>
        </w:rPr>
        <w:t>.50</w:t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  <w:t xml:space="preserve"> </w:t>
      </w:r>
      <w:r w:rsidR="00F243B8" w:rsidRPr="009E39E5">
        <w:rPr>
          <w:rFonts w:ascii="Bradley Hand ITC" w:hAnsi="Bradley Hand ITC"/>
          <w:sz w:val="24"/>
        </w:rPr>
        <w:tab/>
        <w:t xml:space="preserve">          </w:t>
      </w:r>
      <w:r w:rsidRPr="009E39E5">
        <w:rPr>
          <w:rFonts w:ascii="Bradley Hand ITC" w:hAnsi="Bradley Hand ITC"/>
          <w:sz w:val="24"/>
        </w:rPr>
        <w:t xml:space="preserve">Geräucherte </w:t>
      </w:r>
      <w:r w:rsidR="006E3232">
        <w:rPr>
          <w:rFonts w:ascii="Bradley Hand ITC" w:hAnsi="Bradley Hand ITC"/>
          <w:sz w:val="24"/>
        </w:rPr>
        <w:t>F</w:t>
      </w:r>
      <w:r w:rsidR="00870EDA">
        <w:rPr>
          <w:rFonts w:ascii="Bradley Hand ITC" w:hAnsi="Bradley Hand ITC"/>
          <w:sz w:val="24"/>
        </w:rPr>
        <w:t>elche</w:t>
      </w:r>
      <w:r w:rsidR="00F243B8" w:rsidRPr="009E39E5">
        <w:rPr>
          <w:rFonts w:ascii="Bradley Hand ITC" w:hAnsi="Bradley Hand ITC"/>
          <w:sz w:val="24"/>
        </w:rPr>
        <w:t xml:space="preserve"> mit Meerrettich</w:t>
      </w:r>
      <w:r w:rsidR="00F243B8" w:rsidRPr="009E39E5">
        <w:rPr>
          <w:rFonts w:ascii="Bradley Hand ITC" w:hAnsi="Bradley Hand ITC"/>
          <w:sz w:val="24"/>
        </w:rPr>
        <w:tab/>
      </w:r>
      <w:r w:rsidR="006E3232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 xml:space="preserve">pro Stück </w:t>
      </w:r>
      <w:r w:rsidR="00F243B8" w:rsidRPr="009E39E5">
        <w:rPr>
          <w:rFonts w:ascii="Bradley Hand ITC" w:hAnsi="Bradley Hand ITC"/>
          <w:sz w:val="24"/>
        </w:rPr>
        <w:t xml:space="preserve"> </w:t>
      </w:r>
      <w:r w:rsidRPr="009E39E5">
        <w:rPr>
          <w:rFonts w:ascii="Bradley Hand ITC" w:hAnsi="Bradley Hand ITC"/>
          <w:sz w:val="24"/>
        </w:rPr>
        <w:t xml:space="preserve">CHF </w:t>
      </w:r>
      <w:r w:rsidR="00AF76F9">
        <w:rPr>
          <w:rFonts w:ascii="Bradley Hand ITC" w:hAnsi="Bradley Hand ITC"/>
          <w:sz w:val="24"/>
        </w:rPr>
        <w:t>6</w:t>
      </w:r>
      <w:r w:rsidR="00F243B8" w:rsidRPr="009E39E5">
        <w:rPr>
          <w:rFonts w:ascii="Bradley Hand ITC" w:hAnsi="Bradley Hand ITC"/>
          <w:sz w:val="24"/>
        </w:rPr>
        <w:t>.50</w:t>
      </w:r>
      <w:r w:rsidRPr="009E39E5">
        <w:rPr>
          <w:rFonts w:ascii="Bradley Hand ITC" w:hAnsi="Bradley Hand ITC"/>
          <w:sz w:val="24"/>
        </w:rPr>
        <w:t xml:space="preserve">      </w:t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  <w:t xml:space="preserve"> </w:t>
      </w:r>
      <w:r w:rsidR="00F243B8" w:rsidRPr="009E39E5">
        <w:rPr>
          <w:rFonts w:ascii="Bradley Hand ITC" w:hAnsi="Bradley Hand ITC"/>
          <w:sz w:val="24"/>
        </w:rPr>
        <w:t>Tomaten Bruschetta</w:t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 xml:space="preserve">pro </w:t>
      </w:r>
      <w:r w:rsidR="00F243B8" w:rsidRPr="009E39E5">
        <w:rPr>
          <w:rFonts w:ascii="Bradley Hand ITC" w:hAnsi="Bradley Hand ITC"/>
          <w:sz w:val="24"/>
        </w:rPr>
        <w:t xml:space="preserve">Stück  CHF </w:t>
      </w:r>
      <w:r w:rsidR="00AF76F9">
        <w:rPr>
          <w:rFonts w:ascii="Bradley Hand ITC" w:hAnsi="Bradley Hand ITC"/>
          <w:sz w:val="24"/>
        </w:rPr>
        <w:t>5</w:t>
      </w:r>
      <w:r w:rsidR="00F243B8" w:rsidRPr="009E39E5">
        <w:rPr>
          <w:rFonts w:ascii="Bradley Hand ITC" w:hAnsi="Bradley Hand ITC"/>
          <w:sz w:val="24"/>
        </w:rPr>
        <w:t>.50</w:t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  <w:t xml:space="preserve">        </w:t>
      </w:r>
      <w:r w:rsidRPr="009E39E5">
        <w:rPr>
          <w:rFonts w:ascii="Bradley Hand ITC" w:hAnsi="Bradley Hand ITC"/>
          <w:sz w:val="24"/>
        </w:rPr>
        <w:t xml:space="preserve">Baby-Mozzarella mit Cherrytomaten </w:t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  <w:t xml:space="preserve">pro Stück  </w:t>
      </w:r>
      <w:r w:rsidR="0081712B" w:rsidRPr="009E39E5">
        <w:rPr>
          <w:rFonts w:ascii="Bradley Hand ITC" w:hAnsi="Bradley Hand ITC"/>
          <w:sz w:val="24"/>
        </w:rPr>
        <w:t xml:space="preserve">CHF </w:t>
      </w:r>
      <w:r w:rsidR="00AF76F9">
        <w:rPr>
          <w:rFonts w:ascii="Bradley Hand ITC" w:hAnsi="Bradley Hand ITC"/>
          <w:sz w:val="24"/>
        </w:rPr>
        <w:t>5</w:t>
      </w:r>
      <w:r w:rsidRPr="009E39E5">
        <w:rPr>
          <w:rFonts w:ascii="Bradley Hand ITC" w:hAnsi="Bradley Hand ITC"/>
          <w:sz w:val="24"/>
        </w:rPr>
        <w:t>.50</w:t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 xml:space="preserve"> Quinoa mit Rucolapesto und</w:t>
      </w:r>
      <w:r w:rsidR="00F243B8" w:rsidRPr="009E39E5">
        <w:rPr>
          <w:rFonts w:ascii="Bradley Hand ITC" w:hAnsi="Bradley Hand ITC"/>
          <w:sz w:val="24"/>
        </w:rPr>
        <w:t xml:space="preserve"> Rohschinken</w:t>
      </w:r>
      <w:r w:rsidR="00F243B8"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 xml:space="preserve">pro Stück </w:t>
      </w:r>
      <w:r w:rsidR="00F243B8" w:rsidRPr="009E39E5">
        <w:rPr>
          <w:rFonts w:ascii="Bradley Hand ITC" w:hAnsi="Bradley Hand ITC"/>
          <w:sz w:val="24"/>
        </w:rPr>
        <w:t xml:space="preserve"> </w:t>
      </w:r>
      <w:r w:rsidRPr="009E39E5">
        <w:rPr>
          <w:rFonts w:ascii="Bradley Hand ITC" w:hAnsi="Bradley Hand ITC"/>
          <w:sz w:val="24"/>
        </w:rPr>
        <w:t xml:space="preserve">CHF </w:t>
      </w:r>
      <w:r w:rsidR="00F457A7">
        <w:rPr>
          <w:rFonts w:ascii="Bradley Hand ITC" w:hAnsi="Bradley Hand ITC"/>
          <w:sz w:val="24"/>
        </w:rPr>
        <w:t>6</w:t>
      </w:r>
      <w:r w:rsidRPr="009E39E5">
        <w:rPr>
          <w:rFonts w:ascii="Bradley Hand ITC" w:hAnsi="Bradley Hand ITC"/>
          <w:sz w:val="24"/>
        </w:rPr>
        <w:t>.50</w:t>
      </w:r>
      <w:r w:rsidR="00F243B8" w:rsidRPr="009E39E5">
        <w:rPr>
          <w:rFonts w:ascii="Bradley Hand ITC" w:hAnsi="Bradley Hand ITC"/>
          <w:sz w:val="24"/>
        </w:rPr>
        <w:t xml:space="preserve"> </w:t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  <w:t xml:space="preserve">       Siedfleischsalat</w:t>
      </w:r>
      <w:r w:rsidR="006E3232">
        <w:rPr>
          <w:rFonts w:ascii="Bradley Hand ITC" w:hAnsi="Bradley Hand ITC"/>
          <w:sz w:val="24"/>
        </w:rPr>
        <w:t xml:space="preserve"> vom Reh</w:t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  <w:t xml:space="preserve">pro Stück  CHF </w:t>
      </w:r>
      <w:r w:rsidR="00F457A7">
        <w:rPr>
          <w:rFonts w:ascii="Bradley Hand ITC" w:hAnsi="Bradley Hand ITC"/>
          <w:sz w:val="24"/>
        </w:rPr>
        <w:t>6</w:t>
      </w:r>
      <w:r w:rsidR="00895B8F">
        <w:rPr>
          <w:rFonts w:ascii="Bradley Hand ITC" w:hAnsi="Bradley Hand ITC"/>
          <w:sz w:val="24"/>
        </w:rPr>
        <w:t xml:space="preserve">.50 </w:t>
      </w:r>
      <w:r w:rsidR="00895B8F">
        <w:rPr>
          <w:rFonts w:ascii="Bradley Hand ITC" w:hAnsi="Bradley Hand ITC"/>
          <w:sz w:val="24"/>
        </w:rPr>
        <w:tab/>
      </w:r>
      <w:r w:rsidR="00895B8F">
        <w:rPr>
          <w:rFonts w:ascii="Bradley Hand ITC" w:hAnsi="Bradley Hand ITC"/>
          <w:sz w:val="24"/>
        </w:rPr>
        <w:tab/>
      </w:r>
      <w:r w:rsidR="00895B8F">
        <w:rPr>
          <w:rFonts w:ascii="Bradley Hand ITC" w:hAnsi="Bradley Hand ITC"/>
          <w:sz w:val="24"/>
        </w:rPr>
        <w:tab/>
      </w:r>
      <w:r w:rsidR="00895B8F">
        <w:rPr>
          <w:rFonts w:ascii="Bradley Hand ITC" w:hAnsi="Bradley Hand ITC"/>
          <w:sz w:val="24"/>
        </w:rPr>
        <w:tab/>
        <w:t xml:space="preserve">     Saisonale Fo</w:t>
      </w:r>
      <w:r w:rsidR="00F243B8" w:rsidRPr="009E39E5">
        <w:rPr>
          <w:rFonts w:ascii="Bradley Hand ITC" w:hAnsi="Bradley Hand ITC"/>
          <w:sz w:val="24"/>
        </w:rPr>
        <w:t>cac</w:t>
      </w:r>
      <w:r w:rsidR="00895B8F">
        <w:rPr>
          <w:rFonts w:ascii="Bradley Hand ITC" w:hAnsi="Bradley Hand ITC"/>
          <w:sz w:val="24"/>
        </w:rPr>
        <w:t>c</w:t>
      </w:r>
      <w:r w:rsidR="00F243B8" w:rsidRPr="009E39E5">
        <w:rPr>
          <w:rFonts w:ascii="Bradley Hand ITC" w:hAnsi="Bradley Hand ITC"/>
          <w:sz w:val="24"/>
        </w:rPr>
        <w:t>ia</w:t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  <w:t xml:space="preserve">pro Stück  CHF </w:t>
      </w:r>
      <w:r w:rsidR="00870EDA">
        <w:rPr>
          <w:rFonts w:ascii="Bradley Hand ITC" w:hAnsi="Bradley Hand ITC"/>
          <w:sz w:val="24"/>
        </w:rPr>
        <w:t>4.00</w:t>
      </w:r>
      <w:r w:rsidR="00AF76F9" w:rsidRPr="00AF76F9">
        <w:rPr>
          <w:rFonts w:ascii="Bradley Hand ITC" w:hAnsi="Bradley Hand ITC"/>
          <w:sz w:val="24"/>
        </w:rPr>
        <w:t xml:space="preserve"> </w:t>
      </w:r>
      <w:r w:rsidR="00AF76F9">
        <w:rPr>
          <w:rFonts w:ascii="Bradley Hand ITC" w:hAnsi="Bradley Hand ITC"/>
          <w:sz w:val="24"/>
        </w:rPr>
        <w:t xml:space="preserve">                                                            Saisonale Fo</w:t>
      </w:r>
      <w:r w:rsidR="00AF76F9" w:rsidRPr="009E39E5">
        <w:rPr>
          <w:rFonts w:ascii="Bradley Hand ITC" w:hAnsi="Bradley Hand ITC"/>
          <w:sz w:val="24"/>
        </w:rPr>
        <w:t>cac</w:t>
      </w:r>
      <w:r w:rsidR="00AF76F9">
        <w:rPr>
          <w:rFonts w:ascii="Bradley Hand ITC" w:hAnsi="Bradley Hand ITC"/>
          <w:sz w:val="24"/>
        </w:rPr>
        <w:t>c</w:t>
      </w:r>
      <w:r w:rsidR="00AF76F9" w:rsidRPr="009E39E5">
        <w:rPr>
          <w:rFonts w:ascii="Bradley Hand ITC" w:hAnsi="Bradley Hand ITC"/>
          <w:sz w:val="24"/>
        </w:rPr>
        <w:t>ia</w:t>
      </w:r>
      <w:r w:rsidR="00AF76F9">
        <w:rPr>
          <w:rFonts w:ascii="Bradley Hand ITC" w:hAnsi="Bradley Hand ITC"/>
          <w:sz w:val="24"/>
        </w:rPr>
        <w:t xml:space="preserve"> mit Rohschinken</w:t>
      </w:r>
      <w:r w:rsidR="00AF76F9" w:rsidRPr="009E39E5">
        <w:rPr>
          <w:rFonts w:ascii="Bradley Hand ITC" w:hAnsi="Bradley Hand ITC"/>
          <w:sz w:val="24"/>
        </w:rPr>
        <w:tab/>
      </w:r>
      <w:r w:rsidR="00AF76F9" w:rsidRPr="009E39E5">
        <w:rPr>
          <w:rFonts w:ascii="Bradley Hand ITC" w:hAnsi="Bradley Hand ITC"/>
          <w:sz w:val="24"/>
        </w:rPr>
        <w:tab/>
        <w:t xml:space="preserve">pro Stück  CHF </w:t>
      </w:r>
      <w:r w:rsidR="00870EDA">
        <w:rPr>
          <w:rFonts w:ascii="Bradley Hand ITC" w:hAnsi="Bradley Hand ITC"/>
          <w:sz w:val="24"/>
        </w:rPr>
        <w:t>6</w:t>
      </w:r>
      <w:r w:rsidR="00AF76F9" w:rsidRPr="009E39E5">
        <w:rPr>
          <w:rFonts w:ascii="Bradley Hand ITC" w:hAnsi="Bradley Hand ITC"/>
          <w:sz w:val="24"/>
        </w:rPr>
        <w:t>.5</w:t>
      </w:r>
      <w:r w:rsidR="00AF76F9">
        <w:rPr>
          <w:rFonts w:ascii="Bradley Hand ITC" w:hAnsi="Bradley Hand ITC"/>
          <w:sz w:val="24"/>
        </w:rPr>
        <w:t xml:space="preserve">0                                                           </w:t>
      </w:r>
      <w:r w:rsidR="00F243B8" w:rsidRPr="009E39E5">
        <w:rPr>
          <w:rFonts w:ascii="Bradley Hand ITC" w:hAnsi="Bradley Hand ITC"/>
          <w:sz w:val="24"/>
        </w:rPr>
        <w:t>Melonen-Rohschinken</w:t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  <w:t xml:space="preserve">pro Stück  CHF </w:t>
      </w:r>
      <w:r w:rsidR="00AF76F9">
        <w:rPr>
          <w:rFonts w:ascii="Bradley Hand ITC" w:hAnsi="Bradley Hand ITC"/>
          <w:sz w:val="24"/>
        </w:rPr>
        <w:t>6</w:t>
      </w:r>
      <w:r w:rsidR="00F243B8" w:rsidRPr="009E39E5">
        <w:rPr>
          <w:rFonts w:ascii="Bradley Hand ITC" w:hAnsi="Bradley Hand ITC"/>
          <w:sz w:val="24"/>
        </w:rPr>
        <w:t xml:space="preserve">.50 </w:t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  <w:t xml:space="preserve">              Saisonale Quiche</w:t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  <w:t xml:space="preserve">pro Stück  CHF </w:t>
      </w:r>
      <w:r w:rsidR="00AF76F9">
        <w:rPr>
          <w:rFonts w:ascii="Bradley Hand ITC" w:hAnsi="Bradley Hand ITC"/>
          <w:sz w:val="24"/>
        </w:rPr>
        <w:t>5</w:t>
      </w:r>
      <w:r w:rsidR="00F243B8" w:rsidRPr="009E39E5">
        <w:rPr>
          <w:rFonts w:ascii="Bradley Hand ITC" w:hAnsi="Bradley Hand ITC"/>
          <w:sz w:val="24"/>
        </w:rPr>
        <w:t>.50</w:t>
      </w:r>
      <w:r w:rsidR="009632AF">
        <w:rPr>
          <w:rFonts w:ascii="Bradley Hand ITC" w:hAnsi="Bradley Hand ITC"/>
          <w:sz w:val="24"/>
        </w:rPr>
        <w:tab/>
      </w:r>
      <w:r w:rsidR="009632AF">
        <w:rPr>
          <w:rFonts w:ascii="Bradley Hand ITC" w:hAnsi="Bradley Hand ITC"/>
          <w:sz w:val="24"/>
        </w:rPr>
        <w:tab/>
      </w:r>
      <w:r w:rsidR="009632AF">
        <w:rPr>
          <w:rFonts w:ascii="Bradley Hand ITC" w:hAnsi="Bradley Hand ITC"/>
          <w:sz w:val="24"/>
        </w:rPr>
        <w:tab/>
      </w:r>
      <w:r w:rsidR="009632AF">
        <w:rPr>
          <w:rFonts w:ascii="Bradley Hand ITC" w:hAnsi="Bradley Hand ITC"/>
          <w:sz w:val="24"/>
        </w:rPr>
        <w:tab/>
      </w:r>
      <w:r w:rsidR="009632AF">
        <w:rPr>
          <w:rFonts w:ascii="Bradley Hand ITC" w:hAnsi="Bradley Hand ITC"/>
          <w:sz w:val="24"/>
        </w:rPr>
        <w:tab/>
        <w:t xml:space="preserve">                </w:t>
      </w:r>
      <w:r w:rsidR="00F457A7">
        <w:rPr>
          <w:rFonts w:ascii="Bradley Hand ITC" w:hAnsi="Bradley Hand ITC"/>
          <w:sz w:val="24"/>
        </w:rPr>
        <w:t xml:space="preserve">      </w:t>
      </w:r>
      <w:r w:rsidR="009632AF">
        <w:rPr>
          <w:rFonts w:ascii="Bradley Hand ITC" w:hAnsi="Bradley Hand ITC"/>
          <w:sz w:val="24"/>
        </w:rPr>
        <w:t>Tataki vom Reh</w:t>
      </w:r>
      <w:r w:rsidR="00870EDA">
        <w:rPr>
          <w:rFonts w:ascii="Bradley Hand ITC" w:hAnsi="Bradley Hand ITC"/>
          <w:sz w:val="24"/>
        </w:rPr>
        <w:t>filet oder Rücken</w:t>
      </w:r>
      <w:r w:rsidR="009632AF">
        <w:rPr>
          <w:rFonts w:ascii="Bradley Hand ITC" w:hAnsi="Bradley Hand ITC"/>
          <w:sz w:val="24"/>
        </w:rPr>
        <w:tab/>
      </w:r>
      <w:r w:rsidR="009632AF">
        <w:rPr>
          <w:rFonts w:ascii="Bradley Hand ITC" w:hAnsi="Bradley Hand ITC"/>
          <w:sz w:val="24"/>
        </w:rPr>
        <w:tab/>
        <w:t>p</w:t>
      </w:r>
      <w:r w:rsidR="009632AF" w:rsidRPr="009E39E5">
        <w:rPr>
          <w:rFonts w:ascii="Bradley Hand ITC" w:hAnsi="Bradley Hand ITC"/>
          <w:sz w:val="24"/>
        </w:rPr>
        <w:t xml:space="preserve">ro Stück </w:t>
      </w:r>
      <w:r w:rsidR="00870EDA">
        <w:rPr>
          <w:rFonts w:ascii="Bradley Hand ITC" w:hAnsi="Bradley Hand ITC"/>
          <w:sz w:val="24"/>
        </w:rPr>
        <w:t xml:space="preserve"> </w:t>
      </w:r>
      <w:r w:rsidR="009632AF" w:rsidRPr="009E39E5">
        <w:rPr>
          <w:rFonts w:ascii="Bradley Hand ITC" w:hAnsi="Bradley Hand ITC"/>
          <w:sz w:val="24"/>
        </w:rPr>
        <w:t xml:space="preserve">CHF </w:t>
      </w:r>
      <w:r w:rsidR="00870EDA">
        <w:rPr>
          <w:rFonts w:ascii="Bradley Hand ITC" w:hAnsi="Bradley Hand ITC"/>
          <w:sz w:val="24"/>
        </w:rPr>
        <w:t>7.00                                                 Schinkengipfeli</w:t>
      </w:r>
      <w:r w:rsidR="00870EDA">
        <w:rPr>
          <w:rFonts w:ascii="Bradley Hand ITC" w:hAnsi="Bradley Hand ITC"/>
          <w:sz w:val="24"/>
        </w:rPr>
        <w:tab/>
      </w:r>
      <w:r w:rsidR="00870EDA">
        <w:rPr>
          <w:rFonts w:ascii="Bradley Hand ITC" w:hAnsi="Bradley Hand ITC"/>
          <w:sz w:val="24"/>
        </w:rPr>
        <w:tab/>
      </w:r>
      <w:r w:rsidR="00870EDA">
        <w:rPr>
          <w:rFonts w:ascii="Bradley Hand ITC" w:hAnsi="Bradley Hand ITC"/>
          <w:sz w:val="24"/>
        </w:rPr>
        <w:tab/>
      </w:r>
      <w:r w:rsidR="00870EDA">
        <w:rPr>
          <w:rFonts w:ascii="Bradley Hand ITC" w:hAnsi="Bradley Hand ITC"/>
          <w:sz w:val="24"/>
        </w:rPr>
        <w:tab/>
      </w:r>
      <w:r w:rsidR="00870EDA">
        <w:rPr>
          <w:rFonts w:ascii="Bradley Hand ITC" w:hAnsi="Bradley Hand ITC"/>
          <w:sz w:val="24"/>
        </w:rPr>
        <w:tab/>
      </w:r>
      <w:r w:rsidR="00870EDA" w:rsidRPr="00870EDA">
        <w:rPr>
          <w:rFonts w:ascii="Bradley Hand ITC" w:hAnsi="Bradley Hand ITC"/>
          <w:sz w:val="24"/>
        </w:rPr>
        <w:t xml:space="preserve">pro Stück </w:t>
      </w:r>
      <w:r w:rsidR="00870EDA">
        <w:rPr>
          <w:rFonts w:ascii="Bradley Hand ITC" w:hAnsi="Bradley Hand ITC"/>
          <w:sz w:val="24"/>
        </w:rPr>
        <w:t xml:space="preserve"> </w:t>
      </w:r>
      <w:r w:rsidR="00870EDA" w:rsidRPr="00870EDA">
        <w:rPr>
          <w:rFonts w:ascii="Bradley Hand ITC" w:hAnsi="Bradley Hand ITC"/>
          <w:sz w:val="24"/>
        </w:rPr>
        <w:t xml:space="preserve">CHF 5.50 </w:t>
      </w:r>
      <w:r w:rsidR="009632AF" w:rsidRPr="00870EDA">
        <w:rPr>
          <w:rFonts w:ascii="Bradley Hand ITC" w:hAnsi="Bradley Hand ITC"/>
          <w:sz w:val="24"/>
        </w:rPr>
        <w:t xml:space="preserve"> </w:t>
      </w:r>
      <w:r w:rsidR="00870EDA">
        <w:rPr>
          <w:rFonts w:ascii="Bradley Hand ITC" w:hAnsi="Bradley Hand ITC"/>
          <w:sz w:val="24"/>
        </w:rPr>
        <w:tab/>
      </w:r>
      <w:r w:rsidR="00870EDA">
        <w:rPr>
          <w:rFonts w:ascii="Bradley Hand ITC" w:hAnsi="Bradley Hand ITC"/>
          <w:sz w:val="24"/>
        </w:rPr>
        <w:tab/>
      </w:r>
      <w:r w:rsidR="00870EDA">
        <w:rPr>
          <w:rFonts w:ascii="Bradley Hand ITC" w:hAnsi="Bradley Hand ITC"/>
          <w:sz w:val="24"/>
        </w:rPr>
        <w:tab/>
      </w:r>
      <w:r w:rsidR="00870EDA">
        <w:rPr>
          <w:rFonts w:ascii="Bradley Hand ITC" w:hAnsi="Bradley Hand ITC"/>
          <w:sz w:val="24"/>
        </w:rPr>
        <w:tab/>
        <w:t xml:space="preserve">  Chäschüechli</w:t>
      </w:r>
      <w:r w:rsidR="00870EDA">
        <w:rPr>
          <w:rFonts w:ascii="Bradley Hand ITC" w:hAnsi="Bradley Hand ITC"/>
          <w:sz w:val="24"/>
        </w:rPr>
        <w:tab/>
      </w:r>
      <w:r w:rsidR="00870EDA">
        <w:rPr>
          <w:rFonts w:ascii="Bradley Hand ITC" w:hAnsi="Bradley Hand ITC"/>
          <w:sz w:val="24"/>
        </w:rPr>
        <w:tab/>
      </w:r>
      <w:r w:rsidR="00870EDA">
        <w:rPr>
          <w:rFonts w:ascii="Bradley Hand ITC" w:hAnsi="Bradley Hand ITC"/>
          <w:sz w:val="24"/>
        </w:rPr>
        <w:tab/>
      </w:r>
      <w:r w:rsidR="00870EDA">
        <w:rPr>
          <w:rFonts w:ascii="Bradley Hand ITC" w:hAnsi="Bradley Hand ITC"/>
          <w:sz w:val="24"/>
        </w:rPr>
        <w:tab/>
      </w:r>
      <w:r w:rsidR="00870EDA">
        <w:rPr>
          <w:rFonts w:ascii="Bradley Hand ITC" w:hAnsi="Bradley Hand ITC"/>
          <w:sz w:val="24"/>
        </w:rPr>
        <w:tab/>
        <w:t>pro Stück  CHF 5.50</w:t>
      </w:r>
      <w:r w:rsidR="009632AF" w:rsidRPr="009E39E5">
        <w:rPr>
          <w:rFonts w:ascii="Bradley Hand ITC" w:hAnsi="Bradley Hand ITC"/>
          <w:sz w:val="24"/>
        </w:rPr>
        <w:tab/>
      </w:r>
      <w:r w:rsidR="009632AF" w:rsidRPr="009E39E5">
        <w:rPr>
          <w:rFonts w:ascii="Bradley Hand ITC" w:hAnsi="Bradley Hand ITC"/>
          <w:sz w:val="24"/>
        </w:rPr>
        <w:tab/>
      </w:r>
      <w:r w:rsidR="00870EDA">
        <w:rPr>
          <w:rFonts w:ascii="Bradley Hand ITC" w:hAnsi="Bradley Hand ITC"/>
          <w:sz w:val="24"/>
        </w:rPr>
        <w:tab/>
      </w:r>
      <w:r w:rsidR="00870EDA">
        <w:rPr>
          <w:rFonts w:ascii="Bradley Hand ITC" w:hAnsi="Bradley Hand ITC"/>
          <w:sz w:val="24"/>
        </w:rPr>
        <w:tab/>
        <w:t xml:space="preserve">              Frühlingsrolle mit Gemüse</w:t>
      </w:r>
      <w:r w:rsidR="009632AF" w:rsidRPr="009E39E5">
        <w:rPr>
          <w:rFonts w:ascii="Bradley Hand ITC" w:hAnsi="Bradley Hand ITC"/>
          <w:sz w:val="24"/>
        </w:rPr>
        <w:tab/>
      </w:r>
      <w:r w:rsidR="00870EDA">
        <w:rPr>
          <w:rFonts w:ascii="Bradley Hand ITC" w:hAnsi="Bradley Hand ITC"/>
          <w:sz w:val="24"/>
        </w:rPr>
        <w:tab/>
      </w:r>
      <w:r w:rsidR="00870EDA">
        <w:rPr>
          <w:rFonts w:ascii="Bradley Hand ITC" w:hAnsi="Bradley Hand ITC"/>
          <w:sz w:val="24"/>
        </w:rPr>
        <w:tab/>
        <w:t xml:space="preserve">pro Stück  CHF 4.50 </w:t>
      </w:r>
      <w:r w:rsidR="00870EDA">
        <w:rPr>
          <w:rFonts w:ascii="Bradley Hand ITC" w:hAnsi="Bradley Hand ITC"/>
          <w:sz w:val="24"/>
        </w:rPr>
        <w:tab/>
      </w:r>
      <w:r w:rsidR="00870EDA">
        <w:rPr>
          <w:rFonts w:ascii="Bradley Hand ITC" w:hAnsi="Bradley Hand ITC"/>
          <w:sz w:val="24"/>
        </w:rPr>
        <w:tab/>
      </w:r>
      <w:r w:rsidR="00870EDA">
        <w:rPr>
          <w:rFonts w:ascii="Bradley Hand ITC" w:hAnsi="Bradley Hand ITC"/>
          <w:sz w:val="24"/>
        </w:rPr>
        <w:tab/>
        <w:t xml:space="preserve">        Frühlingsrolle mit Poulet</w:t>
      </w:r>
      <w:r w:rsidR="00870EDA" w:rsidRPr="009E39E5">
        <w:rPr>
          <w:rFonts w:ascii="Bradley Hand ITC" w:hAnsi="Bradley Hand ITC"/>
          <w:sz w:val="24"/>
        </w:rPr>
        <w:tab/>
      </w:r>
      <w:r w:rsidR="00870EDA">
        <w:rPr>
          <w:rFonts w:ascii="Bradley Hand ITC" w:hAnsi="Bradley Hand ITC"/>
          <w:sz w:val="24"/>
        </w:rPr>
        <w:tab/>
      </w:r>
      <w:r w:rsidR="00870EDA">
        <w:rPr>
          <w:rFonts w:ascii="Bradley Hand ITC" w:hAnsi="Bradley Hand ITC"/>
          <w:sz w:val="24"/>
        </w:rPr>
        <w:tab/>
        <w:t>pro Stück  CHF 6.50</w:t>
      </w:r>
      <w:r w:rsidR="00870EDA" w:rsidRPr="00870EDA">
        <w:rPr>
          <w:rFonts w:ascii="Bradley Hand ITC" w:hAnsi="Bradley Hand ITC"/>
          <w:sz w:val="24"/>
        </w:rPr>
        <w:t xml:space="preserve"> </w:t>
      </w:r>
      <w:r w:rsidR="00870EDA">
        <w:rPr>
          <w:rFonts w:ascii="Bradley Hand ITC" w:hAnsi="Bradley Hand ITC"/>
          <w:sz w:val="24"/>
        </w:rPr>
        <w:t xml:space="preserve">                                                Winterthurer Riesenkrevette Sweet Sour</w:t>
      </w:r>
      <w:r w:rsidR="00870EDA">
        <w:rPr>
          <w:rFonts w:ascii="Bradley Hand ITC" w:hAnsi="Bradley Hand ITC"/>
          <w:sz w:val="24"/>
        </w:rPr>
        <w:tab/>
        <w:t>pro Stück  CHF 7.50</w:t>
      </w:r>
      <w:r w:rsidR="009632AF" w:rsidRPr="009E39E5">
        <w:rPr>
          <w:rFonts w:ascii="Bradley Hand ITC" w:hAnsi="Bradley Hand ITC"/>
          <w:sz w:val="24"/>
        </w:rPr>
        <w:tab/>
        <w:t xml:space="preserve">       </w:t>
      </w:r>
      <w:r w:rsidR="009632AF" w:rsidRPr="009E39E5">
        <w:rPr>
          <w:rFonts w:ascii="Bradley Hand ITC" w:hAnsi="Bradley Hand ITC"/>
          <w:sz w:val="24"/>
        </w:rPr>
        <w:tab/>
      </w:r>
      <w:r w:rsidR="009632AF" w:rsidRPr="009E39E5">
        <w:rPr>
          <w:rFonts w:ascii="Bradley Hand ITC" w:hAnsi="Bradley Hand ITC"/>
          <w:sz w:val="24"/>
        </w:rPr>
        <w:tab/>
      </w:r>
      <w:r w:rsidR="009632AF" w:rsidRPr="009E39E5">
        <w:rPr>
          <w:rFonts w:ascii="Bradley Hand ITC" w:hAnsi="Bradley Hand ITC"/>
          <w:sz w:val="24"/>
        </w:rPr>
        <w:tab/>
      </w:r>
      <w:r w:rsidR="009632AF" w:rsidRPr="009E39E5">
        <w:rPr>
          <w:rFonts w:ascii="Bradley Hand ITC" w:hAnsi="Bradley Hand ITC"/>
          <w:sz w:val="24"/>
        </w:rPr>
        <w:tab/>
        <w:t xml:space="preserve">     </w:t>
      </w:r>
    </w:p>
    <w:p w14:paraId="67102E04" w14:textId="03E1970B" w:rsidR="00744D4A" w:rsidRPr="00870EDA" w:rsidRDefault="00744D4A" w:rsidP="00870EDA">
      <w:pPr>
        <w:ind w:left="-284" w:right="-709"/>
        <w:rPr>
          <w:rFonts w:ascii="Bradley Hand ITC" w:hAnsi="Bradley Hand ITC"/>
          <w:b/>
          <w:sz w:val="28"/>
        </w:rPr>
      </w:pPr>
      <w:r w:rsidRPr="00F243B8">
        <w:rPr>
          <w:rFonts w:ascii="Bradley Hand ITC" w:hAnsi="Bradley Hand ITC"/>
          <w:b/>
          <w:sz w:val="28"/>
        </w:rPr>
        <w:t>Auswahl an wa</w:t>
      </w:r>
      <w:r w:rsidR="00F243B8">
        <w:rPr>
          <w:rFonts w:ascii="Bradley Hand ITC" w:hAnsi="Bradley Hand ITC"/>
          <w:b/>
          <w:sz w:val="28"/>
        </w:rPr>
        <w:t xml:space="preserve">rmen </w:t>
      </w:r>
      <w:r w:rsidR="009632AF">
        <w:rPr>
          <w:rFonts w:ascii="Bradley Hand ITC" w:hAnsi="Bradley Hand ITC"/>
          <w:b/>
          <w:sz w:val="28"/>
        </w:rPr>
        <w:t xml:space="preserve">und kalten </w:t>
      </w:r>
      <w:r w:rsidR="00F243B8">
        <w:rPr>
          <w:rFonts w:ascii="Bradley Hand ITC" w:hAnsi="Bradley Hand ITC"/>
          <w:b/>
          <w:sz w:val="28"/>
        </w:rPr>
        <w:t>Suppen Glas….</w:t>
      </w:r>
      <w:r w:rsidRPr="00F243B8">
        <w:rPr>
          <w:rFonts w:ascii="Bradley Hand ITC" w:hAnsi="Bradley Hand ITC"/>
          <w:b/>
          <w:sz w:val="24"/>
        </w:rPr>
        <w:t xml:space="preserve"> </w:t>
      </w:r>
      <w:r w:rsidRPr="00F243B8">
        <w:rPr>
          <w:rFonts w:ascii="Bradley Hand ITC" w:hAnsi="Bradley Hand ITC"/>
          <w:b/>
          <w:sz w:val="24"/>
        </w:rPr>
        <w:tab/>
      </w:r>
      <w:r w:rsidRPr="00F243B8">
        <w:rPr>
          <w:rFonts w:ascii="Bradley Hand ITC" w:hAnsi="Bradley Hand ITC"/>
          <w:b/>
          <w:sz w:val="24"/>
        </w:rPr>
        <w:tab/>
      </w:r>
      <w:r w:rsidRPr="00F243B8">
        <w:rPr>
          <w:rFonts w:ascii="Bradley Hand ITC" w:hAnsi="Bradley Hand ITC"/>
          <w:b/>
          <w:sz w:val="24"/>
        </w:rPr>
        <w:tab/>
      </w:r>
      <w:r w:rsidRPr="00F243B8">
        <w:rPr>
          <w:rFonts w:ascii="Bradley Hand ITC" w:hAnsi="Bradley Hand ITC"/>
          <w:b/>
          <w:sz w:val="24"/>
        </w:rPr>
        <w:tab/>
      </w:r>
      <w:r w:rsidRPr="00F243B8">
        <w:rPr>
          <w:rFonts w:ascii="Bradley Hand ITC" w:hAnsi="Bradley Hand ITC"/>
          <w:b/>
          <w:sz w:val="24"/>
        </w:rPr>
        <w:tab/>
      </w:r>
    </w:p>
    <w:p w14:paraId="72C24FBA" w14:textId="280DF2EB" w:rsidR="00744D4A" w:rsidRPr="009E39E5" w:rsidRDefault="00744D4A" w:rsidP="00744D4A">
      <w:pPr>
        <w:ind w:left="-284" w:right="-709"/>
        <w:rPr>
          <w:rFonts w:ascii="Bradley Hand ITC" w:hAnsi="Bradley Hand ITC"/>
          <w:sz w:val="24"/>
        </w:rPr>
      </w:pPr>
      <w:r w:rsidRPr="009E39E5">
        <w:rPr>
          <w:rFonts w:ascii="Bradley Hand ITC" w:hAnsi="Bradley Hand ITC"/>
          <w:sz w:val="24"/>
        </w:rPr>
        <w:t xml:space="preserve">Rieslingschaumsüppchen </w:t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 xml:space="preserve">pro Stück </w:t>
      </w:r>
      <w:r w:rsidR="00F243B8" w:rsidRPr="009E39E5">
        <w:rPr>
          <w:rFonts w:ascii="Bradley Hand ITC" w:hAnsi="Bradley Hand ITC"/>
          <w:sz w:val="24"/>
        </w:rPr>
        <w:t xml:space="preserve"> </w:t>
      </w:r>
      <w:r w:rsidRPr="009E39E5">
        <w:rPr>
          <w:rFonts w:ascii="Bradley Hand ITC" w:hAnsi="Bradley Hand ITC"/>
          <w:sz w:val="24"/>
        </w:rPr>
        <w:t xml:space="preserve">CHF </w:t>
      </w:r>
      <w:r w:rsidR="00FF711D">
        <w:rPr>
          <w:rFonts w:ascii="Bradley Hand ITC" w:hAnsi="Bradley Hand ITC"/>
          <w:sz w:val="24"/>
        </w:rPr>
        <w:t>5.00</w:t>
      </w:r>
      <w:r w:rsidRPr="009E39E5">
        <w:rPr>
          <w:rFonts w:ascii="Bradley Hand ITC" w:hAnsi="Bradley Hand ITC"/>
          <w:sz w:val="24"/>
        </w:rPr>
        <w:t xml:space="preserve"> </w:t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  <w:t xml:space="preserve">        </w:t>
      </w:r>
      <w:r w:rsidR="00F243B8" w:rsidRPr="009E39E5">
        <w:rPr>
          <w:rFonts w:ascii="Bradley Hand ITC" w:hAnsi="Bradley Hand ITC"/>
          <w:sz w:val="24"/>
        </w:rPr>
        <w:t>Kartoffellauchsüppchen</w:t>
      </w:r>
      <w:r w:rsidR="00F243B8" w:rsidRPr="009E39E5">
        <w:rPr>
          <w:rFonts w:ascii="Bradley Hand ITC" w:hAnsi="Bradley Hand ITC"/>
          <w:sz w:val="24"/>
        </w:rPr>
        <w:tab/>
        <w:t xml:space="preserve">mit Koriander </w:t>
      </w:r>
      <w:r w:rsidR="00F243B8" w:rsidRPr="009E39E5">
        <w:rPr>
          <w:rFonts w:ascii="Bradley Hand ITC" w:hAnsi="Bradley Hand ITC"/>
          <w:sz w:val="24"/>
        </w:rPr>
        <w:tab/>
        <w:t>p</w:t>
      </w:r>
      <w:r w:rsidRPr="009E39E5">
        <w:rPr>
          <w:rFonts w:ascii="Bradley Hand ITC" w:hAnsi="Bradley Hand ITC"/>
          <w:sz w:val="24"/>
        </w:rPr>
        <w:t xml:space="preserve">ro Stück </w:t>
      </w:r>
      <w:r w:rsidR="00F243B8" w:rsidRPr="009E39E5">
        <w:rPr>
          <w:rFonts w:ascii="Bradley Hand ITC" w:hAnsi="Bradley Hand ITC"/>
          <w:sz w:val="24"/>
        </w:rPr>
        <w:t xml:space="preserve"> </w:t>
      </w:r>
      <w:r w:rsidRPr="009E39E5">
        <w:rPr>
          <w:rFonts w:ascii="Bradley Hand ITC" w:hAnsi="Bradley Hand ITC"/>
          <w:sz w:val="24"/>
        </w:rPr>
        <w:t xml:space="preserve">CHF </w:t>
      </w:r>
      <w:r w:rsidR="00F457A7">
        <w:rPr>
          <w:rFonts w:ascii="Bradley Hand ITC" w:hAnsi="Bradley Hand ITC"/>
          <w:sz w:val="24"/>
        </w:rPr>
        <w:t>5</w:t>
      </w:r>
      <w:r w:rsidR="00FF711D">
        <w:rPr>
          <w:rFonts w:ascii="Bradley Hand ITC" w:hAnsi="Bradley Hand ITC"/>
          <w:sz w:val="24"/>
        </w:rPr>
        <w:t>.00</w:t>
      </w:r>
      <w:r w:rsidRPr="009E39E5">
        <w:rPr>
          <w:rFonts w:ascii="Bradley Hand ITC" w:hAnsi="Bradley Hand ITC"/>
          <w:sz w:val="24"/>
        </w:rPr>
        <w:t xml:space="preserve"> </w:t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  <w:t xml:space="preserve">           </w:t>
      </w:r>
      <w:r w:rsidR="00F243B8" w:rsidRPr="009E39E5">
        <w:rPr>
          <w:rFonts w:ascii="Bradley Hand ITC" w:hAnsi="Bradley Hand ITC"/>
          <w:sz w:val="24"/>
        </w:rPr>
        <w:t>Schabzigersüppchen</w:t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  <w:t xml:space="preserve">pro Stück  </w:t>
      </w:r>
      <w:r w:rsidRPr="009E39E5">
        <w:rPr>
          <w:rFonts w:ascii="Bradley Hand ITC" w:hAnsi="Bradley Hand ITC"/>
          <w:sz w:val="24"/>
        </w:rPr>
        <w:t xml:space="preserve">CHF </w:t>
      </w:r>
      <w:r w:rsidR="00FF711D">
        <w:rPr>
          <w:rFonts w:ascii="Bradley Hand ITC" w:hAnsi="Bradley Hand ITC"/>
          <w:sz w:val="24"/>
        </w:rPr>
        <w:t>5.0</w:t>
      </w:r>
      <w:r w:rsidR="00D733B1">
        <w:rPr>
          <w:rFonts w:ascii="Bradley Hand ITC" w:hAnsi="Bradley Hand ITC"/>
          <w:sz w:val="24"/>
        </w:rPr>
        <w:t>0</w:t>
      </w:r>
      <w:r w:rsidRPr="009E39E5">
        <w:rPr>
          <w:rFonts w:ascii="Bradley Hand ITC" w:hAnsi="Bradley Hand ITC"/>
          <w:sz w:val="24"/>
        </w:rPr>
        <w:t xml:space="preserve"> </w:t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  <w:t xml:space="preserve">      </w:t>
      </w:r>
      <w:r w:rsidRPr="009E39E5">
        <w:rPr>
          <w:rFonts w:ascii="Bradley Hand ITC" w:hAnsi="Bradley Hand ITC"/>
          <w:sz w:val="24"/>
        </w:rPr>
        <w:t>Tomaten</w:t>
      </w:r>
      <w:r w:rsidR="00870EDA">
        <w:rPr>
          <w:rFonts w:ascii="Bradley Hand ITC" w:hAnsi="Bradley Hand ITC"/>
          <w:sz w:val="24"/>
        </w:rPr>
        <w:t>crèmesuppe</w:t>
      </w:r>
      <w:r w:rsidRPr="009E39E5">
        <w:rPr>
          <w:rFonts w:ascii="Bradley Hand ITC" w:hAnsi="Bradley Hand ITC"/>
          <w:sz w:val="24"/>
        </w:rPr>
        <w:t xml:space="preserve"> </w:t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 xml:space="preserve">pro Stück </w:t>
      </w:r>
      <w:r w:rsidR="00F243B8" w:rsidRPr="009E39E5">
        <w:rPr>
          <w:rFonts w:ascii="Bradley Hand ITC" w:hAnsi="Bradley Hand ITC"/>
          <w:sz w:val="24"/>
        </w:rPr>
        <w:t xml:space="preserve"> </w:t>
      </w:r>
      <w:r w:rsidRPr="009E39E5">
        <w:rPr>
          <w:rFonts w:ascii="Bradley Hand ITC" w:hAnsi="Bradley Hand ITC"/>
          <w:sz w:val="24"/>
        </w:rPr>
        <w:t>CHF</w:t>
      </w:r>
      <w:r w:rsidR="00FF711D">
        <w:rPr>
          <w:rFonts w:ascii="Bradley Hand ITC" w:hAnsi="Bradley Hand ITC"/>
          <w:sz w:val="24"/>
        </w:rPr>
        <w:t xml:space="preserve"> 5.00</w:t>
      </w:r>
      <w:r w:rsidRPr="009E39E5">
        <w:rPr>
          <w:rFonts w:ascii="Bradley Hand ITC" w:hAnsi="Bradley Hand ITC"/>
          <w:sz w:val="24"/>
        </w:rPr>
        <w:t xml:space="preserve"> </w:t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  <w:t xml:space="preserve">    </w:t>
      </w:r>
      <w:r w:rsidRPr="009E39E5">
        <w:rPr>
          <w:rFonts w:ascii="Bradley Hand ITC" w:hAnsi="Bradley Hand ITC"/>
          <w:sz w:val="24"/>
        </w:rPr>
        <w:t xml:space="preserve">Safran-Blumenkohlsuppe </w:t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 xml:space="preserve">pro Stück </w:t>
      </w:r>
      <w:r w:rsidR="00F243B8" w:rsidRPr="009E39E5">
        <w:rPr>
          <w:rFonts w:ascii="Bradley Hand ITC" w:hAnsi="Bradley Hand ITC"/>
          <w:sz w:val="24"/>
        </w:rPr>
        <w:t xml:space="preserve"> </w:t>
      </w:r>
      <w:r w:rsidRPr="009E39E5">
        <w:rPr>
          <w:rFonts w:ascii="Bradley Hand ITC" w:hAnsi="Bradley Hand ITC"/>
          <w:sz w:val="24"/>
        </w:rPr>
        <w:t xml:space="preserve">CHF </w:t>
      </w:r>
      <w:r w:rsidR="00870EDA">
        <w:rPr>
          <w:rFonts w:ascii="Bradley Hand ITC" w:hAnsi="Bradley Hand ITC"/>
          <w:sz w:val="24"/>
        </w:rPr>
        <w:t>6</w:t>
      </w:r>
      <w:r w:rsidR="00FF711D">
        <w:rPr>
          <w:rFonts w:ascii="Bradley Hand ITC" w:hAnsi="Bradley Hand ITC"/>
          <w:sz w:val="24"/>
        </w:rPr>
        <w:t>.0</w:t>
      </w:r>
      <w:r w:rsidR="00D733B1">
        <w:rPr>
          <w:rFonts w:ascii="Bradley Hand ITC" w:hAnsi="Bradley Hand ITC"/>
          <w:sz w:val="24"/>
        </w:rPr>
        <w:t>0</w:t>
      </w:r>
      <w:r w:rsidR="009632AF">
        <w:rPr>
          <w:rFonts w:ascii="Bradley Hand ITC" w:hAnsi="Bradley Hand ITC"/>
          <w:sz w:val="24"/>
        </w:rPr>
        <w:t xml:space="preserve">                                                        T</w:t>
      </w:r>
      <w:r w:rsidRPr="009E39E5">
        <w:rPr>
          <w:rFonts w:ascii="Bradley Hand ITC" w:hAnsi="Bradley Hand ITC"/>
          <w:sz w:val="24"/>
        </w:rPr>
        <w:t xml:space="preserve">omaten-Wassermelonensuppe </w:t>
      </w:r>
      <w:r w:rsidR="00BA7E26">
        <w:rPr>
          <w:rFonts w:ascii="Bradley Hand ITC" w:hAnsi="Bradley Hand ITC"/>
          <w:sz w:val="24"/>
        </w:rPr>
        <w:t>kalt</w:t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 xml:space="preserve">pro Stück </w:t>
      </w:r>
      <w:r w:rsidR="00F243B8" w:rsidRPr="009E39E5">
        <w:rPr>
          <w:rFonts w:ascii="Bradley Hand ITC" w:hAnsi="Bradley Hand ITC"/>
          <w:sz w:val="24"/>
        </w:rPr>
        <w:t xml:space="preserve"> </w:t>
      </w:r>
      <w:r w:rsidRPr="009E39E5">
        <w:rPr>
          <w:rFonts w:ascii="Bradley Hand ITC" w:hAnsi="Bradley Hand ITC"/>
          <w:sz w:val="24"/>
        </w:rPr>
        <w:t xml:space="preserve">CHF </w:t>
      </w:r>
      <w:r w:rsidR="00FF711D">
        <w:rPr>
          <w:rFonts w:ascii="Bradley Hand ITC" w:hAnsi="Bradley Hand ITC"/>
          <w:sz w:val="24"/>
        </w:rPr>
        <w:t>5.0</w:t>
      </w:r>
      <w:r w:rsidR="00D733B1">
        <w:rPr>
          <w:rFonts w:ascii="Bradley Hand ITC" w:hAnsi="Bradley Hand ITC"/>
          <w:sz w:val="24"/>
        </w:rPr>
        <w:t>0</w:t>
      </w:r>
      <w:r w:rsidRPr="009E39E5">
        <w:rPr>
          <w:rFonts w:ascii="Bradley Hand ITC" w:hAnsi="Bradley Hand ITC"/>
          <w:sz w:val="24"/>
        </w:rPr>
        <w:t xml:space="preserve"> </w:t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  <w:t xml:space="preserve">         Melonensuppe mit Prosecco </w:t>
      </w:r>
      <w:r w:rsidR="00BA7E26">
        <w:rPr>
          <w:rFonts w:ascii="Bradley Hand ITC" w:hAnsi="Bradley Hand ITC"/>
          <w:sz w:val="24"/>
        </w:rPr>
        <w:t>kaltz</w:t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 xml:space="preserve">pro Stück </w:t>
      </w:r>
      <w:r w:rsidR="00F243B8" w:rsidRPr="009E39E5">
        <w:rPr>
          <w:rFonts w:ascii="Bradley Hand ITC" w:hAnsi="Bradley Hand ITC"/>
          <w:sz w:val="24"/>
        </w:rPr>
        <w:t xml:space="preserve"> </w:t>
      </w:r>
      <w:r w:rsidR="0081712B" w:rsidRPr="009E39E5">
        <w:rPr>
          <w:rFonts w:ascii="Bradley Hand ITC" w:hAnsi="Bradley Hand ITC"/>
          <w:sz w:val="24"/>
        </w:rPr>
        <w:t xml:space="preserve">CHF </w:t>
      </w:r>
      <w:r w:rsidR="00FF711D">
        <w:rPr>
          <w:rFonts w:ascii="Bradley Hand ITC" w:hAnsi="Bradley Hand ITC"/>
          <w:sz w:val="24"/>
        </w:rPr>
        <w:t>5.0</w:t>
      </w:r>
      <w:r w:rsidR="00D733B1">
        <w:rPr>
          <w:rFonts w:ascii="Bradley Hand ITC" w:hAnsi="Bradley Hand ITC"/>
          <w:sz w:val="24"/>
        </w:rPr>
        <w:t>0</w:t>
      </w:r>
      <w:r w:rsidRPr="009E39E5">
        <w:rPr>
          <w:rFonts w:ascii="Bradley Hand ITC" w:hAnsi="Bradley Hand ITC"/>
          <w:sz w:val="24"/>
        </w:rPr>
        <w:t xml:space="preserve"> </w:t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  <w:t xml:space="preserve">           </w:t>
      </w:r>
      <w:r w:rsidRPr="009E39E5">
        <w:rPr>
          <w:rFonts w:ascii="Bradley Hand ITC" w:hAnsi="Bradley Hand ITC"/>
          <w:sz w:val="24"/>
        </w:rPr>
        <w:t xml:space="preserve">Gurkenkaltschale mit Dill </w:t>
      </w:r>
      <w:r w:rsidR="00BA7E26">
        <w:rPr>
          <w:rFonts w:ascii="Bradley Hand ITC" w:hAnsi="Bradley Hand ITC"/>
          <w:sz w:val="24"/>
        </w:rPr>
        <w:t>kalt</w:t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 xml:space="preserve">pro Stück </w:t>
      </w:r>
      <w:r w:rsidR="00F243B8" w:rsidRPr="009E39E5">
        <w:rPr>
          <w:rFonts w:ascii="Bradley Hand ITC" w:hAnsi="Bradley Hand ITC"/>
          <w:sz w:val="24"/>
        </w:rPr>
        <w:t xml:space="preserve"> </w:t>
      </w:r>
      <w:r w:rsidRPr="009E39E5">
        <w:rPr>
          <w:rFonts w:ascii="Bradley Hand ITC" w:hAnsi="Bradley Hand ITC"/>
          <w:sz w:val="24"/>
        </w:rPr>
        <w:t xml:space="preserve">CHF </w:t>
      </w:r>
      <w:r w:rsidR="00FF711D">
        <w:rPr>
          <w:rFonts w:ascii="Bradley Hand ITC" w:hAnsi="Bradley Hand ITC"/>
          <w:sz w:val="24"/>
        </w:rPr>
        <w:t>5.0</w:t>
      </w:r>
      <w:r w:rsidR="00D733B1">
        <w:rPr>
          <w:rFonts w:ascii="Bradley Hand ITC" w:hAnsi="Bradley Hand ITC"/>
          <w:sz w:val="24"/>
        </w:rPr>
        <w:t>0</w:t>
      </w:r>
      <w:r w:rsidRPr="009E39E5">
        <w:rPr>
          <w:rFonts w:ascii="Bradley Hand ITC" w:hAnsi="Bradley Hand ITC"/>
          <w:sz w:val="24"/>
        </w:rPr>
        <w:t xml:space="preserve"> </w:t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  <w:t xml:space="preserve">  </w:t>
      </w:r>
      <w:r w:rsidRPr="009E39E5">
        <w:rPr>
          <w:rFonts w:ascii="Bradley Hand ITC" w:hAnsi="Bradley Hand ITC"/>
          <w:sz w:val="24"/>
        </w:rPr>
        <w:t xml:space="preserve">Gazpacho nach Andalusischer Art </w:t>
      </w:r>
      <w:r w:rsidR="00BA7E26">
        <w:rPr>
          <w:rFonts w:ascii="Bradley Hand ITC" w:hAnsi="Bradley Hand ITC"/>
          <w:sz w:val="24"/>
        </w:rPr>
        <w:t>kalt</w:t>
      </w:r>
      <w:r w:rsidR="00F243B8"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 xml:space="preserve">pro Stück </w:t>
      </w:r>
      <w:r w:rsidR="00F243B8" w:rsidRPr="009E39E5">
        <w:rPr>
          <w:rFonts w:ascii="Bradley Hand ITC" w:hAnsi="Bradley Hand ITC"/>
          <w:sz w:val="24"/>
        </w:rPr>
        <w:t xml:space="preserve"> </w:t>
      </w:r>
      <w:r w:rsidRPr="009E39E5">
        <w:rPr>
          <w:rFonts w:ascii="Bradley Hand ITC" w:hAnsi="Bradley Hand ITC"/>
          <w:sz w:val="24"/>
        </w:rPr>
        <w:t xml:space="preserve">CHF </w:t>
      </w:r>
      <w:r w:rsidR="00FF711D">
        <w:rPr>
          <w:rFonts w:ascii="Bradley Hand ITC" w:hAnsi="Bradley Hand ITC"/>
          <w:sz w:val="24"/>
        </w:rPr>
        <w:t>5.0</w:t>
      </w:r>
      <w:r w:rsidR="00D733B1">
        <w:rPr>
          <w:rFonts w:ascii="Bradley Hand ITC" w:hAnsi="Bradley Hand ITC"/>
          <w:sz w:val="24"/>
        </w:rPr>
        <w:t>0</w:t>
      </w:r>
      <w:r w:rsidRPr="009E39E5">
        <w:rPr>
          <w:rFonts w:ascii="Bradley Hand ITC" w:hAnsi="Bradley Hand ITC"/>
          <w:sz w:val="24"/>
        </w:rPr>
        <w:t xml:space="preserve"> </w:t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  <w:t xml:space="preserve">              </w:t>
      </w:r>
      <w:r w:rsidR="00F243B8" w:rsidRPr="009E39E5">
        <w:rPr>
          <w:rFonts w:ascii="Bradley Hand ITC" w:hAnsi="Bradley Hand ITC"/>
          <w:sz w:val="24"/>
        </w:rPr>
        <w:t>Pikante Melonensuppe</w:t>
      </w:r>
      <w:r w:rsidR="00BA7E26">
        <w:rPr>
          <w:rFonts w:ascii="Bradley Hand ITC" w:hAnsi="Bradley Hand ITC"/>
          <w:sz w:val="24"/>
        </w:rPr>
        <w:t xml:space="preserve"> kalt</w:t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="00F243B8"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 xml:space="preserve">pro Stück </w:t>
      </w:r>
      <w:r w:rsidR="00F243B8" w:rsidRPr="009E39E5">
        <w:rPr>
          <w:rFonts w:ascii="Bradley Hand ITC" w:hAnsi="Bradley Hand ITC"/>
          <w:sz w:val="24"/>
        </w:rPr>
        <w:t xml:space="preserve"> </w:t>
      </w:r>
      <w:r w:rsidRPr="009E39E5">
        <w:rPr>
          <w:rFonts w:ascii="Bradley Hand ITC" w:hAnsi="Bradley Hand ITC"/>
          <w:sz w:val="24"/>
        </w:rPr>
        <w:t xml:space="preserve">CHF </w:t>
      </w:r>
      <w:r w:rsidR="00FF711D">
        <w:rPr>
          <w:rFonts w:ascii="Bradley Hand ITC" w:hAnsi="Bradley Hand ITC"/>
          <w:sz w:val="24"/>
        </w:rPr>
        <w:t>5.0</w:t>
      </w:r>
      <w:r w:rsidR="00D733B1">
        <w:rPr>
          <w:rFonts w:ascii="Bradley Hand ITC" w:hAnsi="Bradley Hand ITC"/>
          <w:sz w:val="24"/>
        </w:rPr>
        <w:t>0</w:t>
      </w:r>
      <w:r w:rsidRPr="009E39E5">
        <w:rPr>
          <w:rFonts w:ascii="Bradley Hand ITC" w:hAnsi="Bradley Hand ITC"/>
          <w:sz w:val="24"/>
        </w:rPr>
        <w:t xml:space="preserve">   </w:t>
      </w:r>
      <w:r w:rsidRPr="009E39E5">
        <w:rPr>
          <w:rFonts w:ascii="Bradley Hand ITC" w:hAnsi="Bradley Hand ITC"/>
          <w:sz w:val="24"/>
        </w:rPr>
        <w:tab/>
      </w:r>
      <w:r w:rsidRPr="009E39E5">
        <w:rPr>
          <w:rFonts w:ascii="Bradley Hand ITC" w:hAnsi="Bradley Hand ITC"/>
          <w:sz w:val="24"/>
        </w:rPr>
        <w:tab/>
      </w:r>
    </w:p>
    <w:p w14:paraId="09D289C0" w14:textId="77777777" w:rsidR="00F243B8" w:rsidRDefault="00F243B8" w:rsidP="00D52D6F">
      <w:pPr>
        <w:ind w:right="-709"/>
        <w:rPr>
          <w:rFonts w:ascii="Bradley Hand ITC" w:hAnsi="Bradley Hand ITC"/>
          <w:b/>
          <w:sz w:val="40"/>
        </w:rPr>
      </w:pPr>
    </w:p>
    <w:p w14:paraId="51CF9B82" w14:textId="77777777" w:rsidR="000C32D3" w:rsidRDefault="000C32D3" w:rsidP="00D52D6F">
      <w:pPr>
        <w:ind w:right="-709"/>
        <w:rPr>
          <w:rFonts w:ascii="Bradley Hand ITC" w:hAnsi="Bradley Hand ITC"/>
          <w:b/>
          <w:sz w:val="40"/>
        </w:rPr>
      </w:pPr>
    </w:p>
    <w:p w14:paraId="5E6AA733" w14:textId="77777777" w:rsidR="009154E4" w:rsidRPr="007F1E36" w:rsidRDefault="009154E4" w:rsidP="003C14FD">
      <w:pPr>
        <w:ind w:left="-284" w:right="-709"/>
        <w:rPr>
          <w:rFonts w:ascii="Bradley Hand ITC" w:hAnsi="Bradley Hand ITC"/>
          <w:b/>
          <w:sz w:val="40"/>
          <w:szCs w:val="36"/>
        </w:rPr>
      </w:pPr>
      <w:r w:rsidRPr="007F1E36">
        <w:rPr>
          <w:rFonts w:ascii="Bradley Hand ITC" w:hAnsi="Bradley Hand ITC"/>
          <w:b/>
          <w:sz w:val="40"/>
          <w:szCs w:val="36"/>
        </w:rPr>
        <w:lastRenderedPageBreak/>
        <w:t>Vorspeisen</w:t>
      </w:r>
    </w:p>
    <w:p w14:paraId="3C9D2B17" w14:textId="45DC562B" w:rsidR="009154E4" w:rsidRPr="00F243B8" w:rsidRDefault="00E2487B" w:rsidP="003C14FD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Saisonale Focaccia</w:t>
      </w:r>
      <w:r w:rsidR="00884A7D">
        <w:rPr>
          <w:rFonts w:ascii="Bradley Hand ITC" w:hAnsi="Bradley Hand ITC"/>
          <w:sz w:val="24"/>
          <w:szCs w:val="24"/>
        </w:rPr>
        <w:t xml:space="preserve"> mit Rohschinken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 w:rsidR="009154E4" w:rsidRPr="00F243B8">
        <w:rPr>
          <w:rFonts w:ascii="Bradley Hand ITC" w:hAnsi="Bradley Hand ITC"/>
          <w:sz w:val="24"/>
          <w:szCs w:val="24"/>
        </w:rPr>
        <w:tab/>
      </w:r>
      <w:r w:rsidR="00884A7D">
        <w:rPr>
          <w:rFonts w:ascii="Bradley Hand ITC" w:hAnsi="Bradley Hand ITC"/>
          <w:sz w:val="24"/>
          <w:szCs w:val="24"/>
        </w:rPr>
        <w:tab/>
      </w:r>
      <w:r w:rsidR="00884A7D">
        <w:rPr>
          <w:rFonts w:ascii="Bradley Hand ITC" w:hAnsi="Bradley Hand ITC"/>
          <w:sz w:val="24"/>
          <w:szCs w:val="24"/>
        </w:rPr>
        <w:tab/>
      </w:r>
      <w:r w:rsidR="009632AF">
        <w:rPr>
          <w:rFonts w:ascii="Bradley Hand ITC" w:hAnsi="Bradley Hand ITC"/>
          <w:sz w:val="24"/>
          <w:szCs w:val="24"/>
        </w:rPr>
        <w:tab/>
      </w:r>
      <w:r w:rsidR="009D1D17" w:rsidRPr="00F243B8">
        <w:rPr>
          <w:rFonts w:ascii="Bradley Hand ITC" w:hAnsi="Bradley Hand ITC"/>
          <w:sz w:val="24"/>
          <w:szCs w:val="24"/>
        </w:rPr>
        <w:t>1</w:t>
      </w:r>
      <w:r w:rsidR="00F457A7">
        <w:rPr>
          <w:rFonts w:ascii="Bradley Hand ITC" w:hAnsi="Bradley Hand ITC"/>
          <w:sz w:val="24"/>
          <w:szCs w:val="24"/>
        </w:rPr>
        <w:t>4</w:t>
      </w:r>
      <w:r w:rsidR="009154E4" w:rsidRPr="00F243B8">
        <w:rPr>
          <w:rFonts w:ascii="Bradley Hand ITC" w:hAnsi="Bradley Hand ITC"/>
          <w:sz w:val="24"/>
          <w:szCs w:val="24"/>
        </w:rPr>
        <w:t>.00</w:t>
      </w:r>
    </w:p>
    <w:p w14:paraId="748AE9D8" w14:textId="27AD638B" w:rsidR="009154E4" w:rsidRDefault="009154E4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 xml:space="preserve">Kleiner Bärensalat mit saisonalen Früchten, </w:t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  <w:t xml:space="preserve">    </w:t>
      </w:r>
      <w:r w:rsidR="00F243B8">
        <w:rPr>
          <w:rFonts w:ascii="Bradley Hand ITC" w:hAnsi="Bradley Hand ITC"/>
          <w:sz w:val="24"/>
          <w:szCs w:val="24"/>
        </w:rPr>
        <w:t xml:space="preserve">         </w:t>
      </w:r>
      <w:r w:rsidRPr="00F243B8">
        <w:rPr>
          <w:rFonts w:ascii="Bradley Hand ITC" w:hAnsi="Bradley Hand ITC"/>
          <w:sz w:val="24"/>
          <w:szCs w:val="24"/>
        </w:rPr>
        <w:t>Gemüsen und vielem mehr</w:t>
      </w:r>
      <w:r w:rsidR="003C14FD" w:rsidRPr="00F243B8">
        <w:rPr>
          <w:rFonts w:ascii="Bradley Hand ITC" w:hAnsi="Bradley Hand ITC"/>
          <w:sz w:val="24"/>
          <w:szCs w:val="24"/>
        </w:rPr>
        <w:t>…</w:t>
      </w:r>
      <w:r w:rsidR="00E52E05">
        <w:rPr>
          <w:rFonts w:ascii="Bradley Hand ITC" w:hAnsi="Bradley Hand ITC"/>
          <w:sz w:val="24"/>
          <w:szCs w:val="24"/>
        </w:rPr>
        <w:t>an unserem Hausdressing</w:t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9632AF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>1</w:t>
      </w:r>
      <w:r w:rsidR="00F457A7">
        <w:rPr>
          <w:rFonts w:ascii="Bradley Hand ITC" w:hAnsi="Bradley Hand ITC"/>
          <w:sz w:val="24"/>
          <w:szCs w:val="24"/>
        </w:rPr>
        <w:t>6</w:t>
      </w:r>
      <w:r w:rsidRPr="00F243B8">
        <w:rPr>
          <w:rFonts w:ascii="Bradley Hand ITC" w:hAnsi="Bradley Hand ITC"/>
          <w:sz w:val="24"/>
          <w:szCs w:val="24"/>
        </w:rPr>
        <w:t>.00</w:t>
      </w:r>
    </w:p>
    <w:p w14:paraId="1C51A631" w14:textId="4B0D9DBA" w:rsidR="00884A7D" w:rsidRDefault="00884A7D" w:rsidP="003C14FD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Kleiner grüner Blattsalat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 w:rsidR="00F457A7">
        <w:rPr>
          <w:rFonts w:ascii="Bradley Hand ITC" w:hAnsi="Bradley Hand ITC"/>
          <w:sz w:val="24"/>
          <w:szCs w:val="24"/>
        </w:rPr>
        <w:t>11</w:t>
      </w:r>
      <w:r>
        <w:rPr>
          <w:rFonts w:ascii="Bradley Hand ITC" w:hAnsi="Bradley Hand ITC"/>
          <w:sz w:val="24"/>
          <w:szCs w:val="24"/>
        </w:rPr>
        <w:t>.00</w:t>
      </w:r>
    </w:p>
    <w:p w14:paraId="034656CE" w14:textId="0F0D5F57" w:rsidR="00BA7E26" w:rsidRDefault="00BA7E26" w:rsidP="003C14FD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Rucolasalat serviert mit Parmesanspänen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  <w:t>13.00</w:t>
      </w:r>
    </w:p>
    <w:p w14:paraId="61B0A340" w14:textId="66C5C54B" w:rsidR="00884A7D" w:rsidRDefault="00884A7D" w:rsidP="003C14FD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Hausgemachte Wildterrine je nach Jagdzeit an saisonalem Chutney mit Brioche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  <w:t>2</w:t>
      </w:r>
      <w:r w:rsidR="00BA7E26">
        <w:rPr>
          <w:rFonts w:ascii="Bradley Hand ITC" w:hAnsi="Bradley Hand ITC"/>
          <w:sz w:val="24"/>
          <w:szCs w:val="24"/>
        </w:rPr>
        <w:t>6</w:t>
      </w:r>
      <w:r>
        <w:rPr>
          <w:rFonts w:ascii="Bradley Hand ITC" w:hAnsi="Bradley Hand ITC"/>
          <w:sz w:val="24"/>
          <w:szCs w:val="24"/>
        </w:rPr>
        <w:t>.00</w:t>
      </w:r>
    </w:p>
    <w:p w14:paraId="43987348" w14:textId="37154D18" w:rsidR="00884A7D" w:rsidRDefault="00884A7D" w:rsidP="003C14FD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Tataki vom Reh</w:t>
      </w:r>
      <w:r w:rsidR="00AF76F9">
        <w:rPr>
          <w:rFonts w:ascii="Bradley Hand ITC" w:hAnsi="Bradley Hand ITC"/>
          <w:sz w:val="24"/>
          <w:szCs w:val="24"/>
        </w:rPr>
        <w:t>filet</w:t>
      </w:r>
      <w:r>
        <w:rPr>
          <w:rFonts w:ascii="Bradley Hand ITC" w:hAnsi="Bradley Hand ITC"/>
          <w:sz w:val="24"/>
          <w:szCs w:val="24"/>
        </w:rPr>
        <w:t xml:space="preserve"> auf asiatischem </w:t>
      </w:r>
      <w:r w:rsidR="002825F6">
        <w:rPr>
          <w:rFonts w:ascii="Bradley Hand ITC" w:hAnsi="Bradley Hand ITC"/>
          <w:sz w:val="24"/>
          <w:szCs w:val="24"/>
        </w:rPr>
        <w:t>Kirschensalat mit frischem Meerrettich</w:t>
      </w:r>
      <w:r w:rsidR="002825F6">
        <w:rPr>
          <w:rFonts w:ascii="Bradley Hand ITC" w:hAnsi="Bradley Hand ITC"/>
          <w:sz w:val="24"/>
          <w:szCs w:val="24"/>
        </w:rPr>
        <w:tab/>
      </w:r>
      <w:r w:rsidR="002825F6">
        <w:rPr>
          <w:rFonts w:ascii="Bradley Hand ITC" w:hAnsi="Bradley Hand ITC"/>
          <w:sz w:val="24"/>
          <w:szCs w:val="24"/>
        </w:rPr>
        <w:tab/>
        <w:t>2</w:t>
      </w:r>
      <w:r w:rsidR="00BA7E26">
        <w:rPr>
          <w:rFonts w:ascii="Bradley Hand ITC" w:hAnsi="Bradley Hand ITC"/>
          <w:sz w:val="24"/>
          <w:szCs w:val="24"/>
        </w:rPr>
        <w:t>7</w:t>
      </w:r>
      <w:r w:rsidR="002825F6">
        <w:rPr>
          <w:rFonts w:ascii="Bradley Hand ITC" w:hAnsi="Bradley Hand ITC"/>
          <w:sz w:val="24"/>
          <w:szCs w:val="24"/>
        </w:rPr>
        <w:t>.00</w:t>
      </w:r>
    </w:p>
    <w:p w14:paraId="5B2CD372" w14:textId="1E25822A" w:rsidR="00657B48" w:rsidRPr="00F243B8" w:rsidRDefault="00657B48" w:rsidP="003C14FD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 xml:space="preserve">Ceviche vom </w:t>
      </w:r>
      <w:r w:rsidR="00BA7E26">
        <w:rPr>
          <w:rFonts w:ascii="Bradley Hand ITC" w:hAnsi="Bradley Hand ITC"/>
          <w:sz w:val="24"/>
          <w:szCs w:val="24"/>
        </w:rPr>
        <w:t>Zürichsee</w:t>
      </w:r>
      <w:r>
        <w:rPr>
          <w:rFonts w:ascii="Bradley Hand ITC" w:hAnsi="Bradley Hand ITC"/>
          <w:sz w:val="24"/>
          <w:szCs w:val="24"/>
        </w:rPr>
        <w:t xml:space="preserve"> Fisch an saisonalen und buntem Salat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 w:rsidR="00AF76F9">
        <w:rPr>
          <w:rFonts w:ascii="Bradley Hand ITC" w:hAnsi="Bradley Hand ITC"/>
          <w:sz w:val="24"/>
          <w:szCs w:val="24"/>
        </w:rPr>
        <w:t>2</w:t>
      </w:r>
      <w:r w:rsidR="00BA7E26">
        <w:rPr>
          <w:rFonts w:ascii="Bradley Hand ITC" w:hAnsi="Bradley Hand ITC"/>
          <w:sz w:val="24"/>
          <w:szCs w:val="24"/>
        </w:rPr>
        <w:t>6</w:t>
      </w:r>
      <w:r>
        <w:rPr>
          <w:rFonts w:ascii="Bradley Hand ITC" w:hAnsi="Bradley Hand ITC"/>
          <w:sz w:val="24"/>
          <w:szCs w:val="24"/>
        </w:rPr>
        <w:t>.00</w:t>
      </w:r>
    </w:p>
    <w:p w14:paraId="044ED611" w14:textId="1EF96169" w:rsidR="00884A7D" w:rsidRDefault="00884A7D" w:rsidP="00884A7D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Tartar vom Alpinlachs mit feinen Beilagen auf Safranbrioche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 w:rsidR="00F457A7">
        <w:rPr>
          <w:rFonts w:ascii="Bradley Hand ITC" w:hAnsi="Bradley Hand ITC"/>
          <w:sz w:val="24"/>
          <w:szCs w:val="24"/>
        </w:rPr>
        <w:t>2</w:t>
      </w:r>
      <w:r w:rsidR="00BA7E26">
        <w:rPr>
          <w:rFonts w:ascii="Bradley Hand ITC" w:hAnsi="Bradley Hand ITC"/>
          <w:sz w:val="24"/>
          <w:szCs w:val="24"/>
        </w:rPr>
        <w:t>8</w:t>
      </w:r>
      <w:r>
        <w:rPr>
          <w:rFonts w:ascii="Bradley Hand ITC" w:hAnsi="Bradley Hand ITC"/>
          <w:sz w:val="24"/>
          <w:szCs w:val="24"/>
        </w:rPr>
        <w:t>.00</w:t>
      </w:r>
    </w:p>
    <w:p w14:paraId="4263D35F" w14:textId="31AB1362" w:rsidR="00657B48" w:rsidRPr="00F243B8" w:rsidRDefault="009154E4" w:rsidP="00657B48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>Tafelspitz</w:t>
      </w:r>
      <w:r w:rsidR="00D63F76">
        <w:rPr>
          <w:rFonts w:ascii="Bradley Hand ITC" w:hAnsi="Bradley Hand ITC"/>
          <w:sz w:val="24"/>
          <w:szCs w:val="24"/>
        </w:rPr>
        <w:t xml:space="preserve"> C</w:t>
      </w:r>
      <w:r w:rsidRPr="00F243B8">
        <w:rPr>
          <w:rFonts w:ascii="Bradley Hand ITC" w:hAnsi="Bradley Hand ITC"/>
          <w:sz w:val="24"/>
          <w:szCs w:val="24"/>
        </w:rPr>
        <w:t>arpaccio an Meerrett</w:t>
      </w:r>
      <w:r w:rsidR="003C14FD" w:rsidRPr="00F243B8">
        <w:rPr>
          <w:rFonts w:ascii="Bradley Hand ITC" w:hAnsi="Bradley Hand ITC"/>
          <w:sz w:val="24"/>
          <w:szCs w:val="24"/>
        </w:rPr>
        <w:t>ichcrème mit Apfel-Linsensalat</w:t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9632AF">
        <w:rPr>
          <w:rFonts w:ascii="Bradley Hand ITC" w:hAnsi="Bradley Hand ITC"/>
          <w:sz w:val="24"/>
          <w:szCs w:val="24"/>
        </w:rPr>
        <w:tab/>
      </w:r>
      <w:r w:rsidR="00BA7E26">
        <w:rPr>
          <w:rFonts w:ascii="Bradley Hand ITC" w:hAnsi="Bradley Hand ITC"/>
          <w:sz w:val="24"/>
          <w:szCs w:val="24"/>
        </w:rPr>
        <w:t>18</w:t>
      </w:r>
      <w:r w:rsidR="00F457A7">
        <w:rPr>
          <w:rFonts w:ascii="Bradley Hand ITC" w:hAnsi="Bradley Hand ITC"/>
          <w:sz w:val="24"/>
          <w:szCs w:val="24"/>
        </w:rPr>
        <w:t>.</w:t>
      </w:r>
      <w:r w:rsidR="00F243B8">
        <w:rPr>
          <w:rFonts w:ascii="Bradley Hand ITC" w:hAnsi="Bradley Hand ITC"/>
          <w:sz w:val="24"/>
          <w:szCs w:val="24"/>
        </w:rPr>
        <w:t>00</w:t>
      </w:r>
    </w:p>
    <w:p w14:paraId="62504BE0" w14:textId="4E80CA3A" w:rsidR="009154E4" w:rsidRDefault="009154E4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>Nüsslisalat mit Dörrtomaten, Most</w:t>
      </w:r>
      <w:r w:rsidR="003C14FD" w:rsidRPr="00F243B8">
        <w:rPr>
          <w:rFonts w:ascii="Bradley Hand ITC" w:hAnsi="Bradley Hand ITC"/>
          <w:sz w:val="24"/>
          <w:szCs w:val="24"/>
        </w:rPr>
        <w:t>bröckli und gehobeltem Sbrinz</w:t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F243B8">
        <w:rPr>
          <w:rFonts w:ascii="Bradley Hand ITC" w:hAnsi="Bradley Hand ITC"/>
          <w:sz w:val="24"/>
          <w:szCs w:val="24"/>
        </w:rPr>
        <w:tab/>
      </w:r>
      <w:r w:rsidR="009632AF">
        <w:rPr>
          <w:rFonts w:ascii="Bradley Hand ITC" w:hAnsi="Bradley Hand ITC"/>
          <w:sz w:val="24"/>
          <w:szCs w:val="24"/>
        </w:rPr>
        <w:tab/>
      </w:r>
      <w:r w:rsidR="00F457A7">
        <w:rPr>
          <w:rFonts w:ascii="Bradley Hand ITC" w:hAnsi="Bradley Hand ITC"/>
          <w:sz w:val="24"/>
          <w:szCs w:val="24"/>
        </w:rPr>
        <w:t>21</w:t>
      </w:r>
      <w:r w:rsidR="00D63F76">
        <w:rPr>
          <w:rFonts w:ascii="Bradley Hand ITC" w:hAnsi="Bradley Hand ITC"/>
          <w:sz w:val="24"/>
          <w:szCs w:val="24"/>
        </w:rPr>
        <w:t>.0</w:t>
      </w:r>
      <w:r w:rsidRPr="00F243B8">
        <w:rPr>
          <w:rFonts w:ascii="Bradley Hand ITC" w:hAnsi="Bradley Hand ITC"/>
          <w:sz w:val="24"/>
          <w:szCs w:val="24"/>
        </w:rPr>
        <w:t>0</w:t>
      </w:r>
    </w:p>
    <w:p w14:paraId="1E036135" w14:textId="77777777" w:rsidR="00AF76F9" w:rsidRDefault="00AF76F9" w:rsidP="003C14FD">
      <w:pPr>
        <w:ind w:left="-284" w:right="-709"/>
        <w:rPr>
          <w:rFonts w:ascii="Bradley Hand ITC" w:hAnsi="Bradley Hand ITC"/>
          <w:sz w:val="24"/>
          <w:szCs w:val="24"/>
        </w:rPr>
      </w:pPr>
    </w:p>
    <w:p w14:paraId="0BB4B683" w14:textId="77777777" w:rsidR="009154E4" w:rsidRPr="00F243B8" w:rsidRDefault="009154E4" w:rsidP="003C14FD">
      <w:pPr>
        <w:ind w:left="-284" w:right="-709"/>
        <w:rPr>
          <w:rFonts w:ascii="Bradley Hand ITC" w:hAnsi="Bradley Hand ITC"/>
          <w:sz w:val="24"/>
          <w:szCs w:val="24"/>
        </w:rPr>
      </w:pPr>
    </w:p>
    <w:p w14:paraId="2ECA7B89" w14:textId="77777777" w:rsidR="009154E4" w:rsidRPr="007F1E36" w:rsidRDefault="009154E4" w:rsidP="003C14FD">
      <w:pPr>
        <w:ind w:left="-284" w:right="-709"/>
        <w:rPr>
          <w:rFonts w:ascii="Bradley Hand ITC" w:hAnsi="Bradley Hand ITC"/>
          <w:b/>
          <w:sz w:val="40"/>
          <w:szCs w:val="36"/>
        </w:rPr>
      </w:pPr>
      <w:r w:rsidRPr="007F1E36">
        <w:rPr>
          <w:rFonts w:ascii="Bradley Hand ITC" w:hAnsi="Bradley Hand ITC"/>
          <w:b/>
          <w:sz w:val="40"/>
          <w:szCs w:val="36"/>
        </w:rPr>
        <w:t>Suppen</w:t>
      </w:r>
    </w:p>
    <w:p w14:paraId="28F1F63C" w14:textId="37A27662" w:rsidR="009154E4" w:rsidRPr="00F243B8" w:rsidRDefault="009154E4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>Glarner Schabzigersuppe mit Dörraprikosen</w:t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="009632AF">
        <w:rPr>
          <w:rFonts w:ascii="Bradley Hand ITC" w:hAnsi="Bradley Hand ITC"/>
          <w:sz w:val="24"/>
          <w:szCs w:val="24"/>
        </w:rPr>
        <w:tab/>
      </w:r>
      <w:r w:rsidR="00F457A7">
        <w:rPr>
          <w:rFonts w:ascii="Bradley Hand ITC" w:hAnsi="Bradley Hand ITC"/>
          <w:sz w:val="24"/>
          <w:szCs w:val="24"/>
        </w:rPr>
        <w:t>1</w:t>
      </w:r>
      <w:r w:rsidR="00FB2197">
        <w:rPr>
          <w:rFonts w:ascii="Bradley Hand ITC" w:hAnsi="Bradley Hand ITC"/>
          <w:sz w:val="24"/>
          <w:szCs w:val="24"/>
        </w:rPr>
        <w:t>5</w:t>
      </w:r>
      <w:r w:rsidRPr="00F243B8">
        <w:rPr>
          <w:rFonts w:ascii="Bradley Hand ITC" w:hAnsi="Bradley Hand ITC"/>
          <w:sz w:val="24"/>
          <w:szCs w:val="24"/>
        </w:rPr>
        <w:t>.00</w:t>
      </w:r>
    </w:p>
    <w:p w14:paraId="65802FDD" w14:textId="28B236E5" w:rsidR="009154E4" w:rsidRPr="00F243B8" w:rsidRDefault="009154E4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>Karotten-Ingwerschaumsuppe</w:t>
      </w:r>
      <w:r w:rsidR="00FB2197">
        <w:rPr>
          <w:rFonts w:ascii="Bradley Hand ITC" w:hAnsi="Bradley Hand ITC"/>
          <w:sz w:val="24"/>
          <w:szCs w:val="24"/>
        </w:rPr>
        <w:tab/>
      </w:r>
      <w:r w:rsidR="00FB2197">
        <w:rPr>
          <w:rFonts w:ascii="Bradley Hand ITC" w:hAnsi="Bradley Hand ITC"/>
          <w:sz w:val="24"/>
          <w:szCs w:val="24"/>
        </w:rPr>
        <w:tab/>
      </w:r>
      <w:r w:rsidR="00FB2197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="009632AF">
        <w:rPr>
          <w:rFonts w:ascii="Bradley Hand ITC" w:hAnsi="Bradley Hand ITC"/>
          <w:sz w:val="24"/>
          <w:szCs w:val="24"/>
        </w:rPr>
        <w:tab/>
      </w:r>
      <w:r w:rsidR="00F457A7">
        <w:rPr>
          <w:rFonts w:ascii="Bradley Hand ITC" w:hAnsi="Bradley Hand ITC"/>
          <w:sz w:val="24"/>
          <w:szCs w:val="24"/>
        </w:rPr>
        <w:t>1</w:t>
      </w:r>
      <w:r w:rsidR="00FB2197">
        <w:rPr>
          <w:rFonts w:ascii="Bradley Hand ITC" w:hAnsi="Bradley Hand ITC"/>
          <w:sz w:val="24"/>
          <w:szCs w:val="24"/>
        </w:rPr>
        <w:t>5</w:t>
      </w:r>
      <w:r w:rsidRPr="00F243B8">
        <w:rPr>
          <w:rFonts w:ascii="Bradley Hand ITC" w:hAnsi="Bradley Hand ITC"/>
          <w:sz w:val="24"/>
          <w:szCs w:val="24"/>
        </w:rPr>
        <w:t>.00</w:t>
      </w:r>
    </w:p>
    <w:p w14:paraId="01B929D9" w14:textId="46DC5D70" w:rsidR="009154E4" w:rsidRPr="00F243B8" w:rsidRDefault="009154E4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>Kürbissüppchen mit Kernöl</w:t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="009632AF">
        <w:rPr>
          <w:rFonts w:ascii="Bradley Hand ITC" w:hAnsi="Bradley Hand ITC"/>
          <w:sz w:val="24"/>
          <w:szCs w:val="24"/>
        </w:rPr>
        <w:tab/>
      </w:r>
      <w:r w:rsidR="00657B48">
        <w:rPr>
          <w:rFonts w:ascii="Bradley Hand ITC" w:hAnsi="Bradley Hand ITC"/>
          <w:sz w:val="24"/>
          <w:szCs w:val="24"/>
        </w:rPr>
        <w:t>1</w:t>
      </w:r>
      <w:r w:rsidR="00FB2197">
        <w:rPr>
          <w:rFonts w:ascii="Bradley Hand ITC" w:hAnsi="Bradley Hand ITC"/>
          <w:sz w:val="24"/>
          <w:szCs w:val="24"/>
        </w:rPr>
        <w:t>5</w:t>
      </w:r>
      <w:r w:rsidRPr="00F243B8">
        <w:rPr>
          <w:rFonts w:ascii="Bradley Hand ITC" w:hAnsi="Bradley Hand ITC"/>
          <w:sz w:val="24"/>
          <w:szCs w:val="24"/>
        </w:rPr>
        <w:t>.00</w:t>
      </w:r>
    </w:p>
    <w:p w14:paraId="37872746" w14:textId="2F161615" w:rsidR="009154E4" w:rsidRPr="00F243B8" w:rsidRDefault="009154E4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>Ratatouillesüppchen mit gebratenen Kalbsmilken</w:t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="009632AF">
        <w:rPr>
          <w:rFonts w:ascii="Bradley Hand ITC" w:hAnsi="Bradley Hand ITC"/>
          <w:sz w:val="24"/>
          <w:szCs w:val="24"/>
        </w:rPr>
        <w:tab/>
      </w:r>
      <w:r w:rsidR="00E52E05">
        <w:rPr>
          <w:rFonts w:ascii="Bradley Hand ITC" w:hAnsi="Bradley Hand ITC"/>
          <w:sz w:val="24"/>
          <w:szCs w:val="24"/>
        </w:rPr>
        <w:t>1</w:t>
      </w:r>
      <w:r w:rsidR="00FB2197">
        <w:rPr>
          <w:rFonts w:ascii="Bradley Hand ITC" w:hAnsi="Bradley Hand ITC"/>
          <w:sz w:val="24"/>
          <w:szCs w:val="24"/>
        </w:rPr>
        <w:t>8</w:t>
      </w:r>
      <w:r w:rsidRPr="00F243B8">
        <w:rPr>
          <w:rFonts w:ascii="Bradley Hand ITC" w:hAnsi="Bradley Hand ITC"/>
          <w:sz w:val="24"/>
          <w:szCs w:val="24"/>
        </w:rPr>
        <w:t>.00</w:t>
      </w:r>
    </w:p>
    <w:p w14:paraId="56FA802C" w14:textId="11FDC773" w:rsidR="009154E4" w:rsidRDefault="009154E4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>Rindskraftbrü</w:t>
      </w:r>
      <w:r w:rsidR="003C14FD" w:rsidRPr="00F243B8">
        <w:rPr>
          <w:rFonts w:ascii="Bradley Hand ITC" w:hAnsi="Bradley Hand ITC"/>
          <w:sz w:val="24"/>
          <w:szCs w:val="24"/>
        </w:rPr>
        <w:t>he mit Safran-Eierstich</w:t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9632AF">
        <w:rPr>
          <w:rFonts w:ascii="Bradley Hand ITC" w:hAnsi="Bradley Hand ITC"/>
          <w:sz w:val="24"/>
          <w:szCs w:val="24"/>
        </w:rPr>
        <w:tab/>
      </w:r>
      <w:r w:rsidR="00F457A7">
        <w:rPr>
          <w:rFonts w:ascii="Bradley Hand ITC" w:hAnsi="Bradley Hand ITC"/>
          <w:sz w:val="24"/>
          <w:szCs w:val="24"/>
        </w:rPr>
        <w:t>1</w:t>
      </w:r>
      <w:r w:rsidR="00FB2197">
        <w:rPr>
          <w:rFonts w:ascii="Bradley Hand ITC" w:hAnsi="Bradley Hand ITC"/>
          <w:sz w:val="24"/>
          <w:szCs w:val="24"/>
        </w:rPr>
        <w:t>2</w:t>
      </w:r>
      <w:r w:rsidRPr="00F243B8">
        <w:rPr>
          <w:rFonts w:ascii="Bradley Hand ITC" w:hAnsi="Bradley Hand ITC"/>
          <w:sz w:val="24"/>
          <w:szCs w:val="24"/>
        </w:rPr>
        <w:t>.00</w:t>
      </w:r>
    </w:p>
    <w:p w14:paraId="10EBA969" w14:textId="7D55992E" w:rsidR="00E52E05" w:rsidRDefault="00E52E05" w:rsidP="00E52E05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Leichte Knoblauchsuppe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="009632AF">
        <w:rPr>
          <w:rFonts w:ascii="Bradley Hand ITC" w:hAnsi="Bradley Hand ITC"/>
          <w:sz w:val="24"/>
          <w:szCs w:val="24"/>
        </w:rPr>
        <w:tab/>
      </w:r>
      <w:r w:rsidR="00F457A7">
        <w:rPr>
          <w:rFonts w:ascii="Bradley Hand ITC" w:hAnsi="Bradley Hand ITC"/>
          <w:sz w:val="24"/>
          <w:szCs w:val="24"/>
        </w:rPr>
        <w:t>1</w:t>
      </w:r>
      <w:r w:rsidR="00FB2197">
        <w:rPr>
          <w:rFonts w:ascii="Bradley Hand ITC" w:hAnsi="Bradley Hand ITC"/>
          <w:sz w:val="24"/>
          <w:szCs w:val="24"/>
        </w:rPr>
        <w:t>5</w:t>
      </w:r>
      <w:r w:rsidRPr="00F243B8">
        <w:rPr>
          <w:rFonts w:ascii="Bradley Hand ITC" w:hAnsi="Bradley Hand ITC"/>
          <w:sz w:val="24"/>
          <w:szCs w:val="24"/>
        </w:rPr>
        <w:t>.00</w:t>
      </w:r>
    </w:p>
    <w:p w14:paraId="3BCEE5B4" w14:textId="26605846" w:rsidR="00E52E05" w:rsidRDefault="00E52E05" w:rsidP="00E52E05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Kartoffel-Lauchsuppe mit Speckeinlage</w:t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="009632AF">
        <w:rPr>
          <w:rFonts w:ascii="Bradley Hand ITC" w:hAnsi="Bradley Hand ITC"/>
          <w:sz w:val="24"/>
          <w:szCs w:val="24"/>
        </w:rPr>
        <w:tab/>
      </w:r>
      <w:r w:rsidR="00F457A7">
        <w:rPr>
          <w:rFonts w:ascii="Bradley Hand ITC" w:hAnsi="Bradley Hand ITC"/>
          <w:sz w:val="24"/>
          <w:szCs w:val="24"/>
        </w:rPr>
        <w:t>1</w:t>
      </w:r>
      <w:r w:rsidR="00FB2197">
        <w:rPr>
          <w:rFonts w:ascii="Bradley Hand ITC" w:hAnsi="Bradley Hand ITC"/>
          <w:sz w:val="24"/>
          <w:szCs w:val="24"/>
        </w:rPr>
        <w:t>5</w:t>
      </w:r>
      <w:r w:rsidRPr="00F243B8">
        <w:rPr>
          <w:rFonts w:ascii="Bradley Hand ITC" w:hAnsi="Bradley Hand ITC"/>
          <w:sz w:val="24"/>
          <w:szCs w:val="24"/>
        </w:rPr>
        <w:t>.00</w:t>
      </w:r>
    </w:p>
    <w:p w14:paraId="3D119FE7" w14:textId="51CB9640" w:rsidR="002825F6" w:rsidRDefault="002825F6" w:rsidP="00E52E05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Sp</w:t>
      </w:r>
      <w:r w:rsidR="00914D9A">
        <w:rPr>
          <w:rFonts w:ascii="Bradley Hand ITC" w:hAnsi="Bradley Hand ITC"/>
          <w:sz w:val="24"/>
          <w:szCs w:val="24"/>
        </w:rPr>
        <w:t>a</w:t>
      </w:r>
      <w:r>
        <w:rPr>
          <w:rFonts w:ascii="Bradley Hand ITC" w:hAnsi="Bradley Hand ITC"/>
          <w:sz w:val="24"/>
          <w:szCs w:val="24"/>
        </w:rPr>
        <w:t>rgelcrèmesuppe (Saisonal)mit Morcheln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  <w:t>1</w:t>
      </w:r>
      <w:r w:rsidR="00FB2197">
        <w:rPr>
          <w:rFonts w:ascii="Bradley Hand ITC" w:hAnsi="Bradley Hand ITC"/>
          <w:sz w:val="24"/>
          <w:szCs w:val="24"/>
        </w:rPr>
        <w:t>5</w:t>
      </w:r>
      <w:r>
        <w:rPr>
          <w:rFonts w:ascii="Bradley Hand ITC" w:hAnsi="Bradley Hand ITC"/>
          <w:sz w:val="24"/>
          <w:szCs w:val="24"/>
        </w:rPr>
        <w:t>.00</w:t>
      </w:r>
    </w:p>
    <w:p w14:paraId="32DF22FC" w14:textId="77777777" w:rsidR="002825F6" w:rsidRDefault="002825F6" w:rsidP="00E52E05">
      <w:pPr>
        <w:ind w:left="-284" w:right="-709"/>
        <w:rPr>
          <w:rFonts w:ascii="Bradley Hand ITC" w:hAnsi="Bradley Hand ITC"/>
          <w:sz w:val="24"/>
          <w:szCs w:val="24"/>
        </w:rPr>
      </w:pPr>
    </w:p>
    <w:p w14:paraId="728A2FC8" w14:textId="615FAE43" w:rsidR="009154E4" w:rsidRDefault="009154E4" w:rsidP="003C14FD">
      <w:pPr>
        <w:ind w:left="-284" w:right="-709"/>
        <w:rPr>
          <w:rFonts w:ascii="Bradley Hand ITC" w:hAnsi="Bradley Hand ITC"/>
          <w:sz w:val="24"/>
          <w:szCs w:val="24"/>
        </w:rPr>
      </w:pPr>
    </w:p>
    <w:p w14:paraId="2EAD2D36" w14:textId="77777777" w:rsidR="00F457A7" w:rsidRDefault="00F457A7" w:rsidP="003C14FD">
      <w:pPr>
        <w:ind w:left="-284" w:right="-709"/>
        <w:rPr>
          <w:rFonts w:ascii="Bradley Hand ITC" w:hAnsi="Bradley Hand ITC"/>
          <w:sz w:val="24"/>
          <w:szCs w:val="24"/>
        </w:rPr>
      </w:pPr>
    </w:p>
    <w:p w14:paraId="5596537D" w14:textId="77777777" w:rsidR="00AF76F9" w:rsidRDefault="00AF76F9" w:rsidP="003C14FD">
      <w:pPr>
        <w:ind w:left="-284" w:right="-709"/>
        <w:rPr>
          <w:rFonts w:ascii="Bradley Hand ITC" w:hAnsi="Bradley Hand ITC"/>
          <w:sz w:val="24"/>
          <w:szCs w:val="24"/>
        </w:rPr>
      </w:pPr>
    </w:p>
    <w:p w14:paraId="44516E83" w14:textId="77777777" w:rsidR="00AF76F9" w:rsidRPr="00F243B8" w:rsidRDefault="00AF76F9" w:rsidP="003C14FD">
      <w:pPr>
        <w:ind w:left="-284" w:right="-709"/>
        <w:rPr>
          <w:rFonts w:ascii="Bradley Hand ITC" w:hAnsi="Bradley Hand ITC"/>
          <w:sz w:val="24"/>
          <w:szCs w:val="24"/>
        </w:rPr>
      </w:pPr>
    </w:p>
    <w:p w14:paraId="35FAB1FE" w14:textId="5C8FE618" w:rsidR="009154E4" w:rsidRPr="00267093" w:rsidRDefault="009154E4" w:rsidP="003C14FD">
      <w:pPr>
        <w:ind w:left="-284" w:right="-709"/>
        <w:rPr>
          <w:rFonts w:ascii="Bradley Hand ITC" w:hAnsi="Bradley Hand ITC"/>
          <w:b/>
          <w:sz w:val="40"/>
          <w:szCs w:val="36"/>
        </w:rPr>
      </w:pPr>
      <w:r w:rsidRPr="00267093">
        <w:rPr>
          <w:rFonts w:ascii="Bradley Hand ITC" w:hAnsi="Bradley Hand ITC"/>
          <w:b/>
          <w:sz w:val="40"/>
          <w:szCs w:val="36"/>
        </w:rPr>
        <w:lastRenderedPageBreak/>
        <w:t>Vegetarisch</w:t>
      </w:r>
      <w:r w:rsidR="00267093" w:rsidRPr="00267093">
        <w:rPr>
          <w:rFonts w:ascii="Bradley Hand ITC" w:hAnsi="Bradley Hand ITC"/>
          <w:b/>
          <w:sz w:val="40"/>
          <w:szCs w:val="36"/>
        </w:rPr>
        <w:t>e Gerichte</w:t>
      </w:r>
    </w:p>
    <w:p w14:paraId="6D8B2E32" w14:textId="72609902" w:rsidR="009154E4" w:rsidRPr="00F243B8" w:rsidRDefault="009154E4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>Auberginenpi</w:t>
      </w:r>
      <w:r w:rsidR="003C14FD" w:rsidRPr="00F243B8">
        <w:rPr>
          <w:rFonts w:ascii="Bradley Hand ITC" w:hAnsi="Bradley Hand ITC"/>
          <w:sz w:val="24"/>
          <w:szCs w:val="24"/>
        </w:rPr>
        <w:t xml:space="preserve">ccata auf </w:t>
      </w:r>
      <w:r w:rsidR="00FB2197">
        <w:rPr>
          <w:rFonts w:ascii="Bradley Hand ITC" w:hAnsi="Bradley Hand ITC"/>
          <w:sz w:val="24"/>
          <w:szCs w:val="24"/>
        </w:rPr>
        <w:t>Gemüserisotto</w:t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="00FB2197">
        <w:rPr>
          <w:rFonts w:ascii="Bradley Hand ITC" w:hAnsi="Bradley Hand ITC"/>
          <w:sz w:val="24"/>
          <w:szCs w:val="24"/>
        </w:rPr>
        <w:tab/>
      </w:r>
      <w:r w:rsidR="009632AF">
        <w:rPr>
          <w:rFonts w:ascii="Bradley Hand ITC" w:hAnsi="Bradley Hand ITC"/>
          <w:sz w:val="24"/>
          <w:szCs w:val="24"/>
        </w:rPr>
        <w:tab/>
      </w:r>
      <w:r w:rsidR="009D1D17" w:rsidRPr="00F243B8">
        <w:rPr>
          <w:rFonts w:ascii="Bradley Hand ITC" w:hAnsi="Bradley Hand ITC"/>
          <w:sz w:val="24"/>
          <w:szCs w:val="24"/>
        </w:rPr>
        <w:t>2</w:t>
      </w:r>
      <w:r w:rsidR="00FB2197">
        <w:rPr>
          <w:rFonts w:ascii="Bradley Hand ITC" w:hAnsi="Bradley Hand ITC"/>
          <w:sz w:val="24"/>
          <w:szCs w:val="24"/>
        </w:rPr>
        <w:t>9</w:t>
      </w:r>
      <w:r w:rsidRPr="00F243B8">
        <w:rPr>
          <w:rFonts w:ascii="Bradley Hand ITC" w:hAnsi="Bradley Hand ITC"/>
          <w:sz w:val="24"/>
          <w:szCs w:val="24"/>
        </w:rPr>
        <w:t>.00</w:t>
      </w:r>
    </w:p>
    <w:p w14:paraId="0F78149A" w14:textId="7DAB4AFE" w:rsidR="009154E4" w:rsidRDefault="000D3C0C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 xml:space="preserve">Hausgemachte </w:t>
      </w:r>
      <w:r w:rsidR="00D63F76">
        <w:rPr>
          <w:rFonts w:ascii="Bradley Hand ITC" w:hAnsi="Bradley Hand ITC"/>
          <w:sz w:val="24"/>
          <w:szCs w:val="24"/>
        </w:rPr>
        <w:t xml:space="preserve">Brennesselgnocchi </w:t>
      </w:r>
      <w:r w:rsidRPr="00F243B8">
        <w:rPr>
          <w:rFonts w:ascii="Bradley Hand ITC" w:hAnsi="Bradley Hand ITC"/>
          <w:sz w:val="24"/>
          <w:szCs w:val="24"/>
        </w:rPr>
        <w:t xml:space="preserve">an Rüebli-Ingwersauce </w:t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  <w:t xml:space="preserve">                  </w:t>
      </w:r>
      <w:r w:rsidR="00F243B8">
        <w:rPr>
          <w:rFonts w:ascii="Bradley Hand ITC" w:hAnsi="Bradley Hand ITC"/>
          <w:sz w:val="24"/>
          <w:szCs w:val="24"/>
        </w:rPr>
        <w:t xml:space="preserve">               </w:t>
      </w:r>
      <w:r w:rsidRPr="00F243B8">
        <w:rPr>
          <w:rFonts w:ascii="Bradley Hand ITC" w:hAnsi="Bradley Hand ITC"/>
          <w:sz w:val="24"/>
          <w:szCs w:val="24"/>
        </w:rPr>
        <w:t>und Sbrinzchips</w:t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="00F243B8">
        <w:rPr>
          <w:rFonts w:ascii="Bradley Hand ITC" w:hAnsi="Bradley Hand ITC"/>
          <w:sz w:val="24"/>
          <w:szCs w:val="24"/>
        </w:rPr>
        <w:tab/>
      </w:r>
      <w:r w:rsidR="00F243B8">
        <w:rPr>
          <w:rFonts w:ascii="Bradley Hand ITC" w:hAnsi="Bradley Hand ITC"/>
          <w:sz w:val="24"/>
          <w:szCs w:val="24"/>
        </w:rPr>
        <w:tab/>
      </w:r>
      <w:r w:rsidR="00F243B8">
        <w:rPr>
          <w:rFonts w:ascii="Bradley Hand ITC" w:hAnsi="Bradley Hand ITC"/>
          <w:sz w:val="24"/>
          <w:szCs w:val="24"/>
        </w:rPr>
        <w:tab/>
      </w:r>
      <w:r w:rsidR="00F243B8">
        <w:rPr>
          <w:rFonts w:ascii="Bradley Hand ITC" w:hAnsi="Bradley Hand ITC"/>
          <w:sz w:val="24"/>
          <w:szCs w:val="24"/>
        </w:rPr>
        <w:tab/>
      </w:r>
      <w:r w:rsidR="00F243B8">
        <w:rPr>
          <w:rFonts w:ascii="Bradley Hand ITC" w:hAnsi="Bradley Hand ITC"/>
          <w:sz w:val="24"/>
          <w:szCs w:val="24"/>
        </w:rPr>
        <w:tab/>
      </w:r>
      <w:r w:rsidR="00F243B8">
        <w:rPr>
          <w:rFonts w:ascii="Bradley Hand ITC" w:hAnsi="Bradley Hand ITC"/>
          <w:sz w:val="24"/>
          <w:szCs w:val="24"/>
        </w:rPr>
        <w:tab/>
      </w:r>
      <w:r w:rsidR="009632AF">
        <w:rPr>
          <w:rFonts w:ascii="Bradley Hand ITC" w:hAnsi="Bradley Hand ITC"/>
          <w:sz w:val="24"/>
          <w:szCs w:val="24"/>
        </w:rPr>
        <w:tab/>
      </w:r>
      <w:r w:rsidR="00AF76F9">
        <w:rPr>
          <w:rFonts w:ascii="Bradley Hand ITC" w:hAnsi="Bradley Hand ITC"/>
          <w:sz w:val="24"/>
          <w:szCs w:val="24"/>
        </w:rPr>
        <w:tab/>
      </w:r>
      <w:r w:rsidR="009D1D17" w:rsidRPr="00F243B8">
        <w:rPr>
          <w:rFonts w:ascii="Bradley Hand ITC" w:hAnsi="Bradley Hand ITC"/>
          <w:sz w:val="24"/>
          <w:szCs w:val="24"/>
        </w:rPr>
        <w:t>2</w:t>
      </w:r>
      <w:r w:rsidR="00F457A7">
        <w:rPr>
          <w:rFonts w:ascii="Bradley Hand ITC" w:hAnsi="Bradley Hand ITC"/>
          <w:sz w:val="24"/>
          <w:szCs w:val="24"/>
        </w:rPr>
        <w:t>8</w:t>
      </w:r>
      <w:r w:rsidR="009D1D17" w:rsidRPr="00F243B8">
        <w:rPr>
          <w:rFonts w:ascii="Bradley Hand ITC" w:hAnsi="Bradley Hand ITC"/>
          <w:sz w:val="24"/>
          <w:szCs w:val="24"/>
        </w:rPr>
        <w:t>.00</w:t>
      </w:r>
    </w:p>
    <w:p w14:paraId="1953D474" w14:textId="70EA8487" w:rsidR="002803D9" w:rsidRPr="00F243B8" w:rsidRDefault="002803D9" w:rsidP="002803D9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Hausgemachte zweifarbige Safran-Randen Gnocchi an Morchelrahmsauce                                                   mit saisonalem Gemüse und Bergkäse überbacken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 w:rsidR="002825F6">
        <w:rPr>
          <w:rFonts w:ascii="Bradley Hand ITC" w:hAnsi="Bradley Hand ITC"/>
          <w:sz w:val="24"/>
          <w:szCs w:val="24"/>
        </w:rPr>
        <w:t>3</w:t>
      </w:r>
      <w:r w:rsidR="00AF76F9">
        <w:rPr>
          <w:rFonts w:ascii="Bradley Hand ITC" w:hAnsi="Bradley Hand ITC"/>
          <w:sz w:val="24"/>
          <w:szCs w:val="24"/>
        </w:rPr>
        <w:t>6</w:t>
      </w:r>
      <w:r>
        <w:rPr>
          <w:rFonts w:ascii="Bradley Hand ITC" w:hAnsi="Bradley Hand ITC"/>
          <w:sz w:val="24"/>
          <w:szCs w:val="24"/>
        </w:rPr>
        <w:t>.00</w:t>
      </w:r>
    </w:p>
    <w:p w14:paraId="0CBB02BC" w14:textId="27E5CAA9" w:rsidR="000D3C0C" w:rsidRPr="00F243B8" w:rsidRDefault="000D3C0C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 xml:space="preserve">Kartoffel-Nusstätschli auf </w:t>
      </w:r>
      <w:r w:rsidR="00D63F76">
        <w:rPr>
          <w:rFonts w:ascii="Bradley Hand ITC" w:hAnsi="Bradley Hand ITC"/>
          <w:sz w:val="24"/>
          <w:szCs w:val="24"/>
        </w:rPr>
        <w:t>Peperonata</w:t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="009632AF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>2</w:t>
      </w:r>
      <w:r w:rsidR="00AF76F9">
        <w:rPr>
          <w:rFonts w:ascii="Bradley Hand ITC" w:hAnsi="Bradley Hand ITC"/>
          <w:sz w:val="24"/>
          <w:szCs w:val="24"/>
        </w:rPr>
        <w:t>6</w:t>
      </w:r>
      <w:r w:rsidRPr="00F243B8">
        <w:rPr>
          <w:rFonts w:ascii="Bradley Hand ITC" w:hAnsi="Bradley Hand ITC"/>
          <w:sz w:val="24"/>
          <w:szCs w:val="24"/>
        </w:rPr>
        <w:t>.00</w:t>
      </w:r>
    </w:p>
    <w:p w14:paraId="15CB455B" w14:textId="6B5DE63D" w:rsidR="000D3C0C" w:rsidRDefault="000D3C0C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>Randenspaghetti mit Dörrtomatenpest</w:t>
      </w:r>
      <w:r w:rsidR="003C14FD" w:rsidRPr="00F243B8">
        <w:rPr>
          <w:rFonts w:ascii="Bradley Hand ITC" w:hAnsi="Bradley Hand ITC"/>
          <w:sz w:val="24"/>
          <w:szCs w:val="24"/>
        </w:rPr>
        <w:t>o und gehobeltem Meerrettich</w:t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9632AF">
        <w:rPr>
          <w:rFonts w:ascii="Bradley Hand ITC" w:hAnsi="Bradley Hand ITC"/>
          <w:sz w:val="24"/>
          <w:szCs w:val="24"/>
        </w:rPr>
        <w:tab/>
      </w:r>
      <w:r w:rsidR="00D63F76">
        <w:rPr>
          <w:rFonts w:ascii="Bradley Hand ITC" w:hAnsi="Bradley Hand ITC"/>
          <w:sz w:val="24"/>
          <w:szCs w:val="24"/>
        </w:rPr>
        <w:t>2</w:t>
      </w:r>
      <w:r w:rsidR="00AF76F9">
        <w:rPr>
          <w:rFonts w:ascii="Bradley Hand ITC" w:hAnsi="Bradley Hand ITC"/>
          <w:sz w:val="24"/>
          <w:szCs w:val="24"/>
        </w:rPr>
        <w:t>9</w:t>
      </w:r>
      <w:r w:rsidRPr="00F243B8">
        <w:rPr>
          <w:rFonts w:ascii="Bradley Hand ITC" w:hAnsi="Bradley Hand ITC"/>
          <w:sz w:val="24"/>
          <w:szCs w:val="24"/>
        </w:rPr>
        <w:t>.00</w:t>
      </w:r>
    </w:p>
    <w:p w14:paraId="32307D44" w14:textId="2ED4BC2F" w:rsidR="00E52E05" w:rsidRDefault="00E52E05" w:rsidP="003C14FD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 xml:space="preserve">Auberginen-Cordon Bleu mit </w:t>
      </w:r>
      <w:r w:rsidR="00FB2197">
        <w:rPr>
          <w:rFonts w:ascii="Bradley Hand ITC" w:hAnsi="Bradley Hand ITC"/>
          <w:sz w:val="24"/>
          <w:szCs w:val="24"/>
        </w:rPr>
        <w:t>Brat</w:t>
      </w:r>
      <w:r>
        <w:rPr>
          <w:rFonts w:ascii="Bradley Hand ITC" w:hAnsi="Bradley Hand ITC"/>
          <w:sz w:val="24"/>
          <w:szCs w:val="24"/>
        </w:rPr>
        <w:t>kartoffeln und Gemüse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 w:rsidR="009632AF">
        <w:rPr>
          <w:rFonts w:ascii="Bradley Hand ITC" w:hAnsi="Bradley Hand ITC"/>
          <w:sz w:val="24"/>
          <w:szCs w:val="24"/>
        </w:rPr>
        <w:tab/>
      </w:r>
      <w:r w:rsidR="00FB2197">
        <w:rPr>
          <w:rFonts w:ascii="Bradley Hand ITC" w:hAnsi="Bradley Hand ITC"/>
          <w:sz w:val="24"/>
          <w:szCs w:val="24"/>
        </w:rPr>
        <w:tab/>
      </w:r>
      <w:r w:rsidR="00F457A7">
        <w:rPr>
          <w:rFonts w:ascii="Bradley Hand ITC" w:hAnsi="Bradley Hand ITC"/>
          <w:sz w:val="24"/>
          <w:szCs w:val="24"/>
        </w:rPr>
        <w:t>3</w:t>
      </w:r>
      <w:r w:rsidR="00FB2197">
        <w:rPr>
          <w:rFonts w:ascii="Bradley Hand ITC" w:hAnsi="Bradley Hand ITC"/>
          <w:sz w:val="24"/>
          <w:szCs w:val="24"/>
        </w:rPr>
        <w:t>1</w:t>
      </w:r>
      <w:r>
        <w:rPr>
          <w:rFonts w:ascii="Bradley Hand ITC" w:hAnsi="Bradley Hand ITC"/>
          <w:sz w:val="24"/>
          <w:szCs w:val="24"/>
        </w:rPr>
        <w:t>.00</w:t>
      </w:r>
    </w:p>
    <w:p w14:paraId="5240F0BB" w14:textId="45E2C94B" w:rsidR="00E52E05" w:rsidRPr="000C32D3" w:rsidRDefault="00E52E05" w:rsidP="000C32D3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 xml:space="preserve">Gefülltes Choleräbli </w:t>
      </w:r>
      <w:r w:rsidR="00AF76F9">
        <w:rPr>
          <w:rFonts w:ascii="Bradley Hand ITC" w:hAnsi="Bradley Hand ITC"/>
          <w:sz w:val="24"/>
          <w:szCs w:val="24"/>
        </w:rPr>
        <w:t xml:space="preserve">an Morchelcrème </w:t>
      </w:r>
      <w:r>
        <w:rPr>
          <w:rFonts w:ascii="Bradley Hand ITC" w:hAnsi="Bradley Hand ITC"/>
          <w:sz w:val="24"/>
          <w:szCs w:val="24"/>
        </w:rPr>
        <w:t>mit</w:t>
      </w:r>
      <w:r w:rsidR="00657B48">
        <w:rPr>
          <w:rFonts w:ascii="Bradley Hand ITC" w:hAnsi="Bradley Hand ITC"/>
          <w:sz w:val="24"/>
          <w:szCs w:val="24"/>
        </w:rPr>
        <w:t xml:space="preserve"> buntem Gemüse </w:t>
      </w:r>
      <w:r>
        <w:rPr>
          <w:rFonts w:ascii="Bradley Hand ITC" w:hAnsi="Bradley Hand ITC"/>
          <w:sz w:val="24"/>
          <w:szCs w:val="24"/>
        </w:rPr>
        <w:t>und</w:t>
      </w:r>
      <w:r w:rsidR="00657B48">
        <w:rPr>
          <w:rFonts w:ascii="Bradley Hand ITC" w:hAnsi="Bradley Hand ITC"/>
          <w:sz w:val="24"/>
          <w:szCs w:val="24"/>
        </w:rPr>
        <w:t xml:space="preserve">                                                        hausgemachte Gnocchi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 w:rsidR="00657B48">
        <w:rPr>
          <w:rFonts w:ascii="Bradley Hand ITC" w:hAnsi="Bradley Hand ITC"/>
          <w:sz w:val="24"/>
          <w:szCs w:val="24"/>
        </w:rPr>
        <w:tab/>
      </w:r>
      <w:r w:rsidR="00657B48">
        <w:rPr>
          <w:rFonts w:ascii="Bradley Hand ITC" w:hAnsi="Bradley Hand ITC"/>
          <w:sz w:val="24"/>
          <w:szCs w:val="24"/>
        </w:rPr>
        <w:tab/>
      </w:r>
      <w:r w:rsidR="00657B48">
        <w:rPr>
          <w:rFonts w:ascii="Bradley Hand ITC" w:hAnsi="Bradley Hand ITC"/>
          <w:sz w:val="24"/>
          <w:szCs w:val="24"/>
        </w:rPr>
        <w:tab/>
      </w:r>
      <w:r w:rsidR="00657B48">
        <w:rPr>
          <w:rFonts w:ascii="Bradley Hand ITC" w:hAnsi="Bradley Hand ITC"/>
          <w:sz w:val="24"/>
          <w:szCs w:val="24"/>
        </w:rPr>
        <w:tab/>
      </w:r>
      <w:r w:rsidR="00657B48">
        <w:rPr>
          <w:rFonts w:ascii="Bradley Hand ITC" w:hAnsi="Bradley Hand ITC"/>
          <w:sz w:val="24"/>
          <w:szCs w:val="24"/>
        </w:rPr>
        <w:tab/>
      </w:r>
      <w:r w:rsidR="009632AF">
        <w:rPr>
          <w:rFonts w:ascii="Bradley Hand ITC" w:hAnsi="Bradley Hand ITC"/>
          <w:sz w:val="24"/>
          <w:szCs w:val="24"/>
        </w:rPr>
        <w:tab/>
      </w:r>
      <w:r w:rsidR="00657B48">
        <w:rPr>
          <w:rFonts w:ascii="Bradley Hand ITC" w:hAnsi="Bradley Hand ITC"/>
          <w:sz w:val="24"/>
          <w:szCs w:val="24"/>
        </w:rPr>
        <w:t>3</w:t>
      </w:r>
      <w:r w:rsidR="00AF76F9">
        <w:rPr>
          <w:rFonts w:ascii="Bradley Hand ITC" w:hAnsi="Bradley Hand ITC"/>
          <w:sz w:val="24"/>
          <w:szCs w:val="24"/>
        </w:rPr>
        <w:t>6</w:t>
      </w:r>
      <w:r>
        <w:rPr>
          <w:rFonts w:ascii="Bradley Hand ITC" w:hAnsi="Bradley Hand ITC"/>
          <w:sz w:val="24"/>
          <w:szCs w:val="24"/>
        </w:rPr>
        <w:t>.00</w:t>
      </w:r>
    </w:p>
    <w:p w14:paraId="20602415" w14:textId="4ED66E11" w:rsidR="000D3C0C" w:rsidRPr="00267093" w:rsidRDefault="00267093" w:rsidP="003C14FD">
      <w:pPr>
        <w:ind w:left="-284" w:right="-709"/>
        <w:rPr>
          <w:rFonts w:ascii="Bradley Hand ITC" w:hAnsi="Bradley Hand ITC"/>
          <w:b/>
          <w:sz w:val="40"/>
          <w:szCs w:val="36"/>
        </w:rPr>
      </w:pPr>
      <w:r w:rsidRPr="00267093">
        <w:rPr>
          <w:rFonts w:ascii="Bradley Hand ITC" w:hAnsi="Bradley Hand ITC"/>
          <w:b/>
          <w:sz w:val="40"/>
          <w:szCs w:val="36"/>
        </w:rPr>
        <w:t>Fleischgerichte</w:t>
      </w:r>
    </w:p>
    <w:p w14:paraId="6A126F58" w14:textId="77777777" w:rsidR="000C32D3" w:rsidRDefault="0089401B" w:rsidP="00AF76F9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„Bärentatze“</w:t>
      </w:r>
      <w:r w:rsidR="00197BDC">
        <w:rPr>
          <w:rFonts w:ascii="Bradley Hand ITC" w:hAnsi="Bradley Hand ITC"/>
          <w:sz w:val="24"/>
          <w:szCs w:val="24"/>
        </w:rPr>
        <w:t xml:space="preserve"> Cordon Bleu gefüllt mit Bergfi</w:t>
      </w:r>
      <w:r>
        <w:rPr>
          <w:rFonts w:ascii="Bradley Hand ITC" w:hAnsi="Bradley Hand ITC"/>
          <w:sz w:val="24"/>
          <w:szCs w:val="24"/>
        </w:rPr>
        <w:t>chtenkäse und Roh</w:t>
      </w:r>
      <w:r w:rsidR="00D63F76">
        <w:rPr>
          <w:rFonts w:ascii="Bradley Hand ITC" w:hAnsi="Bradley Hand ITC"/>
          <w:sz w:val="24"/>
          <w:szCs w:val="24"/>
        </w:rPr>
        <w:t xml:space="preserve">schinken                   </w:t>
      </w:r>
      <w:r w:rsidR="00657B48">
        <w:rPr>
          <w:rFonts w:ascii="Bradley Hand ITC" w:hAnsi="Bradley Hand ITC"/>
          <w:sz w:val="24"/>
          <w:szCs w:val="24"/>
        </w:rPr>
        <w:tab/>
      </w:r>
      <w:r w:rsidR="00D63F76">
        <w:rPr>
          <w:rFonts w:ascii="Bradley Hand ITC" w:hAnsi="Bradley Hand ITC"/>
          <w:sz w:val="24"/>
          <w:szCs w:val="24"/>
        </w:rPr>
        <w:t>3</w:t>
      </w:r>
      <w:r w:rsidR="00F457A7">
        <w:rPr>
          <w:rFonts w:ascii="Bradley Hand ITC" w:hAnsi="Bradley Hand ITC"/>
          <w:sz w:val="24"/>
          <w:szCs w:val="24"/>
        </w:rPr>
        <w:t>8</w:t>
      </w:r>
      <w:r>
        <w:rPr>
          <w:rFonts w:ascii="Bradley Hand ITC" w:hAnsi="Bradley Hand ITC"/>
          <w:sz w:val="24"/>
          <w:szCs w:val="24"/>
        </w:rPr>
        <w:t>.00                            serviert mit Bratkartoffeln und Gemüse</w:t>
      </w:r>
      <w:r w:rsidR="000D3C0C" w:rsidRPr="00F243B8">
        <w:rPr>
          <w:rFonts w:ascii="Bradley Hand ITC" w:hAnsi="Bradley Hand ITC"/>
          <w:sz w:val="24"/>
          <w:szCs w:val="24"/>
        </w:rPr>
        <w:tab/>
      </w:r>
    </w:p>
    <w:p w14:paraId="0C2A35B5" w14:textId="151AF2D6" w:rsidR="000D3C0C" w:rsidRPr="00F243B8" w:rsidRDefault="000C32D3" w:rsidP="00AF76F9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Saltimbocca vom Säuli oder vom Kalb serviert mit Safranrisotto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  <w:t>36.00/47.00</w:t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</w:p>
    <w:p w14:paraId="7FDD46FC" w14:textId="77777777" w:rsidR="00D936A8" w:rsidRDefault="00D936A8" w:rsidP="00D936A8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>Schweinsfilet im Speckmantel auf Safranrisotto und Ratatouille</w:t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  <w:t>46.0</w:t>
      </w:r>
      <w:r w:rsidRPr="00F243B8">
        <w:rPr>
          <w:rFonts w:ascii="Bradley Hand ITC" w:hAnsi="Bradley Hand ITC"/>
          <w:sz w:val="24"/>
          <w:szCs w:val="24"/>
        </w:rPr>
        <w:t>0</w:t>
      </w:r>
    </w:p>
    <w:p w14:paraId="7058821D" w14:textId="77777777" w:rsidR="00D936A8" w:rsidRPr="00F243B8" w:rsidRDefault="00D936A8" w:rsidP="00D936A8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Mit Ricotta gefüllte Pouletbrust im Speckmantel serviert an                                                                      Basilikum-Zitronencrème und schwarzem Kornreis mit buntem Gemüse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  <w:t>36.00</w:t>
      </w:r>
    </w:p>
    <w:p w14:paraId="4A5B216B" w14:textId="5752478B" w:rsidR="000D3C0C" w:rsidRPr="00F243B8" w:rsidRDefault="000D3C0C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 xml:space="preserve">Im Ofen gegarte </w:t>
      </w:r>
      <w:r w:rsidR="00D63F76">
        <w:rPr>
          <w:rFonts w:ascii="Bradley Hand ITC" w:hAnsi="Bradley Hand ITC"/>
          <w:sz w:val="24"/>
          <w:szCs w:val="24"/>
        </w:rPr>
        <w:t xml:space="preserve">gefüllte </w:t>
      </w:r>
      <w:r w:rsidRPr="00F243B8">
        <w:rPr>
          <w:rFonts w:ascii="Bradley Hand ITC" w:hAnsi="Bradley Hand ITC"/>
          <w:sz w:val="24"/>
          <w:szCs w:val="24"/>
        </w:rPr>
        <w:t xml:space="preserve">Kalbsbrust an Kräuterjus </w:t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  <w:t xml:space="preserve">         </w:t>
      </w:r>
      <w:r w:rsidR="00F243B8">
        <w:rPr>
          <w:rFonts w:ascii="Bradley Hand ITC" w:hAnsi="Bradley Hand ITC"/>
          <w:sz w:val="24"/>
          <w:szCs w:val="24"/>
        </w:rPr>
        <w:t xml:space="preserve">               </w:t>
      </w:r>
      <w:r w:rsidRPr="00F243B8">
        <w:rPr>
          <w:rFonts w:ascii="Bradley Hand ITC" w:hAnsi="Bradley Hand ITC"/>
          <w:sz w:val="24"/>
          <w:szCs w:val="24"/>
        </w:rPr>
        <w:t xml:space="preserve">mit </w:t>
      </w:r>
      <w:r w:rsidR="00657B48">
        <w:rPr>
          <w:rFonts w:ascii="Bradley Hand ITC" w:hAnsi="Bradley Hand ITC"/>
          <w:sz w:val="24"/>
          <w:szCs w:val="24"/>
        </w:rPr>
        <w:t xml:space="preserve">hausgemachten </w:t>
      </w:r>
      <w:r w:rsidRPr="00F243B8">
        <w:rPr>
          <w:rFonts w:ascii="Bradley Hand ITC" w:hAnsi="Bradley Hand ITC"/>
          <w:sz w:val="24"/>
          <w:szCs w:val="24"/>
        </w:rPr>
        <w:t>Raps Gnocchi und</w:t>
      </w:r>
      <w:r w:rsidR="00657B48">
        <w:rPr>
          <w:rFonts w:ascii="Bradley Hand ITC" w:hAnsi="Bradley Hand ITC"/>
          <w:sz w:val="24"/>
          <w:szCs w:val="24"/>
        </w:rPr>
        <w:t xml:space="preserve"> saisonalem Gemüse</w:t>
      </w:r>
      <w:r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F243B8">
        <w:rPr>
          <w:rFonts w:ascii="Bradley Hand ITC" w:hAnsi="Bradley Hand ITC"/>
          <w:sz w:val="24"/>
          <w:szCs w:val="24"/>
        </w:rPr>
        <w:tab/>
      </w:r>
      <w:r w:rsidR="00657B48">
        <w:rPr>
          <w:rFonts w:ascii="Bradley Hand ITC" w:hAnsi="Bradley Hand ITC"/>
          <w:sz w:val="24"/>
          <w:szCs w:val="24"/>
        </w:rPr>
        <w:t>3</w:t>
      </w:r>
      <w:r w:rsidR="00FB2197">
        <w:rPr>
          <w:rFonts w:ascii="Bradley Hand ITC" w:hAnsi="Bradley Hand ITC"/>
          <w:sz w:val="24"/>
          <w:szCs w:val="24"/>
        </w:rPr>
        <w:t>7</w:t>
      </w:r>
      <w:r w:rsidRPr="00F243B8">
        <w:rPr>
          <w:rFonts w:ascii="Bradley Hand ITC" w:hAnsi="Bradley Hand ITC"/>
          <w:sz w:val="24"/>
          <w:szCs w:val="24"/>
        </w:rPr>
        <w:t>.</w:t>
      </w:r>
      <w:r w:rsidR="00E52E05">
        <w:rPr>
          <w:rFonts w:ascii="Bradley Hand ITC" w:hAnsi="Bradley Hand ITC"/>
          <w:sz w:val="24"/>
          <w:szCs w:val="24"/>
        </w:rPr>
        <w:t>00</w:t>
      </w:r>
    </w:p>
    <w:p w14:paraId="06FCC981" w14:textId="401CE829" w:rsidR="00D936A8" w:rsidRPr="00F243B8" w:rsidRDefault="00D936A8" w:rsidP="00D936A8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 xml:space="preserve">Rosa gebratener Kalbsrücken an Calvadossauce </w:t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  <w:t xml:space="preserve">         </w:t>
      </w:r>
      <w:r>
        <w:rPr>
          <w:rFonts w:ascii="Bradley Hand ITC" w:hAnsi="Bradley Hand ITC"/>
          <w:sz w:val="24"/>
          <w:szCs w:val="24"/>
        </w:rPr>
        <w:t xml:space="preserve">              </w:t>
      </w:r>
      <w:r w:rsidRPr="00F243B8">
        <w:rPr>
          <w:rFonts w:ascii="Bradley Hand ITC" w:hAnsi="Bradley Hand ITC"/>
          <w:sz w:val="24"/>
          <w:szCs w:val="24"/>
        </w:rPr>
        <w:t>mit Kartoffel</w:t>
      </w:r>
      <w:r>
        <w:rPr>
          <w:rFonts w:ascii="Bradley Hand ITC" w:hAnsi="Bradley Hand ITC"/>
          <w:sz w:val="24"/>
          <w:szCs w:val="24"/>
        </w:rPr>
        <w:t>gratin</w:t>
      </w:r>
      <w:r w:rsidRPr="00F243B8">
        <w:rPr>
          <w:rFonts w:ascii="Bradley Hand ITC" w:hAnsi="Bradley Hand ITC"/>
          <w:sz w:val="24"/>
          <w:szCs w:val="24"/>
        </w:rPr>
        <w:t xml:space="preserve"> und </w:t>
      </w:r>
      <w:r>
        <w:rPr>
          <w:rFonts w:ascii="Bradley Hand ITC" w:hAnsi="Bradley Hand ITC"/>
          <w:sz w:val="24"/>
          <w:szCs w:val="24"/>
        </w:rPr>
        <w:t>buntes Sommerg</w:t>
      </w:r>
      <w:r w:rsidRPr="00F243B8">
        <w:rPr>
          <w:rFonts w:ascii="Bradley Hand ITC" w:hAnsi="Bradley Hand ITC"/>
          <w:sz w:val="24"/>
          <w:szCs w:val="24"/>
        </w:rPr>
        <w:t>emüse</w:t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>5</w:t>
      </w:r>
      <w:r w:rsidR="00FB2197">
        <w:rPr>
          <w:rFonts w:ascii="Bradley Hand ITC" w:hAnsi="Bradley Hand ITC"/>
          <w:sz w:val="24"/>
          <w:szCs w:val="24"/>
        </w:rPr>
        <w:t>6</w:t>
      </w:r>
      <w:r w:rsidRPr="00F243B8">
        <w:rPr>
          <w:rFonts w:ascii="Bradley Hand ITC" w:hAnsi="Bradley Hand ITC"/>
          <w:sz w:val="24"/>
          <w:szCs w:val="24"/>
        </w:rPr>
        <w:t>.00</w:t>
      </w:r>
    </w:p>
    <w:p w14:paraId="15957A4D" w14:textId="2000A835" w:rsidR="00D936A8" w:rsidRDefault="00D936A8" w:rsidP="00D936A8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Kalbskotelett Krone an Morchelcrème serviert mit Rosmarinkartoffeln                                                            und buntem Gemüse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 w:rsidR="00FB2197">
        <w:rPr>
          <w:rFonts w:ascii="Bradley Hand ITC" w:hAnsi="Bradley Hand ITC"/>
          <w:sz w:val="24"/>
          <w:szCs w:val="24"/>
        </w:rPr>
        <w:t>64</w:t>
      </w:r>
      <w:r>
        <w:rPr>
          <w:rFonts w:ascii="Bradley Hand ITC" w:hAnsi="Bradley Hand ITC"/>
          <w:sz w:val="24"/>
          <w:szCs w:val="24"/>
        </w:rPr>
        <w:t>.00</w:t>
      </w:r>
    </w:p>
    <w:p w14:paraId="3547A0CF" w14:textId="5B69E35F" w:rsidR="000D3C0C" w:rsidRPr="00F243B8" w:rsidRDefault="000D3C0C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>Im Ganzen gebratener Rindshohrücken an Kräuter</w:t>
      </w:r>
      <w:r w:rsidR="00D63F76">
        <w:rPr>
          <w:rFonts w:ascii="Bradley Hand ITC" w:hAnsi="Bradley Hand ITC"/>
          <w:sz w:val="24"/>
          <w:szCs w:val="24"/>
        </w:rPr>
        <w:t>-H</w:t>
      </w:r>
      <w:r w:rsidRPr="00F243B8">
        <w:rPr>
          <w:rFonts w:ascii="Bradley Hand ITC" w:hAnsi="Bradley Hand ITC"/>
          <w:sz w:val="24"/>
          <w:szCs w:val="24"/>
        </w:rPr>
        <w:t>ollandaise</w:t>
      </w:r>
      <w:r w:rsidR="00D936A8">
        <w:rPr>
          <w:rFonts w:ascii="Bradley Hand ITC" w:hAnsi="Bradley Hand ITC"/>
          <w:sz w:val="24"/>
          <w:szCs w:val="24"/>
        </w:rPr>
        <w:t xml:space="preserve"> mit luftigen                                 Kartoffelküchlein und buntem Gemüse</w:t>
      </w:r>
      <w:r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D936A8">
        <w:rPr>
          <w:rFonts w:ascii="Bradley Hand ITC" w:hAnsi="Bradley Hand ITC"/>
          <w:sz w:val="24"/>
          <w:szCs w:val="24"/>
        </w:rPr>
        <w:tab/>
      </w:r>
      <w:r w:rsidR="00D936A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="00FB2197">
        <w:rPr>
          <w:rFonts w:ascii="Bradley Hand ITC" w:hAnsi="Bradley Hand ITC"/>
          <w:sz w:val="24"/>
          <w:szCs w:val="24"/>
        </w:rPr>
        <w:t>51</w:t>
      </w:r>
      <w:r w:rsidRPr="00F243B8">
        <w:rPr>
          <w:rFonts w:ascii="Bradley Hand ITC" w:hAnsi="Bradley Hand ITC"/>
          <w:sz w:val="24"/>
          <w:szCs w:val="24"/>
        </w:rPr>
        <w:t>.00</w:t>
      </w:r>
    </w:p>
    <w:p w14:paraId="14130D32" w14:textId="4A84D522" w:rsidR="00E52E05" w:rsidRDefault="00E52E05" w:rsidP="00E52E05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 xml:space="preserve">Rindsschmorbraten alla Nonna mit Tessiner Steinpilzrisotto 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  <w:t>3</w:t>
      </w:r>
      <w:r w:rsidR="00FB2197">
        <w:rPr>
          <w:rFonts w:ascii="Bradley Hand ITC" w:hAnsi="Bradley Hand ITC"/>
          <w:sz w:val="24"/>
          <w:szCs w:val="24"/>
        </w:rPr>
        <w:t>7</w:t>
      </w:r>
      <w:r>
        <w:rPr>
          <w:rFonts w:ascii="Bradley Hand ITC" w:hAnsi="Bradley Hand ITC"/>
          <w:sz w:val="24"/>
          <w:szCs w:val="24"/>
        </w:rPr>
        <w:t>.00</w:t>
      </w:r>
    </w:p>
    <w:p w14:paraId="77C541F2" w14:textId="3717EBF2" w:rsidR="00E52E05" w:rsidRDefault="00E52E05" w:rsidP="003C14FD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Hausgemachter Hackbraten an Kräuterjus                                                                                                 mit Meerrettich-Kräuter-Kartoffelstock und buntem Gemüse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  <w:t>3</w:t>
      </w:r>
      <w:r w:rsidR="00D936A8">
        <w:rPr>
          <w:rFonts w:ascii="Bradley Hand ITC" w:hAnsi="Bradley Hand ITC"/>
          <w:sz w:val="24"/>
          <w:szCs w:val="24"/>
        </w:rPr>
        <w:t>4</w:t>
      </w:r>
      <w:r>
        <w:rPr>
          <w:rFonts w:ascii="Bradley Hand ITC" w:hAnsi="Bradley Hand ITC"/>
          <w:sz w:val="24"/>
          <w:szCs w:val="24"/>
        </w:rPr>
        <w:t>.00</w:t>
      </w:r>
    </w:p>
    <w:p w14:paraId="7B4F5AFB" w14:textId="18287AF3" w:rsidR="00AF76F9" w:rsidRDefault="00AF76F9" w:rsidP="003C14FD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 xml:space="preserve">Rindsfilet an </w:t>
      </w:r>
      <w:r w:rsidR="00FF711D">
        <w:rPr>
          <w:rFonts w:ascii="Bradley Hand ITC" w:hAnsi="Bradley Hand ITC"/>
          <w:sz w:val="24"/>
          <w:szCs w:val="24"/>
        </w:rPr>
        <w:t>Mango-Chilli Chutney mit süssen P</w:t>
      </w:r>
      <w:r>
        <w:rPr>
          <w:rFonts w:ascii="Bradley Hand ITC" w:hAnsi="Bradley Hand ITC"/>
          <w:sz w:val="24"/>
          <w:szCs w:val="24"/>
        </w:rPr>
        <w:t>eperoni und Safranrisotto</w:t>
      </w:r>
      <w:r>
        <w:rPr>
          <w:rFonts w:ascii="Bradley Hand ITC" w:hAnsi="Bradley Hand ITC"/>
          <w:sz w:val="24"/>
          <w:szCs w:val="24"/>
        </w:rPr>
        <w:tab/>
      </w:r>
      <w:r w:rsidR="00FF711D"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>5</w:t>
      </w:r>
      <w:r w:rsidR="00FB2197">
        <w:rPr>
          <w:rFonts w:ascii="Bradley Hand ITC" w:hAnsi="Bradley Hand ITC"/>
          <w:sz w:val="24"/>
          <w:szCs w:val="24"/>
        </w:rPr>
        <w:t>8</w:t>
      </w:r>
      <w:r>
        <w:rPr>
          <w:rFonts w:ascii="Bradley Hand ITC" w:hAnsi="Bradley Hand ITC"/>
          <w:sz w:val="24"/>
          <w:szCs w:val="24"/>
        </w:rPr>
        <w:t>.00</w:t>
      </w:r>
    </w:p>
    <w:p w14:paraId="2A1FC322" w14:textId="61D04716" w:rsidR="00FB2197" w:rsidRDefault="00FB2197" w:rsidP="003C14FD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Zürcher Kalbsgeschnetzeltes serviert mit Rösti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  <w:t>44.00</w:t>
      </w:r>
    </w:p>
    <w:p w14:paraId="74BA6CF7" w14:textId="2AE74FE5" w:rsidR="00FB2197" w:rsidRDefault="00FB2197" w:rsidP="003C14FD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Rahmschnitzel vom Kalb serviert mit Butternudeln und buntem Gemüse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  <w:t>45.00</w:t>
      </w:r>
    </w:p>
    <w:p w14:paraId="2D453748" w14:textId="359E67C0" w:rsidR="00267093" w:rsidRPr="00D52D6F" w:rsidRDefault="00267093" w:rsidP="00D52D6F">
      <w:pPr>
        <w:ind w:left="-284" w:right="-709"/>
        <w:rPr>
          <w:rFonts w:ascii="Bradley Hand ITC" w:hAnsi="Bradley Hand ITC"/>
          <w:b/>
          <w:bCs/>
          <w:sz w:val="40"/>
          <w:szCs w:val="40"/>
        </w:rPr>
      </w:pPr>
      <w:r w:rsidRPr="00267093">
        <w:rPr>
          <w:rFonts w:ascii="Bradley Hand ITC" w:hAnsi="Bradley Hand ITC"/>
          <w:b/>
          <w:bCs/>
          <w:sz w:val="40"/>
          <w:szCs w:val="40"/>
        </w:rPr>
        <w:lastRenderedPageBreak/>
        <w:t>Fische</w:t>
      </w:r>
      <w:r>
        <w:rPr>
          <w:rFonts w:ascii="Bradley Hand ITC" w:hAnsi="Bradley Hand ITC"/>
          <w:b/>
          <w:bCs/>
          <w:sz w:val="40"/>
          <w:szCs w:val="40"/>
        </w:rPr>
        <w:t>gerichte</w:t>
      </w:r>
    </w:p>
    <w:p w14:paraId="778C4CAD" w14:textId="5AE8AEE6" w:rsidR="00AF76F9" w:rsidRDefault="00FB2197" w:rsidP="00D936A8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Zürichsee</w:t>
      </w:r>
      <w:r w:rsidR="00D936A8">
        <w:rPr>
          <w:rFonts w:ascii="Bradley Hand ITC" w:hAnsi="Bradley Hand ITC"/>
          <w:sz w:val="24"/>
          <w:szCs w:val="24"/>
        </w:rPr>
        <w:t xml:space="preserve"> Felchenfilet an würziger Mandelbutter serviert mit Salzkartoffeln                                                 auf Spinatgemüse</w:t>
      </w:r>
      <w:r w:rsidR="00D936A8">
        <w:rPr>
          <w:rFonts w:ascii="Bradley Hand ITC" w:hAnsi="Bradley Hand ITC"/>
          <w:sz w:val="24"/>
          <w:szCs w:val="24"/>
        </w:rPr>
        <w:tab/>
      </w:r>
      <w:r w:rsidR="00D936A8">
        <w:rPr>
          <w:rFonts w:ascii="Bradley Hand ITC" w:hAnsi="Bradley Hand ITC"/>
          <w:sz w:val="24"/>
          <w:szCs w:val="24"/>
        </w:rPr>
        <w:tab/>
      </w:r>
      <w:r w:rsidR="00D936A8">
        <w:rPr>
          <w:rFonts w:ascii="Bradley Hand ITC" w:hAnsi="Bradley Hand ITC"/>
          <w:sz w:val="24"/>
          <w:szCs w:val="24"/>
        </w:rPr>
        <w:tab/>
      </w:r>
      <w:r w:rsidR="00D936A8">
        <w:rPr>
          <w:rFonts w:ascii="Bradley Hand ITC" w:hAnsi="Bradley Hand ITC"/>
          <w:sz w:val="24"/>
          <w:szCs w:val="24"/>
        </w:rPr>
        <w:tab/>
      </w:r>
      <w:r w:rsidR="00D936A8">
        <w:rPr>
          <w:rFonts w:ascii="Bradley Hand ITC" w:hAnsi="Bradley Hand ITC"/>
          <w:sz w:val="24"/>
          <w:szCs w:val="24"/>
        </w:rPr>
        <w:tab/>
      </w:r>
      <w:r w:rsidR="00D936A8">
        <w:rPr>
          <w:rFonts w:ascii="Bradley Hand ITC" w:hAnsi="Bradley Hand ITC"/>
          <w:sz w:val="24"/>
          <w:szCs w:val="24"/>
        </w:rPr>
        <w:tab/>
      </w:r>
      <w:r w:rsidR="00D936A8">
        <w:rPr>
          <w:rFonts w:ascii="Bradley Hand ITC" w:hAnsi="Bradley Hand ITC"/>
          <w:sz w:val="24"/>
          <w:szCs w:val="24"/>
        </w:rPr>
        <w:tab/>
      </w:r>
      <w:r w:rsidR="00D936A8">
        <w:rPr>
          <w:rFonts w:ascii="Bradley Hand ITC" w:hAnsi="Bradley Hand ITC"/>
          <w:sz w:val="24"/>
          <w:szCs w:val="24"/>
        </w:rPr>
        <w:tab/>
      </w:r>
      <w:r w:rsidR="00D936A8">
        <w:rPr>
          <w:rFonts w:ascii="Bradley Hand ITC" w:hAnsi="Bradley Hand ITC"/>
          <w:sz w:val="24"/>
          <w:szCs w:val="24"/>
        </w:rPr>
        <w:tab/>
      </w:r>
      <w:r w:rsidR="00D936A8">
        <w:rPr>
          <w:rFonts w:ascii="Bradley Hand ITC" w:hAnsi="Bradley Hand ITC"/>
          <w:sz w:val="24"/>
          <w:szCs w:val="24"/>
        </w:rPr>
        <w:tab/>
        <w:t>41.00</w:t>
      </w:r>
    </w:p>
    <w:p w14:paraId="1CE0886D" w14:textId="583DA9A6" w:rsidR="00D936A8" w:rsidRDefault="00FB2197" w:rsidP="00D936A8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Zürichsee Felchen</w:t>
      </w:r>
      <w:r w:rsidR="00D936A8">
        <w:rPr>
          <w:rFonts w:ascii="Bradley Hand ITC" w:hAnsi="Bradley Hand ITC"/>
          <w:sz w:val="24"/>
          <w:szCs w:val="24"/>
        </w:rPr>
        <w:t>filet an Zitrone-T</w:t>
      </w:r>
      <w:r w:rsidR="00047581">
        <w:rPr>
          <w:rFonts w:ascii="Bradley Hand ITC" w:hAnsi="Bradley Hand ITC"/>
          <w:sz w:val="24"/>
          <w:szCs w:val="24"/>
        </w:rPr>
        <w:t>hy</w:t>
      </w:r>
      <w:r w:rsidR="00D936A8">
        <w:rPr>
          <w:rFonts w:ascii="Bradley Hand ITC" w:hAnsi="Bradley Hand ITC"/>
          <w:sz w:val="24"/>
          <w:szCs w:val="24"/>
        </w:rPr>
        <w:t>miancrème serviert auf                                                            geschmorten Cherrytomaten und Safran Rapsgnocchi</w:t>
      </w:r>
      <w:r w:rsidR="00D936A8">
        <w:rPr>
          <w:rFonts w:ascii="Bradley Hand ITC" w:hAnsi="Bradley Hand ITC"/>
          <w:sz w:val="24"/>
          <w:szCs w:val="24"/>
        </w:rPr>
        <w:tab/>
      </w:r>
      <w:r w:rsidR="00D936A8">
        <w:rPr>
          <w:rFonts w:ascii="Bradley Hand ITC" w:hAnsi="Bradley Hand ITC"/>
          <w:sz w:val="24"/>
          <w:szCs w:val="24"/>
        </w:rPr>
        <w:tab/>
      </w:r>
      <w:r w:rsidR="00D936A8">
        <w:rPr>
          <w:rFonts w:ascii="Bradley Hand ITC" w:hAnsi="Bradley Hand ITC"/>
          <w:sz w:val="24"/>
          <w:szCs w:val="24"/>
        </w:rPr>
        <w:tab/>
      </w:r>
      <w:r w:rsidR="00D936A8">
        <w:rPr>
          <w:rFonts w:ascii="Bradley Hand ITC" w:hAnsi="Bradley Hand ITC"/>
          <w:sz w:val="24"/>
          <w:szCs w:val="24"/>
        </w:rPr>
        <w:tab/>
      </w:r>
      <w:r w:rsidR="00D936A8">
        <w:rPr>
          <w:rFonts w:ascii="Bradley Hand ITC" w:hAnsi="Bradley Hand ITC"/>
          <w:sz w:val="24"/>
          <w:szCs w:val="24"/>
        </w:rPr>
        <w:tab/>
        <w:t>4</w:t>
      </w:r>
      <w:r>
        <w:rPr>
          <w:rFonts w:ascii="Bradley Hand ITC" w:hAnsi="Bradley Hand ITC"/>
          <w:sz w:val="24"/>
          <w:szCs w:val="24"/>
        </w:rPr>
        <w:t>3</w:t>
      </w:r>
      <w:r w:rsidR="00D936A8">
        <w:rPr>
          <w:rFonts w:ascii="Bradley Hand ITC" w:hAnsi="Bradley Hand ITC"/>
          <w:sz w:val="24"/>
          <w:szCs w:val="24"/>
        </w:rPr>
        <w:t>.00</w:t>
      </w:r>
    </w:p>
    <w:p w14:paraId="711D9329" w14:textId="1E376BC9" w:rsidR="00D936A8" w:rsidRDefault="00FF711D" w:rsidP="00D936A8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Zürichsee</w:t>
      </w:r>
      <w:r w:rsidR="00D936A8">
        <w:rPr>
          <w:rFonts w:ascii="Bradley Hand ITC" w:hAnsi="Bradley Hand ITC"/>
          <w:sz w:val="24"/>
          <w:szCs w:val="24"/>
        </w:rPr>
        <w:t xml:space="preserve"> Wels</w:t>
      </w:r>
      <w:r w:rsidR="00267093">
        <w:rPr>
          <w:rFonts w:ascii="Bradley Hand ITC" w:hAnsi="Bradley Hand ITC"/>
          <w:sz w:val="24"/>
          <w:szCs w:val="24"/>
        </w:rPr>
        <w:t>steak</w:t>
      </w:r>
      <w:r w:rsidR="00D936A8">
        <w:rPr>
          <w:rFonts w:ascii="Bradley Hand ITC" w:hAnsi="Bradley Hand ITC"/>
          <w:sz w:val="24"/>
          <w:szCs w:val="24"/>
        </w:rPr>
        <w:t xml:space="preserve"> an bitter-süsser Orangencrème serviert mit</w:t>
      </w:r>
      <w:r w:rsidR="00267093">
        <w:rPr>
          <w:rFonts w:ascii="Bradley Hand ITC" w:hAnsi="Bradley Hand ITC"/>
          <w:sz w:val="24"/>
          <w:szCs w:val="24"/>
        </w:rPr>
        <w:t xml:space="preserve"> Süsskartoffelstock                                             und Pak Joy Gemüse</w:t>
      </w:r>
      <w:r w:rsidR="00D936A8">
        <w:rPr>
          <w:rFonts w:ascii="Bradley Hand ITC" w:hAnsi="Bradley Hand ITC"/>
          <w:sz w:val="24"/>
          <w:szCs w:val="24"/>
        </w:rPr>
        <w:t xml:space="preserve"> </w:t>
      </w:r>
      <w:r w:rsidR="00267093">
        <w:rPr>
          <w:rFonts w:ascii="Bradley Hand ITC" w:hAnsi="Bradley Hand ITC"/>
          <w:sz w:val="24"/>
          <w:szCs w:val="24"/>
        </w:rPr>
        <w:tab/>
      </w:r>
      <w:r w:rsidR="00267093">
        <w:rPr>
          <w:rFonts w:ascii="Bradley Hand ITC" w:hAnsi="Bradley Hand ITC"/>
          <w:sz w:val="24"/>
          <w:szCs w:val="24"/>
        </w:rPr>
        <w:tab/>
      </w:r>
      <w:r w:rsidR="00267093">
        <w:rPr>
          <w:rFonts w:ascii="Bradley Hand ITC" w:hAnsi="Bradley Hand ITC"/>
          <w:sz w:val="24"/>
          <w:szCs w:val="24"/>
        </w:rPr>
        <w:tab/>
      </w:r>
      <w:r w:rsidR="00267093">
        <w:rPr>
          <w:rFonts w:ascii="Bradley Hand ITC" w:hAnsi="Bradley Hand ITC"/>
          <w:sz w:val="24"/>
          <w:szCs w:val="24"/>
        </w:rPr>
        <w:tab/>
      </w:r>
      <w:r w:rsidR="00267093">
        <w:rPr>
          <w:rFonts w:ascii="Bradley Hand ITC" w:hAnsi="Bradley Hand ITC"/>
          <w:sz w:val="24"/>
          <w:szCs w:val="24"/>
        </w:rPr>
        <w:tab/>
      </w:r>
      <w:r w:rsidR="00267093">
        <w:rPr>
          <w:rFonts w:ascii="Bradley Hand ITC" w:hAnsi="Bradley Hand ITC"/>
          <w:sz w:val="24"/>
          <w:szCs w:val="24"/>
        </w:rPr>
        <w:tab/>
      </w:r>
      <w:r w:rsidR="00267093">
        <w:rPr>
          <w:rFonts w:ascii="Bradley Hand ITC" w:hAnsi="Bradley Hand ITC"/>
          <w:sz w:val="24"/>
          <w:szCs w:val="24"/>
        </w:rPr>
        <w:tab/>
      </w:r>
      <w:r w:rsidR="00267093">
        <w:rPr>
          <w:rFonts w:ascii="Bradley Hand ITC" w:hAnsi="Bradley Hand ITC"/>
          <w:sz w:val="24"/>
          <w:szCs w:val="24"/>
        </w:rPr>
        <w:tab/>
      </w:r>
      <w:r w:rsidR="00267093">
        <w:rPr>
          <w:rFonts w:ascii="Bradley Hand ITC" w:hAnsi="Bradley Hand ITC"/>
          <w:sz w:val="24"/>
          <w:szCs w:val="24"/>
        </w:rPr>
        <w:tab/>
      </w:r>
      <w:r w:rsidR="00267093">
        <w:rPr>
          <w:rFonts w:ascii="Bradley Hand ITC" w:hAnsi="Bradley Hand ITC"/>
          <w:sz w:val="24"/>
          <w:szCs w:val="24"/>
        </w:rPr>
        <w:tab/>
        <w:t>46.00</w:t>
      </w:r>
    </w:p>
    <w:p w14:paraId="58CDFB28" w14:textId="79F57310" w:rsidR="00267093" w:rsidRDefault="00FF711D" w:rsidP="00D936A8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 xml:space="preserve">Zürichsee </w:t>
      </w:r>
      <w:r w:rsidR="00267093">
        <w:rPr>
          <w:rFonts w:ascii="Bradley Hand ITC" w:hAnsi="Bradley Hand ITC"/>
          <w:sz w:val="24"/>
          <w:szCs w:val="24"/>
        </w:rPr>
        <w:t>Wels Curry mit würzigem Gemüse und schwarzem Kornreis</w:t>
      </w:r>
      <w:r w:rsidR="00267093">
        <w:rPr>
          <w:rFonts w:ascii="Bradley Hand ITC" w:hAnsi="Bradley Hand ITC"/>
          <w:sz w:val="24"/>
          <w:szCs w:val="24"/>
        </w:rPr>
        <w:tab/>
      </w:r>
      <w:r w:rsidR="00267093">
        <w:rPr>
          <w:rFonts w:ascii="Bradley Hand ITC" w:hAnsi="Bradley Hand ITC"/>
          <w:sz w:val="24"/>
          <w:szCs w:val="24"/>
        </w:rPr>
        <w:tab/>
      </w:r>
      <w:r w:rsidR="00267093">
        <w:rPr>
          <w:rFonts w:ascii="Bradley Hand ITC" w:hAnsi="Bradley Hand ITC"/>
          <w:sz w:val="24"/>
          <w:szCs w:val="24"/>
        </w:rPr>
        <w:tab/>
        <w:t>44.00</w:t>
      </w:r>
    </w:p>
    <w:p w14:paraId="0ED819DB" w14:textId="6536A584" w:rsidR="00267093" w:rsidRDefault="00267093" w:rsidP="00D936A8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Steak vom Alpinlachs Pinienkern-Gremolata auf Rucolasalat                                                                           mit lauwarmen Cherrytomaten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 w:rsidR="00FB2197">
        <w:rPr>
          <w:rFonts w:ascii="Bradley Hand ITC" w:hAnsi="Bradley Hand ITC"/>
          <w:sz w:val="24"/>
          <w:szCs w:val="24"/>
        </w:rPr>
        <w:t>52</w:t>
      </w:r>
      <w:r>
        <w:rPr>
          <w:rFonts w:ascii="Bradley Hand ITC" w:hAnsi="Bradley Hand ITC"/>
          <w:sz w:val="24"/>
          <w:szCs w:val="24"/>
        </w:rPr>
        <w:t>.00</w:t>
      </w:r>
    </w:p>
    <w:p w14:paraId="6DD761DD" w14:textId="77777777" w:rsidR="00D201C4" w:rsidRDefault="00D201C4" w:rsidP="003C14FD">
      <w:pPr>
        <w:ind w:left="-284" w:right="-709"/>
        <w:rPr>
          <w:rFonts w:ascii="Bradley Hand ITC" w:hAnsi="Bradley Hand ITC"/>
          <w:b/>
          <w:sz w:val="28"/>
          <w:szCs w:val="24"/>
        </w:rPr>
      </w:pPr>
    </w:p>
    <w:p w14:paraId="26C0FF25" w14:textId="07D17100" w:rsidR="00267093" w:rsidRPr="00267093" w:rsidRDefault="00267093" w:rsidP="00267093">
      <w:pPr>
        <w:ind w:left="-284" w:right="-709"/>
        <w:rPr>
          <w:rFonts w:ascii="Bradley Hand ITC" w:hAnsi="Bradley Hand ITC"/>
          <w:bCs/>
          <w:sz w:val="24"/>
          <w:szCs w:val="24"/>
        </w:rPr>
      </w:pPr>
      <w:r w:rsidRPr="00267093">
        <w:rPr>
          <w:rFonts w:ascii="Bradley Hand ITC" w:hAnsi="Bradley Hand ITC"/>
          <w:bCs/>
          <w:sz w:val="24"/>
          <w:szCs w:val="24"/>
        </w:rPr>
        <w:t>Abhängig Tagesfang geben wir Ihnen persönlich eine Empfehlung da der Wildfang</w:t>
      </w:r>
      <w:r>
        <w:rPr>
          <w:rFonts w:ascii="Bradley Hand ITC" w:hAnsi="Bradley Hand ITC"/>
          <w:bCs/>
          <w:sz w:val="24"/>
          <w:szCs w:val="24"/>
        </w:rPr>
        <w:t xml:space="preserve">                                      </w:t>
      </w:r>
      <w:r w:rsidRPr="00267093">
        <w:rPr>
          <w:rFonts w:ascii="Bradley Hand ITC" w:hAnsi="Bradley Hand ITC"/>
          <w:bCs/>
          <w:sz w:val="24"/>
          <w:szCs w:val="24"/>
        </w:rPr>
        <w:t xml:space="preserve"> nicht planbar ist</w:t>
      </w:r>
    </w:p>
    <w:p w14:paraId="727722E1" w14:textId="1EAA1F74" w:rsidR="00D201C4" w:rsidRDefault="00D201C4" w:rsidP="003C14FD">
      <w:pPr>
        <w:ind w:left="-284" w:right="-709"/>
        <w:rPr>
          <w:rFonts w:ascii="Bradley Hand ITC" w:hAnsi="Bradley Hand ITC"/>
          <w:b/>
          <w:sz w:val="28"/>
          <w:szCs w:val="24"/>
        </w:rPr>
      </w:pPr>
    </w:p>
    <w:p w14:paraId="3E4B8188" w14:textId="77777777" w:rsidR="00267093" w:rsidRDefault="00267093" w:rsidP="003C14FD">
      <w:pPr>
        <w:ind w:left="-284" w:right="-709"/>
        <w:rPr>
          <w:rFonts w:ascii="Bradley Hand ITC" w:hAnsi="Bradley Hand ITC"/>
          <w:b/>
          <w:sz w:val="28"/>
          <w:szCs w:val="24"/>
        </w:rPr>
      </w:pPr>
    </w:p>
    <w:p w14:paraId="0B2E3D3B" w14:textId="5DDD1DA3" w:rsidR="00E52E05" w:rsidRPr="00267093" w:rsidRDefault="00E52E05" w:rsidP="00267093">
      <w:pPr>
        <w:ind w:left="-284" w:right="-709"/>
        <w:rPr>
          <w:rFonts w:ascii="Bradley Hand ITC" w:hAnsi="Bradley Hand ITC"/>
          <w:b/>
          <w:sz w:val="40"/>
          <w:szCs w:val="36"/>
        </w:rPr>
      </w:pPr>
      <w:r w:rsidRPr="00267093">
        <w:rPr>
          <w:rFonts w:ascii="Bradley Hand ITC" w:hAnsi="Bradley Hand ITC"/>
          <w:b/>
          <w:sz w:val="40"/>
          <w:szCs w:val="36"/>
        </w:rPr>
        <w:t>Wild</w:t>
      </w:r>
      <w:r w:rsidR="00267093">
        <w:rPr>
          <w:rFonts w:ascii="Bradley Hand ITC" w:hAnsi="Bradley Hand ITC"/>
          <w:b/>
          <w:sz w:val="40"/>
          <w:szCs w:val="36"/>
        </w:rPr>
        <w:t>gerichte</w:t>
      </w:r>
    </w:p>
    <w:p w14:paraId="07EFA993" w14:textId="65DB0C4B" w:rsidR="000D3C0C" w:rsidRPr="00F243B8" w:rsidRDefault="000D3C0C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 xml:space="preserve">Ganze Rehkeule an </w:t>
      </w:r>
      <w:r w:rsidR="00267093">
        <w:rPr>
          <w:rFonts w:ascii="Bradley Hand ITC" w:hAnsi="Bradley Hand ITC"/>
          <w:sz w:val="24"/>
          <w:szCs w:val="24"/>
        </w:rPr>
        <w:t>Eierschwämmlicrème</w:t>
      </w:r>
      <w:r w:rsidRPr="00F243B8">
        <w:rPr>
          <w:rFonts w:ascii="Bradley Hand ITC" w:hAnsi="Bradley Hand ITC"/>
          <w:sz w:val="24"/>
          <w:szCs w:val="24"/>
        </w:rPr>
        <w:t xml:space="preserve"> </w:t>
      </w:r>
      <w:r w:rsidR="00267093" w:rsidRPr="00F243B8">
        <w:rPr>
          <w:rFonts w:ascii="Bradley Hand ITC" w:hAnsi="Bradley Hand ITC"/>
          <w:sz w:val="24"/>
          <w:szCs w:val="24"/>
        </w:rPr>
        <w:t xml:space="preserve">mit </w:t>
      </w:r>
      <w:r w:rsidR="00267093">
        <w:rPr>
          <w:rFonts w:ascii="Bradley Hand ITC" w:hAnsi="Bradley Hand ITC"/>
          <w:sz w:val="24"/>
          <w:szCs w:val="24"/>
        </w:rPr>
        <w:t>Quarkspätzli und s</w:t>
      </w:r>
      <w:r w:rsidR="00267093" w:rsidRPr="00F243B8">
        <w:rPr>
          <w:rFonts w:ascii="Bradley Hand ITC" w:hAnsi="Bradley Hand ITC"/>
          <w:sz w:val="24"/>
          <w:szCs w:val="24"/>
        </w:rPr>
        <w:t xml:space="preserve">aisonalem </w:t>
      </w:r>
      <w:r w:rsidR="00267093">
        <w:rPr>
          <w:rFonts w:ascii="Bradley Hand ITC" w:hAnsi="Bradley Hand ITC"/>
          <w:sz w:val="24"/>
          <w:szCs w:val="24"/>
        </w:rPr>
        <w:t xml:space="preserve">                                             </w:t>
      </w:r>
      <w:r w:rsidR="00267093" w:rsidRPr="00F243B8">
        <w:rPr>
          <w:rFonts w:ascii="Bradley Hand ITC" w:hAnsi="Bradley Hand ITC"/>
          <w:sz w:val="24"/>
          <w:szCs w:val="24"/>
        </w:rPr>
        <w:t>Gemüse</w:t>
      </w:r>
      <w:r w:rsidR="00267093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  <w:t xml:space="preserve">         </w:t>
      </w:r>
      <w:r w:rsidR="00F243B8">
        <w:rPr>
          <w:rFonts w:ascii="Bradley Hand ITC" w:hAnsi="Bradley Hand ITC"/>
          <w:sz w:val="24"/>
          <w:szCs w:val="24"/>
        </w:rPr>
        <w:t xml:space="preserve">          </w:t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514F7C">
        <w:rPr>
          <w:rFonts w:ascii="Bradley Hand ITC" w:hAnsi="Bradley Hand ITC"/>
          <w:sz w:val="24"/>
          <w:szCs w:val="24"/>
        </w:rPr>
        <w:t>4</w:t>
      </w:r>
      <w:r w:rsidR="00267093">
        <w:rPr>
          <w:rFonts w:ascii="Bradley Hand ITC" w:hAnsi="Bradley Hand ITC"/>
          <w:sz w:val="24"/>
          <w:szCs w:val="24"/>
        </w:rPr>
        <w:t>4</w:t>
      </w:r>
      <w:r w:rsidR="00125935" w:rsidRPr="00F243B8">
        <w:rPr>
          <w:rFonts w:ascii="Bradley Hand ITC" w:hAnsi="Bradley Hand ITC"/>
          <w:sz w:val="24"/>
          <w:szCs w:val="24"/>
        </w:rPr>
        <w:t>.00</w:t>
      </w:r>
    </w:p>
    <w:p w14:paraId="1049152B" w14:textId="3BD78290" w:rsidR="00125935" w:rsidRPr="00F243B8" w:rsidRDefault="00125935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 xml:space="preserve">Rehrücken an Kräuterjus mit Safranpizokel </w:t>
      </w:r>
      <w:r w:rsidR="00267093" w:rsidRPr="00F243B8">
        <w:rPr>
          <w:rFonts w:ascii="Bradley Hand ITC" w:hAnsi="Bradley Hand ITC"/>
          <w:sz w:val="24"/>
          <w:szCs w:val="24"/>
        </w:rPr>
        <w:t>und Saisonalem Gemüse</w:t>
      </w:r>
      <w:r w:rsidR="00267093">
        <w:rPr>
          <w:rFonts w:ascii="Bradley Hand ITC" w:hAnsi="Bradley Hand ITC"/>
          <w:sz w:val="24"/>
          <w:szCs w:val="24"/>
        </w:rPr>
        <w:t xml:space="preserve"> (1 Gang)</w:t>
      </w:r>
      <w:r w:rsidR="009D1D17" w:rsidRPr="00F243B8">
        <w:rPr>
          <w:rFonts w:ascii="Bradley Hand ITC" w:hAnsi="Bradley Hand ITC"/>
          <w:sz w:val="24"/>
          <w:szCs w:val="24"/>
        </w:rPr>
        <w:tab/>
      </w:r>
      <w:r w:rsidR="00AF76F9">
        <w:rPr>
          <w:rFonts w:ascii="Bradley Hand ITC" w:hAnsi="Bradley Hand ITC"/>
          <w:sz w:val="24"/>
          <w:szCs w:val="24"/>
        </w:rPr>
        <w:t>5</w:t>
      </w:r>
      <w:r w:rsidR="00FB2197">
        <w:rPr>
          <w:rFonts w:ascii="Bradley Hand ITC" w:hAnsi="Bradley Hand ITC"/>
          <w:sz w:val="24"/>
          <w:szCs w:val="24"/>
        </w:rPr>
        <w:t>5</w:t>
      </w:r>
      <w:r w:rsidRPr="00F243B8">
        <w:rPr>
          <w:rFonts w:ascii="Bradley Hand ITC" w:hAnsi="Bradley Hand ITC"/>
          <w:sz w:val="24"/>
          <w:szCs w:val="24"/>
        </w:rPr>
        <w:t>.00</w:t>
      </w:r>
    </w:p>
    <w:p w14:paraId="5EBDBEE7" w14:textId="604CFF96" w:rsidR="00125935" w:rsidRPr="00F243B8" w:rsidRDefault="00125935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 xml:space="preserve">Wildschweinrückenfilet </w:t>
      </w:r>
      <w:r w:rsidR="00267093">
        <w:rPr>
          <w:rFonts w:ascii="Bradley Hand ITC" w:hAnsi="Bradley Hand ITC"/>
          <w:sz w:val="24"/>
          <w:szCs w:val="24"/>
        </w:rPr>
        <w:t>Stroganoff serviert mit luftigen Kartoffelküchlein                                                      und buntes Gemüse</w:t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F243B8">
        <w:rPr>
          <w:rFonts w:ascii="Bradley Hand ITC" w:hAnsi="Bradley Hand ITC"/>
          <w:sz w:val="24"/>
          <w:szCs w:val="24"/>
        </w:rPr>
        <w:tab/>
      </w:r>
      <w:r w:rsidR="00267093">
        <w:rPr>
          <w:rFonts w:ascii="Bradley Hand ITC" w:hAnsi="Bradley Hand ITC"/>
          <w:sz w:val="24"/>
          <w:szCs w:val="24"/>
        </w:rPr>
        <w:tab/>
      </w:r>
      <w:r w:rsidR="00267093">
        <w:rPr>
          <w:rFonts w:ascii="Bradley Hand ITC" w:hAnsi="Bradley Hand ITC"/>
          <w:sz w:val="24"/>
          <w:szCs w:val="24"/>
        </w:rPr>
        <w:tab/>
      </w:r>
      <w:r w:rsidR="00FB2197">
        <w:rPr>
          <w:rFonts w:ascii="Bradley Hand ITC" w:hAnsi="Bradley Hand ITC"/>
          <w:sz w:val="24"/>
          <w:szCs w:val="24"/>
        </w:rPr>
        <w:t>52</w:t>
      </w:r>
      <w:r w:rsidRPr="00F243B8">
        <w:rPr>
          <w:rFonts w:ascii="Bradley Hand ITC" w:hAnsi="Bradley Hand ITC"/>
          <w:sz w:val="24"/>
          <w:szCs w:val="24"/>
        </w:rPr>
        <w:t>.00</w:t>
      </w:r>
    </w:p>
    <w:p w14:paraId="30518B2C" w14:textId="6D4BF076" w:rsidR="00125935" w:rsidRDefault="00125935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>Rehschnitzel Saltimbocca an leichtem Jus</w:t>
      </w:r>
      <w:r w:rsidR="00267093">
        <w:rPr>
          <w:rFonts w:ascii="Bradley Hand ITC" w:hAnsi="Bradley Hand ITC"/>
          <w:sz w:val="24"/>
          <w:szCs w:val="24"/>
        </w:rPr>
        <w:t xml:space="preserve"> </w:t>
      </w:r>
      <w:r w:rsidRPr="00F243B8">
        <w:rPr>
          <w:rFonts w:ascii="Bradley Hand ITC" w:hAnsi="Bradley Hand ITC"/>
          <w:sz w:val="24"/>
          <w:szCs w:val="24"/>
        </w:rPr>
        <w:t xml:space="preserve">mit </w:t>
      </w:r>
      <w:r w:rsidR="00D63F76">
        <w:rPr>
          <w:rFonts w:ascii="Bradley Hand ITC" w:hAnsi="Bradley Hand ITC"/>
          <w:sz w:val="24"/>
          <w:szCs w:val="24"/>
        </w:rPr>
        <w:t>Brennesselrisotto</w:t>
      </w:r>
      <w:r w:rsidRPr="00F243B8">
        <w:rPr>
          <w:rFonts w:ascii="Bradley Hand ITC" w:hAnsi="Bradley Hand ITC"/>
          <w:sz w:val="24"/>
          <w:szCs w:val="24"/>
        </w:rPr>
        <w:t xml:space="preserve"> und Sbrinz</w:t>
      </w:r>
      <w:r w:rsidRPr="00F243B8">
        <w:rPr>
          <w:rFonts w:ascii="Bradley Hand ITC" w:hAnsi="Bradley Hand ITC"/>
          <w:sz w:val="24"/>
          <w:szCs w:val="24"/>
        </w:rPr>
        <w:tab/>
      </w:r>
      <w:r w:rsidR="00F243B8">
        <w:rPr>
          <w:rFonts w:ascii="Bradley Hand ITC" w:hAnsi="Bradley Hand ITC"/>
          <w:sz w:val="24"/>
          <w:szCs w:val="24"/>
        </w:rPr>
        <w:tab/>
      </w:r>
      <w:r w:rsidR="00657B48">
        <w:rPr>
          <w:rFonts w:ascii="Bradley Hand ITC" w:hAnsi="Bradley Hand ITC"/>
          <w:sz w:val="24"/>
          <w:szCs w:val="24"/>
        </w:rPr>
        <w:t>4</w:t>
      </w:r>
      <w:r w:rsidR="00FB2197">
        <w:rPr>
          <w:rFonts w:ascii="Bradley Hand ITC" w:hAnsi="Bradley Hand ITC"/>
          <w:sz w:val="24"/>
          <w:szCs w:val="24"/>
        </w:rPr>
        <w:t>6</w:t>
      </w:r>
      <w:r w:rsidR="00FF711D">
        <w:rPr>
          <w:rFonts w:ascii="Bradley Hand ITC" w:hAnsi="Bradley Hand ITC"/>
          <w:sz w:val="24"/>
          <w:szCs w:val="24"/>
        </w:rPr>
        <w:t>.</w:t>
      </w:r>
      <w:r w:rsidRPr="00F243B8">
        <w:rPr>
          <w:rFonts w:ascii="Bradley Hand ITC" w:hAnsi="Bradley Hand ITC"/>
          <w:sz w:val="24"/>
          <w:szCs w:val="24"/>
        </w:rPr>
        <w:t>0</w:t>
      </w:r>
      <w:r w:rsidR="00267093">
        <w:rPr>
          <w:rFonts w:ascii="Bradley Hand ITC" w:hAnsi="Bradley Hand ITC"/>
          <w:sz w:val="24"/>
          <w:szCs w:val="24"/>
        </w:rPr>
        <w:t>0</w:t>
      </w:r>
    </w:p>
    <w:p w14:paraId="1033E5DF" w14:textId="133F7897" w:rsidR="00267093" w:rsidRDefault="00267093" w:rsidP="003C14FD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Entrecôte vom Wildschwein an würziger Kräuter-Blütenbutter serviert mit                                    Rosmarinkartoffel und buntem Gemüse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 w:rsidR="00FB2197">
        <w:rPr>
          <w:rFonts w:ascii="Bradley Hand ITC" w:hAnsi="Bradley Hand ITC"/>
          <w:sz w:val="24"/>
          <w:szCs w:val="24"/>
        </w:rPr>
        <w:t>38</w:t>
      </w:r>
      <w:r>
        <w:rPr>
          <w:rFonts w:ascii="Bradley Hand ITC" w:hAnsi="Bradley Hand ITC"/>
          <w:sz w:val="24"/>
          <w:szCs w:val="24"/>
        </w:rPr>
        <w:t>.00</w:t>
      </w:r>
    </w:p>
    <w:p w14:paraId="326A246B" w14:textId="6561961A" w:rsidR="002803D9" w:rsidRPr="002803D9" w:rsidRDefault="002803D9" w:rsidP="002803D9">
      <w:pPr>
        <w:ind w:left="-284" w:right="-709"/>
        <w:rPr>
          <w:rFonts w:ascii="Bradley Hand ITC" w:hAnsi="Bradley Hand ITC"/>
          <w:sz w:val="24"/>
          <w:szCs w:val="24"/>
        </w:rPr>
      </w:pPr>
      <w:r w:rsidRPr="002803D9">
        <w:rPr>
          <w:rFonts w:ascii="Bradley Hand ITC" w:hAnsi="Bradley Hand ITC"/>
          <w:sz w:val="24"/>
          <w:szCs w:val="24"/>
        </w:rPr>
        <w:t>Wild Chinoise mit Wildbouillon und W</w:t>
      </w:r>
      <w:r>
        <w:rPr>
          <w:rFonts w:ascii="Bradley Hand ITC" w:hAnsi="Bradley Hand ITC"/>
          <w:sz w:val="24"/>
          <w:szCs w:val="24"/>
        </w:rPr>
        <w:t xml:space="preserve">ildmark                                                                              </w:t>
      </w:r>
      <w:r w:rsidR="002825F6">
        <w:rPr>
          <w:rFonts w:ascii="Bradley Hand ITC" w:hAnsi="Bradley Hand ITC"/>
          <w:sz w:val="24"/>
          <w:szCs w:val="24"/>
        </w:rPr>
        <w:t xml:space="preserve">   </w:t>
      </w:r>
      <w:r>
        <w:rPr>
          <w:rFonts w:ascii="Bradley Hand ITC" w:hAnsi="Bradley Hand ITC"/>
          <w:sz w:val="24"/>
          <w:szCs w:val="24"/>
        </w:rPr>
        <w:t>Hirsch, Wildschwein, Reh, Gams, Damhirsch, Sikahirsch</w:t>
      </w:r>
      <w:r w:rsidR="00267093">
        <w:rPr>
          <w:rFonts w:ascii="Bradley Hand ITC" w:hAnsi="Bradley Hand ITC"/>
          <w:sz w:val="24"/>
          <w:szCs w:val="24"/>
        </w:rPr>
        <w:t xml:space="preserve"> je nach Jagderfolg</w:t>
      </w:r>
      <w:r>
        <w:rPr>
          <w:rFonts w:ascii="Bradley Hand ITC" w:hAnsi="Bradley Hand ITC"/>
          <w:sz w:val="24"/>
          <w:szCs w:val="24"/>
        </w:rPr>
        <w:t xml:space="preserve">                                                                           serviert mit verschiedenen feinen Dips und Saucen, verschiedenen Spätzli,                                                        Pizokel, Risotto, Bratkartoffeln etc. 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  <w:t>65.00</w:t>
      </w:r>
    </w:p>
    <w:p w14:paraId="28A28EA0" w14:textId="77777777" w:rsidR="00E52E05" w:rsidRPr="002803D9" w:rsidRDefault="00E52E05" w:rsidP="003C14FD">
      <w:pPr>
        <w:ind w:left="-284" w:right="-709"/>
        <w:rPr>
          <w:rFonts w:ascii="Bradley Hand ITC" w:hAnsi="Bradley Hand ITC"/>
          <w:sz w:val="24"/>
          <w:szCs w:val="24"/>
        </w:rPr>
      </w:pPr>
    </w:p>
    <w:p w14:paraId="286978EC" w14:textId="77777777" w:rsidR="007F1E36" w:rsidRDefault="007F1E36" w:rsidP="003C14FD">
      <w:pPr>
        <w:ind w:left="-284" w:right="-709"/>
        <w:rPr>
          <w:rFonts w:ascii="Bradley Hand ITC" w:hAnsi="Bradley Hand ITC"/>
          <w:b/>
          <w:sz w:val="40"/>
          <w:szCs w:val="36"/>
        </w:rPr>
      </w:pPr>
    </w:p>
    <w:p w14:paraId="0B4EB425" w14:textId="77777777" w:rsidR="00D52D6F" w:rsidRDefault="00D52D6F" w:rsidP="003C14FD">
      <w:pPr>
        <w:ind w:left="-284" w:right="-709"/>
        <w:rPr>
          <w:rFonts w:ascii="Bradley Hand ITC" w:hAnsi="Bradley Hand ITC"/>
          <w:b/>
          <w:sz w:val="40"/>
          <w:szCs w:val="36"/>
        </w:rPr>
      </w:pPr>
    </w:p>
    <w:p w14:paraId="7F4654AE" w14:textId="18FF0AD1" w:rsidR="000D3C0C" w:rsidRPr="007F1E36" w:rsidRDefault="00125935" w:rsidP="003C14FD">
      <w:pPr>
        <w:ind w:left="-284" w:right="-709"/>
        <w:rPr>
          <w:rFonts w:ascii="Bradley Hand ITC" w:hAnsi="Bradley Hand ITC"/>
          <w:b/>
          <w:sz w:val="40"/>
          <w:szCs w:val="36"/>
        </w:rPr>
      </w:pPr>
      <w:r w:rsidRPr="007F1E36">
        <w:rPr>
          <w:rFonts w:ascii="Bradley Hand ITC" w:hAnsi="Bradley Hand ITC"/>
          <w:b/>
          <w:sz w:val="40"/>
          <w:szCs w:val="36"/>
        </w:rPr>
        <w:lastRenderedPageBreak/>
        <w:t>Dessert</w:t>
      </w:r>
    </w:p>
    <w:p w14:paraId="482B9F21" w14:textId="6760F44D" w:rsidR="00125935" w:rsidRDefault="00125935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>Maroni Tirami</w:t>
      </w:r>
      <w:r w:rsidR="00047581">
        <w:rPr>
          <w:rFonts w:ascii="Bradley Hand ITC" w:hAnsi="Bradley Hand ITC"/>
          <w:sz w:val="24"/>
          <w:szCs w:val="24"/>
        </w:rPr>
        <w:t>s</w:t>
      </w:r>
      <w:r w:rsidRPr="00F243B8">
        <w:rPr>
          <w:rFonts w:ascii="Bradley Hand ITC" w:hAnsi="Bradley Hand ITC"/>
          <w:sz w:val="24"/>
          <w:szCs w:val="24"/>
        </w:rPr>
        <w:t>u mit eingelegten Früchten</w:t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F243B8">
        <w:rPr>
          <w:rFonts w:ascii="Bradley Hand ITC" w:hAnsi="Bradley Hand ITC"/>
          <w:sz w:val="24"/>
          <w:szCs w:val="24"/>
        </w:rPr>
        <w:tab/>
      </w:r>
      <w:r w:rsidR="009632AF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>1</w:t>
      </w:r>
      <w:r w:rsidR="00FB2197">
        <w:rPr>
          <w:rFonts w:ascii="Bradley Hand ITC" w:hAnsi="Bradley Hand ITC"/>
          <w:sz w:val="24"/>
          <w:szCs w:val="24"/>
        </w:rPr>
        <w:t>6</w:t>
      </w:r>
      <w:r w:rsidRPr="00F243B8">
        <w:rPr>
          <w:rFonts w:ascii="Bradley Hand ITC" w:hAnsi="Bradley Hand ITC"/>
          <w:sz w:val="24"/>
          <w:szCs w:val="24"/>
        </w:rPr>
        <w:t>.00</w:t>
      </w:r>
    </w:p>
    <w:p w14:paraId="7B84CA07" w14:textId="3D0ADB67" w:rsidR="00FB2197" w:rsidRDefault="00FB2197" w:rsidP="003C14FD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Erdbeeren Tiramisu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  <w:t>16.00</w:t>
      </w:r>
    </w:p>
    <w:p w14:paraId="23A0FA70" w14:textId="71B46DEE" w:rsidR="00FB2197" w:rsidRDefault="00FB2197" w:rsidP="00FB2197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Lauwarmes Schoggiküchlein mit Vanille-Mascarpone Glacé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  <w:t>18.00</w:t>
      </w:r>
    </w:p>
    <w:p w14:paraId="02104FA5" w14:textId="0502842D" w:rsidR="00FB2197" w:rsidRPr="00F243B8" w:rsidRDefault="00FB2197" w:rsidP="00FB2197">
      <w:pPr>
        <w:ind w:left="-284" w:right="-709"/>
        <w:rPr>
          <w:rFonts w:ascii="Bradley Hand ITC" w:hAnsi="Bradley Hand ITC"/>
          <w:sz w:val="24"/>
          <w:szCs w:val="24"/>
        </w:rPr>
      </w:pPr>
      <w:r>
        <w:rPr>
          <w:rFonts w:ascii="Bradley Hand ITC" w:hAnsi="Bradley Hand ITC"/>
          <w:sz w:val="24"/>
          <w:szCs w:val="24"/>
        </w:rPr>
        <w:t>Frischer Fruchtsalat mit Vanille-Mascarponeglacé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  <w:t>16.00</w:t>
      </w:r>
    </w:p>
    <w:p w14:paraId="4C84A202" w14:textId="435964C6" w:rsidR="00125935" w:rsidRPr="00F243B8" w:rsidRDefault="00125935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>Luftiges Schokoladenmousse</w:t>
      </w:r>
      <w:r w:rsidR="003C14FD" w:rsidRPr="00F243B8">
        <w:rPr>
          <w:rFonts w:ascii="Bradley Hand ITC" w:hAnsi="Bradley Hand ITC"/>
          <w:sz w:val="24"/>
          <w:szCs w:val="24"/>
        </w:rPr>
        <w:t xml:space="preserve"> mit saisonalen Beilagen</w:t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F243B8">
        <w:rPr>
          <w:rFonts w:ascii="Bradley Hand ITC" w:hAnsi="Bradley Hand ITC"/>
          <w:sz w:val="24"/>
          <w:szCs w:val="24"/>
        </w:rPr>
        <w:tab/>
      </w:r>
      <w:r w:rsidR="009632AF">
        <w:rPr>
          <w:rFonts w:ascii="Bradley Hand ITC" w:hAnsi="Bradley Hand ITC"/>
          <w:sz w:val="24"/>
          <w:szCs w:val="24"/>
        </w:rPr>
        <w:tab/>
      </w:r>
      <w:r w:rsidR="00D63F76">
        <w:rPr>
          <w:rFonts w:ascii="Bradley Hand ITC" w:hAnsi="Bradley Hand ITC"/>
          <w:sz w:val="24"/>
          <w:szCs w:val="24"/>
        </w:rPr>
        <w:t>1</w:t>
      </w:r>
      <w:r w:rsidR="007F1E36">
        <w:rPr>
          <w:rFonts w:ascii="Bradley Hand ITC" w:hAnsi="Bradley Hand ITC"/>
          <w:sz w:val="24"/>
          <w:szCs w:val="24"/>
        </w:rPr>
        <w:t>5</w:t>
      </w:r>
      <w:r w:rsidR="00D63F76">
        <w:rPr>
          <w:rFonts w:ascii="Bradley Hand ITC" w:hAnsi="Bradley Hand ITC"/>
          <w:sz w:val="24"/>
          <w:szCs w:val="24"/>
        </w:rPr>
        <w:t>.00</w:t>
      </w:r>
    </w:p>
    <w:p w14:paraId="17480B95" w14:textId="7120D085" w:rsidR="00125935" w:rsidRPr="00F243B8" w:rsidRDefault="00125935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 xml:space="preserve">Variation </w:t>
      </w:r>
      <w:r w:rsidR="006E3256" w:rsidRPr="00F243B8">
        <w:rPr>
          <w:rFonts w:ascii="Bradley Hand ITC" w:hAnsi="Bradley Hand ITC"/>
          <w:sz w:val="24"/>
          <w:szCs w:val="24"/>
        </w:rPr>
        <w:t>von unserem hausgemachten Glacé</w:t>
      </w:r>
      <w:r w:rsidR="003C14FD" w:rsidRPr="00F243B8">
        <w:rPr>
          <w:rFonts w:ascii="Bradley Hand ITC" w:hAnsi="Bradley Hand ITC"/>
          <w:sz w:val="24"/>
          <w:szCs w:val="24"/>
        </w:rPr>
        <w:t xml:space="preserve"> und Sorbets</w:t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F243B8">
        <w:rPr>
          <w:rFonts w:ascii="Bradley Hand ITC" w:hAnsi="Bradley Hand ITC"/>
          <w:sz w:val="24"/>
          <w:szCs w:val="24"/>
        </w:rPr>
        <w:tab/>
      </w:r>
      <w:r w:rsidR="00F243B8">
        <w:rPr>
          <w:rFonts w:ascii="Bradley Hand ITC" w:hAnsi="Bradley Hand ITC"/>
          <w:sz w:val="24"/>
          <w:szCs w:val="24"/>
        </w:rPr>
        <w:tab/>
      </w:r>
      <w:r w:rsidR="009632AF">
        <w:rPr>
          <w:rFonts w:ascii="Bradley Hand ITC" w:hAnsi="Bradley Hand ITC"/>
          <w:sz w:val="24"/>
          <w:szCs w:val="24"/>
        </w:rPr>
        <w:tab/>
      </w:r>
      <w:r w:rsidR="00F243B8">
        <w:rPr>
          <w:rFonts w:ascii="Bradley Hand ITC" w:hAnsi="Bradley Hand ITC"/>
          <w:sz w:val="24"/>
          <w:szCs w:val="24"/>
        </w:rPr>
        <w:t>1</w:t>
      </w:r>
      <w:r w:rsidR="007F1E36">
        <w:rPr>
          <w:rFonts w:ascii="Bradley Hand ITC" w:hAnsi="Bradley Hand ITC"/>
          <w:sz w:val="24"/>
          <w:szCs w:val="24"/>
        </w:rPr>
        <w:t>9</w:t>
      </w:r>
      <w:r w:rsidRPr="00F243B8">
        <w:rPr>
          <w:rFonts w:ascii="Bradley Hand ITC" w:hAnsi="Bradley Hand ITC"/>
          <w:sz w:val="24"/>
          <w:szCs w:val="24"/>
        </w:rPr>
        <w:t>.00</w:t>
      </w:r>
    </w:p>
    <w:p w14:paraId="41F11956" w14:textId="5E76174B" w:rsidR="00125935" w:rsidRPr="00F243B8" w:rsidRDefault="00125935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>Panna Cotta</w:t>
      </w:r>
      <w:r w:rsidR="003C14FD" w:rsidRPr="00F243B8">
        <w:rPr>
          <w:rFonts w:ascii="Bradley Hand ITC" w:hAnsi="Bradley Hand ITC"/>
          <w:sz w:val="24"/>
          <w:szCs w:val="24"/>
        </w:rPr>
        <w:t xml:space="preserve"> mit eingelegten Kirschen</w:t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9632AF">
        <w:rPr>
          <w:rFonts w:ascii="Bradley Hand ITC" w:hAnsi="Bradley Hand ITC"/>
          <w:sz w:val="24"/>
          <w:szCs w:val="24"/>
        </w:rPr>
        <w:tab/>
      </w:r>
      <w:r w:rsidR="00D63F76">
        <w:rPr>
          <w:rFonts w:ascii="Bradley Hand ITC" w:hAnsi="Bradley Hand ITC"/>
          <w:sz w:val="24"/>
          <w:szCs w:val="24"/>
        </w:rPr>
        <w:t>1</w:t>
      </w:r>
      <w:r w:rsidR="00FB2197">
        <w:rPr>
          <w:rFonts w:ascii="Bradley Hand ITC" w:hAnsi="Bradley Hand ITC"/>
          <w:sz w:val="24"/>
          <w:szCs w:val="24"/>
        </w:rPr>
        <w:t>6</w:t>
      </w:r>
      <w:r w:rsidRPr="00F243B8">
        <w:rPr>
          <w:rFonts w:ascii="Bradley Hand ITC" w:hAnsi="Bradley Hand ITC"/>
          <w:sz w:val="24"/>
          <w:szCs w:val="24"/>
        </w:rPr>
        <w:t>.00</w:t>
      </w:r>
    </w:p>
    <w:p w14:paraId="5965D9A6" w14:textId="0871ED3B" w:rsidR="00125935" w:rsidRPr="00F243B8" w:rsidRDefault="00125935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 xml:space="preserve">Apfelstrudel </w:t>
      </w:r>
      <w:r w:rsidR="009632AF">
        <w:rPr>
          <w:rFonts w:ascii="Bradley Hand ITC" w:hAnsi="Bradley Hand ITC"/>
          <w:sz w:val="24"/>
          <w:szCs w:val="24"/>
        </w:rPr>
        <w:t xml:space="preserve">im Säcklein </w:t>
      </w:r>
      <w:r w:rsidRPr="00F243B8">
        <w:rPr>
          <w:rFonts w:ascii="Bradley Hand ITC" w:hAnsi="Bradley Hand ITC"/>
          <w:sz w:val="24"/>
          <w:szCs w:val="24"/>
        </w:rPr>
        <w:t>m</w:t>
      </w:r>
      <w:r w:rsidR="00F243B8">
        <w:rPr>
          <w:rFonts w:ascii="Bradley Hand ITC" w:hAnsi="Bradley Hand ITC"/>
          <w:sz w:val="24"/>
          <w:szCs w:val="24"/>
        </w:rPr>
        <w:t>it Vanillesauce oder Glacé</w:t>
      </w:r>
      <w:r w:rsidR="00F243B8">
        <w:rPr>
          <w:rFonts w:ascii="Bradley Hand ITC" w:hAnsi="Bradley Hand ITC"/>
          <w:sz w:val="24"/>
          <w:szCs w:val="24"/>
        </w:rPr>
        <w:tab/>
      </w:r>
      <w:r w:rsidR="00F243B8">
        <w:rPr>
          <w:rFonts w:ascii="Bradley Hand ITC" w:hAnsi="Bradley Hand ITC"/>
          <w:sz w:val="24"/>
          <w:szCs w:val="24"/>
        </w:rPr>
        <w:tab/>
      </w:r>
      <w:r w:rsidR="00F243B8">
        <w:rPr>
          <w:rFonts w:ascii="Bradley Hand ITC" w:hAnsi="Bradley Hand ITC"/>
          <w:sz w:val="24"/>
          <w:szCs w:val="24"/>
        </w:rPr>
        <w:tab/>
      </w:r>
      <w:r w:rsidR="00F243B8">
        <w:rPr>
          <w:rFonts w:ascii="Bradley Hand ITC" w:hAnsi="Bradley Hand ITC"/>
          <w:sz w:val="24"/>
          <w:szCs w:val="24"/>
        </w:rPr>
        <w:tab/>
      </w:r>
      <w:r w:rsidR="009632AF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>1</w:t>
      </w:r>
      <w:r w:rsidR="00FB2197">
        <w:rPr>
          <w:rFonts w:ascii="Bradley Hand ITC" w:hAnsi="Bradley Hand ITC"/>
          <w:sz w:val="24"/>
          <w:szCs w:val="24"/>
        </w:rPr>
        <w:t>6</w:t>
      </w:r>
      <w:r w:rsidRPr="00F243B8">
        <w:rPr>
          <w:rFonts w:ascii="Bradley Hand ITC" w:hAnsi="Bradley Hand ITC"/>
          <w:sz w:val="24"/>
          <w:szCs w:val="24"/>
        </w:rPr>
        <w:t>.00</w:t>
      </w:r>
    </w:p>
    <w:p w14:paraId="335B943D" w14:textId="63E8CE99" w:rsidR="00125935" w:rsidRPr="00F243B8" w:rsidRDefault="00125935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>Dörrzwetschgenterr</w:t>
      </w:r>
      <w:r w:rsidR="00F243B8">
        <w:rPr>
          <w:rFonts w:ascii="Bradley Hand ITC" w:hAnsi="Bradley Hand ITC"/>
          <w:sz w:val="24"/>
          <w:szCs w:val="24"/>
        </w:rPr>
        <w:t>ine an Vie</w:t>
      </w:r>
      <w:r w:rsidR="003C14FD" w:rsidRPr="00F243B8">
        <w:rPr>
          <w:rFonts w:ascii="Bradley Hand ITC" w:hAnsi="Bradley Hand ITC"/>
          <w:sz w:val="24"/>
          <w:szCs w:val="24"/>
        </w:rPr>
        <w:t>lle Prunesabayon</w:t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3C14FD" w:rsidRPr="00F243B8">
        <w:rPr>
          <w:rFonts w:ascii="Bradley Hand ITC" w:hAnsi="Bradley Hand ITC"/>
          <w:sz w:val="24"/>
          <w:szCs w:val="24"/>
        </w:rPr>
        <w:tab/>
      </w:r>
      <w:r w:rsidR="00F243B8">
        <w:rPr>
          <w:rFonts w:ascii="Bradley Hand ITC" w:hAnsi="Bradley Hand ITC"/>
          <w:sz w:val="24"/>
          <w:szCs w:val="24"/>
        </w:rPr>
        <w:tab/>
      </w:r>
      <w:r w:rsidR="009632AF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>1</w:t>
      </w:r>
      <w:r w:rsidR="00FB2197">
        <w:rPr>
          <w:rFonts w:ascii="Bradley Hand ITC" w:hAnsi="Bradley Hand ITC"/>
          <w:sz w:val="24"/>
          <w:szCs w:val="24"/>
        </w:rPr>
        <w:t>6</w:t>
      </w:r>
      <w:r w:rsidRPr="00F243B8">
        <w:rPr>
          <w:rFonts w:ascii="Bradley Hand ITC" w:hAnsi="Bradley Hand ITC"/>
          <w:sz w:val="24"/>
          <w:szCs w:val="24"/>
        </w:rPr>
        <w:t>.00</w:t>
      </w:r>
    </w:p>
    <w:p w14:paraId="5B52C751" w14:textId="4A7A8A6C" w:rsidR="00125935" w:rsidRDefault="003C14FD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243B8">
        <w:rPr>
          <w:rFonts w:ascii="Bradley Hand ITC" w:hAnsi="Bradley Hand ITC"/>
          <w:sz w:val="24"/>
          <w:szCs w:val="24"/>
        </w:rPr>
        <w:t>Joghurtterrine mit frischen Mango</w:t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ab/>
      </w:r>
      <w:r w:rsidR="00F243B8">
        <w:rPr>
          <w:rFonts w:ascii="Bradley Hand ITC" w:hAnsi="Bradley Hand ITC"/>
          <w:sz w:val="24"/>
          <w:szCs w:val="24"/>
        </w:rPr>
        <w:tab/>
      </w:r>
      <w:r w:rsidR="009632AF">
        <w:rPr>
          <w:rFonts w:ascii="Bradley Hand ITC" w:hAnsi="Bradley Hand ITC"/>
          <w:sz w:val="24"/>
          <w:szCs w:val="24"/>
        </w:rPr>
        <w:tab/>
      </w:r>
      <w:r w:rsidRPr="00F243B8">
        <w:rPr>
          <w:rFonts w:ascii="Bradley Hand ITC" w:hAnsi="Bradley Hand ITC"/>
          <w:sz w:val="24"/>
          <w:szCs w:val="24"/>
        </w:rPr>
        <w:t>1</w:t>
      </w:r>
      <w:r w:rsidR="00FB2197">
        <w:rPr>
          <w:rFonts w:ascii="Bradley Hand ITC" w:hAnsi="Bradley Hand ITC"/>
          <w:sz w:val="24"/>
          <w:szCs w:val="24"/>
        </w:rPr>
        <w:t>4</w:t>
      </w:r>
      <w:r w:rsidRPr="00F243B8">
        <w:rPr>
          <w:rFonts w:ascii="Bradley Hand ITC" w:hAnsi="Bradley Hand ITC"/>
          <w:sz w:val="24"/>
          <w:szCs w:val="24"/>
        </w:rPr>
        <w:t>.00</w:t>
      </w:r>
    </w:p>
    <w:p w14:paraId="76903D1C" w14:textId="47228652" w:rsidR="009632AF" w:rsidRDefault="00FB2197" w:rsidP="003C14FD">
      <w:pPr>
        <w:ind w:left="-284" w:right="-709"/>
        <w:rPr>
          <w:rFonts w:ascii="Bradley Hand ITC" w:hAnsi="Bradley Hand ITC"/>
          <w:sz w:val="24"/>
          <w:szCs w:val="24"/>
        </w:rPr>
      </w:pPr>
      <w:r w:rsidRPr="00FB2197">
        <w:rPr>
          <w:rFonts w:ascii="Bradley Hand ITC" w:hAnsi="Bradley Hand ITC"/>
          <w:sz w:val="24"/>
          <w:szCs w:val="24"/>
        </w:rPr>
        <w:t>Basilikum-Chili Panna Cotta mit Passionsfruch</w:t>
      </w:r>
      <w:r>
        <w:rPr>
          <w:rFonts w:ascii="Bradley Hand ITC" w:hAnsi="Bradley Hand ITC"/>
          <w:sz w:val="24"/>
          <w:szCs w:val="24"/>
        </w:rPr>
        <w:t>t</w:t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</w:r>
      <w:r>
        <w:rPr>
          <w:rFonts w:ascii="Bradley Hand ITC" w:hAnsi="Bradley Hand ITC"/>
          <w:sz w:val="24"/>
          <w:szCs w:val="24"/>
        </w:rPr>
        <w:tab/>
        <w:t>14.00</w:t>
      </w:r>
    </w:p>
    <w:p w14:paraId="7DA1D4C1" w14:textId="77777777" w:rsidR="00FB2197" w:rsidRDefault="00FB2197" w:rsidP="003C14FD">
      <w:pPr>
        <w:ind w:left="-284" w:right="-709"/>
        <w:rPr>
          <w:rFonts w:ascii="Bradley Hand ITC" w:hAnsi="Bradley Hand ITC"/>
          <w:sz w:val="24"/>
          <w:szCs w:val="24"/>
        </w:rPr>
      </w:pPr>
    </w:p>
    <w:p w14:paraId="683EAA92" w14:textId="77777777" w:rsidR="00FB2197" w:rsidRPr="00FB2197" w:rsidRDefault="00FB2197" w:rsidP="003C14FD">
      <w:pPr>
        <w:ind w:left="-284" w:right="-709"/>
        <w:rPr>
          <w:rFonts w:ascii="Bradley Hand ITC" w:hAnsi="Bradley Hand ITC"/>
          <w:sz w:val="24"/>
          <w:szCs w:val="24"/>
        </w:rPr>
      </w:pPr>
    </w:p>
    <w:p w14:paraId="118E6BF9" w14:textId="77777777" w:rsidR="00F243B8" w:rsidRPr="00FB2197" w:rsidRDefault="00F243B8" w:rsidP="003C14FD">
      <w:pPr>
        <w:ind w:left="-284" w:right="-709"/>
        <w:rPr>
          <w:rFonts w:ascii="Bradley Hand ITC" w:hAnsi="Bradley Hand ITC"/>
          <w:sz w:val="24"/>
          <w:szCs w:val="24"/>
        </w:rPr>
      </w:pPr>
    </w:p>
    <w:p w14:paraId="1FD0FD3C" w14:textId="294E2C49" w:rsidR="00F243B8" w:rsidRPr="00CA2CE5" w:rsidRDefault="00F243B8" w:rsidP="00CA2CE5">
      <w:pPr>
        <w:ind w:left="-284" w:right="-709"/>
        <w:rPr>
          <w:rFonts w:ascii="Bradley Hand ITC" w:hAnsi="Bradley Hand ITC"/>
          <w:sz w:val="36"/>
          <w:szCs w:val="36"/>
        </w:rPr>
      </w:pPr>
      <w:r w:rsidRPr="00CA2CE5">
        <w:rPr>
          <w:rFonts w:ascii="Bradley Hand ITC" w:hAnsi="Bradley Hand ITC"/>
          <w:b/>
          <w:bCs/>
          <w:sz w:val="36"/>
          <w:szCs w:val="36"/>
        </w:rPr>
        <w:t>Nebst den Menüvorschlägen</w:t>
      </w:r>
      <w:r w:rsidR="007F1E36" w:rsidRPr="00CA2CE5">
        <w:rPr>
          <w:rFonts w:ascii="Bradley Hand ITC" w:hAnsi="Bradley Hand ITC"/>
          <w:b/>
          <w:bCs/>
          <w:sz w:val="36"/>
          <w:szCs w:val="36"/>
        </w:rPr>
        <w:t>,</w:t>
      </w:r>
      <w:r w:rsidRPr="00CA2CE5">
        <w:rPr>
          <w:rFonts w:ascii="Bradley Hand ITC" w:hAnsi="Bradley Hand ITC"/>
          <w:b/>
          <w:bCs/>
          <w:sz w:val="36"/>
          <w:szCs w:val="36"/>
        </w:rPr>
        <w:t xml:space="preserve"> können Sie selbstverständlich auch von unserem aktuellen Angebot auswählen….</w:t>
      </w:r>
      <w:r w:rsidR="00D63F76" w:rsidRPr="00CA2CE5">
        <w:rPr>
          <w:rFonts w:ascii="Bradley Hand ITC" w:hAnsi="Bradley Hand ITC"/>
          <w:b/>
          <w:bCs/>
          <w:sz w:val="36"/>
          <w:szCs w:val="36"/>
        </w:rPr>
        <w:t xml:space="preserve"> Kontaktieren Sie uns, um einen individuellen Menüvorschlag zu erhalten</w:t>
      </w:r>
      <w:r w:rsidR="00D63F76" w:rsidRPr="00CA2CE5">
        <w:rPr>
          <w:rFonts w:ascii="Bradley Hand ITC" w:hAnsi="Bradley Hand ITC"/>
          <w:sz w:val="36"/>
          <w:szCs w:val="36"/>
        </w:rPr>
        <w:t xml:space="preserve">. </w:t>
      </w:r>
    </w:p>
    <w:p w14:paraId="27A1BD3B" w14:textId="02E537BC" w:rsidR="005D38F1" w:rsidRPr="00CA2CE5" w:rsidRDefault="005D38F1" w:rsidP="00CA2CE5">
      <w:pPr>
        <w:ind w:left="-284" w:right="-709"/>
        <w:rPr>
          <w:rFonts w:ascii="Bradley Hand ITC" w:hAnsi="Bradley Hand ITC"/>
          <w:sz w:val="36"/>
          <w:szCs w:val="36"/>
        </w:rPr>
      </w:pPr>
    </w:p>
    <w:p w14:paraId="2E97EA8C" w14:textId="37CC93BF" w:rsidR="005D38F1" w:rsidRDefault="008F12B3" w:rsidP="00F243B8">
      <w:pPr>
        <w:ind w:left="-284" w:right="-709"/>
        <w:rPr>
          <w:rFonts w:ascii="Bradley Hand ITC" w:hAnsi="Bradley Hand ITC"/>
          <w:noProof/>
          <w:sz w:val="24"/>
          <w:szCs w:val="24"/>
        </w:rPr>
      </w:pPr>
      <w:r>
        <w:rPr>
          <w:rFonts w:ascii="Bradley Hand ITC" w:hAnsi="Bradley Hand ITC"/>
          <w:noProof/>
          <w:sz w:val="24"/>
          <w:szCs w:val="24"/>
        </w:rPr>
        <w:t xml:space="preserve">                                           </w:t>
      </w:r>
      <w:r w:rsidR="0048528A">
        <w:rPr>
          <w:rFonts w:ascii="Bradley Hand ITC" w:hAnsi="Bradley Hand ITC"/>
          <w:noProof/>
          <w:sz w:val="24"/>
          <w:szCs w:val="24"/>
        </w:rPr>
        <w:t xml:space="preserve">   </w:t>
      </w:r>
    </w:p>
    <w:p w14:paraId="02F42098" w14:textId="416E99C1" w:rsidR="00CA2CE5" w:rsidRPr="00CA2CE5" w:rsidRDefault="00183441" w:rsidP="00CA2CE5">
      <w:pPr>
        <w:pStyle w:val="StandardWeb"/>
      </w:pPr>
      <w:r>
        <w:rPr>
          <w:rFonts w:ascii="Bradley Hand ITC" w:hAnsi="Bradley Hand ITC"/>
        </w:rPr>
        <w:tab/>
      </w:r>
    </w:p>
    <w:p w14:paraId="3E4CD330" w14:textId="242DF79C" w:rsidR="00183441" w:rsidRDefault="00CA2CE5" w:rsidP="0018344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center" w:pos="4961"/>
        </w:tabs>
        <w:ind w:left="-284" w:right="-709"/>
        <w:rPr>
          <w:rFonts w:ascii="Bradley Hand ITC" w:hAnsi="Bradley Hand ITC"/>
          <w:sz w:val="24"/>
          <w:szCs w:val="24"/>
        </w:rPr>
      </w:pPr>
      <w:r w:rsidRPr="00CA2CE5">
        <w:rPr>
          <w:noProof/>
        </w:rPr>
        <w:drawing>
          <wp:inline distT="0" distB="0" distL="0" distR="0" wp14:anchorId="1947E4EE" wp14:editId="73781CE8">
            <wp:extent cx="2129245" cy="1752367"/>
            <wp:effectExtent l="0" t="0" r="0" b="0"/>
            <wp:docPr id="1" name="Bild 1" descr="Ein Bild, das Grafiken, Text, Schrift, Grafikdesig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ild 1" descr="Ein Bild, das Grafiken, Text, Schrift, Grafikdesig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401" cy="1775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3441">
        <w:rPr>
          <w:noProof/>
        </w:rPr>
        <w:drawing>
          <wp:inline distT="0" distB="0" distL="0" distR="0" wp14:anchorId="66FED4D6" wp14:editId="44E12174">
            <wp:extent cx="1793123" cy="1798320"/>
            <wp:effectExtent l="0" t="0" r="0" b="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353" cy="1804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3441">
        <w:rPr>
          <w:rFonts w:ascii="Bradley Hand ITC" w:hAnsi="Bradley Hand ITC"/>
          <w:sz w:val="24"/>
          <w:szCs w:val="24"/>
        </w:rPr>
        <w:tab/>
      </w:r>
      <w:r>
        <w:rPr>
          <w:noProof/>
        </w:rPr>
        <w:drawing>
          <wp:inline distT="0" distB="0" distL="0" distR="0" wp14:anchorId="19E84252" wp14:editId="4687D026">
            <wp:extent cx="1752600" cy="1661160"/>
            <wp:effectExtent l="0" t="0" r="0" b="0"/>
            <wp:docPr id="422768800" name="Grafik 3" descr="Ein Bild, das Text, Schrift, Logo, Desig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768800" name="Grafik 3" descr="Ein Bild, das Text, Schrift, Logo, Design enthält.&#10;&#10;Automatisch generierte Beschreibu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52" t="7117" r="8897" b="15303"/>
                    <a:stretch/>
                  </pic:blipFill>
                  <pic:spPr bwMode="auto">
                    <a:xfrm>
                      <a:off x="0" y="0"/>
                      <a:ext cx="1752600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384211" w14:textId="0F20C0F3" w:rsidR="00357316" w:rsidRDefault="00357316" w:rsidP="000C32D3">
      <w:pPr>
        <w:ind w:right="-709"/>
        <w:rPr>
          <w:rFonts w:ascii="Avenir" w:hAnsi="Avenir"/>
          <w:noProof/>
          <w:color w:val="000000"/>
          <w:sz w:val="27"/>
          <w:szCs w:val="27"/>
          <w:lang w:eastAsia="de-CH"/>
        </w:rPr>
      </w:pPr>
    </w:p>
    <w:p w14:paraId="23D329E0" w14:textId="3705AF95" w:rsidR="00357316" w:rsidRDefault="005D38F1" w:rsidP="00357316">
      <w:pPr>
        <w:ind w:left="-284" w:right="-709"/>
        <w:jc w:val="center"/>
        <w:rPr>
          <w:rFonts w:ascii="Bradley Hand ITC" w:hAnsi="Bradley Hand ITC"/>
          <w:b/>
          <w:sz w:val="28"/>
          <w:szCs w:val="24"/>
          <w:lang w:val="en-US"/>
        </w:rPr>
      </w:pPr>
      <w:r>
        <w:rPr>
          <w:rFonts w:ascii="Bradley Hand ITC" w:hAnsi="Bradley Hand ITC"/>
          <w:b/>
          <w:noProof/>
          <w:sz w:val="28"/>
          <w:lang w:val="en-US"/>
        </w:rPr>
        <w:lastRenderedPageBreak/>
        <w:t xml:space="preserve">               </w:t>
      </w:r>
    </w:p>
    <w:sectPr w:rsidR="00357316" w:rsidSect="003C14FD">
      <w:pgSz w:w="11906" w:h="16838"/>
      <w:pgMar w:top="1417" w:right="991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venir">
    <w:altName w:val="Times New Roman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154E4"/>
    <w:rsid w:val="000113CF"/>
    <w:rsid w:val="00047581"/>
    <w:rsid w:val="0005576D"/>
    <w:rsid w:val="000939B2"/>
    <w:rsid w:val="000A6D25"/>
    <w:rsid w:val="000B2FA6"/>
    <w:rsid w:val="000C32D3"/>
    <w:rsid w:val="000C72EE"/>
    <w:rsid w:val="000C7B4D"/>
    <w:rsid w:val="000D3C0C"/>
    <w:rsid w:val="000E62B9"/>
    <w:rsid w:val="00125935"/>
    <w:rsid w:val="001325C9"/>
    <w:rsid w:val="00144817"/>
    <w:rsid w:val="00151AD3"/>
    <w:rsid w:val="00152C92"/>
    <w:rsid w:val="001563DB"/>
    <w:rsid w:val="00183441"/>
    <w:rsid w:val="00185930"/>
    <w:rsid w:val="0018786A"/>
    <w:rsid w:val="00197BDC"/>
    <w:rsid w:val="001A63EC"/>
    <w:rsid w:val="001B567F"/>
    <w:rsid w:val="001B69F7"/>
    <w:rsid w:val="001C7919"/>
    <w:rsid w:val="001D066C"/>
    <w:rsid w:val="001D4053"/>
    <w:rsid w:val="001D6D3E"/>
    <w:rsid w:val="001F4E0F"/>
    <w:rsid w:val="001F67A8"/>
    <w:rsid w:val="002209BD"/>
    <w:rsid w:val="00234B75"/>
    <w:rsid w:val="00235913"/>
    <w:rsid w:val="00235918"/>
    <w:rsid w:val="0024127A"/>
    <w:rsid w:val="00250F06"/>
    <w:rsid w:val="002536D1"/>
    <w:rsid w:val="00261FD5"/>
    <w:rsid w:val="00264786"/>
    <w:rsid w:val="00267093"/>
    <w:rsid w:val="00267E36"/>
    <w:rsid w:val="00275019"/>
    <w:rsid w:val="002803D9"/>
    <w:rsid w:val="002825F6"/>
    <w:rsid w:val="002A0352"/>
    <w:rsid w:val="002A54BD"/>
    <w:rsid w:val="002A6116"/>
    <w:rsid w:val="002A6794"/>
    <w:rsid w:val="002B2977"/>
    <w:rsid w:val="002C4DAE"/>
    <w:rsid w:val="00313EE0"/>
    <w:rsid w:val="00334A64"/>
    <w:rsid w:val="00355F89"/>
    <w:rsid w:val="00356441"/>
    <w:rsid w:val="00357316"/>
    <w:rsid w:val="00367012"/>
    <w:rsid w:val="00395466"/>
    <w:rsid w:val="003A1F94"/>
    <w:rsid w:val="003C00B0"/>
    <w:rsid w:val="003C14FD"/>
    <w:rsid w:val="003D7696"/>
    <w:rsid w:val="003F0868"/>
    <w:rsid w:val="003F6370"/>
    <w:rsid w:val="003F67D7"/>
    <w:rsid w:val="004262FD"/>
    <w:rsid w:val="004418CB"/>
    <w:rsid w:val="004441F2"/>
    <w:rsid w:val="00445949"/>
    <w:rsid w:val="0044634C"/>
    <w:rsid w:val="004811AF"/>
    <w:rsid w:val="0048528A"/>
    <w:rsid w:val="00486B55"/>
    <w:rsid w:val="00493F3F"/>
    <w:rsid w:val="00497EA2"/>
    <w:rsid w:val="004C6D24"/>
    <w:rsid w:val="004D43B8"/>
    <w:rsid w:val="004D7056"/>
    <w:rsid w:val="004E3545"/>
    <w:rsid w:val="005074D2"/>
    <w:rsid w:val="00514F7C"/>
    <w:rsid w:val="00537B15"/>
    <w:rsid w:val="00542567"/>
    <w:rsid w:val="00564BD8"/>
    <w:rsid w:val="00566A9E"/>
    <w:rsid w:val="00567D0C"/>
    <w:rsid w:val="005720AF"/>
    <w:rsid w:val="005748F6"/>
    <w:rsid w:val="00582234"/>
    <w:rsid w:val="00582ABB"/>
    <w:rsid w:val="00586F5B"/>
    <w:rsid w:val="005A400F"/>
    <w:rsid w:val="005C2679"/>
    <w:rsid w:val="005D20FC"/>
    <w:rsid w:val="005D38F1"/>
    <w:rsid w:val="005F54EC"/>
    <w:rsid w:val="005F753D"/>
    <w:rsid w:val="0061078E"/>
    <w:rsid w:val="00617997"/>
    <w:rsid w:val="0063251F"/>
    <w:rsid w:val="0064600C"/>
    <w:rsid w:val="00657B48"/>
    <w:rsid w:val="006B06B9"/>
    <w:rsid w:val="006B5886"/>
    <w:rsid w:val="006D6751"/>
    <w:rsid w:val="006E3232"/>
    <w:rsid w:val="006E3256"/>
    <w:rsid w:val="006E59AA"/>
    <w:rsid w:val="006F4342"/>
    <w:rsid w:val="007032F3"/>
    <w:rsid w:val="00737588"/>
    <w:rsid w:val="00744D4A"/>
    <w:rsid w:val="00752CB9"/>
    <w:rsid w:val="00786ECB"/>
    <w:rsid w:val="00787ACF"/>
    <w:rsid w:val="00794687"/>
    <w:rsid w:val="007A246F"/>
    <w:rsid w:val="007A4F8A"/>
    <w:rsid w:val="007B6BF3"/>
    <w:rsid w:val="007B6FD9"/>
    <w:rsid w:val="007E21E5"/>
    <w:rsid w:val="007F1E36"/>
    <w:rsid w:val="007F691C"/>
    <w:rsid w:val="007F7B4E"/>
    <w:rsid w:val="00800000"/>
    <w:rsid w:val="00804F37"/>
    <w:rsid w:val="008066DC"/>
    <w:rsid w:val="0081712B"/>
    <w:rsid w:val="008372F8"/>
    <w:rsid w:val="008401B5"/>
    <w:rsid w:val="008436CE"/>
    <w:rsid w:val="00861563"/>
    <w:rsid w:val="00870EDA"/>
    <w:rsid w:val="00884A7D"/>
    <w:rsid w:val="00884D5A"/>
    <w:rsid w:val="00890CAF"/>
    <w:rsid w:val="0089401B"/>
    <w:rsid w:val="00895B8F"/>
    <w:rsid w:val="008A015E"/>
    <w:rsid w:val="008C62A3"/>
    <w:rsid w:val="008D0166"/>
    <w:rsid w:val="008D0E7E"/>
    <w:rsid w:val="008F12B3"/>
    <w:rsid w:val="008F3E57"/>
    <w:rsid w:val="00900701"/>
    <w:rsid w:val="009039B9"/>
    <w:rsid w:val="00914D9A"/>
    <w:rsid w:val="009154E4"/>
    <w:rsid w:val="009232A2"/>
    <w:rsid w:val="009632AF"/>
    <w:rsid w:val="00983543"/>
    <w:rsid w:val="009A4C75"/>
    <w:rsid w:val="009D1D17"/>
    <w:rsid w:val="009E39E5"/>
    <w:rsid w:val="009E442E"/>
    <w:rsid w:val="009E6294"/>
    <w:rsid w:val="00A00802"/>
    <w:rsid w:val="00A04FC0"/>
    <w:rsid w:val="00A05CE7"/>
    <w:rsid w:val="00A3079A"/>
    <w:rsid w:val="00A309EA"/>
    <w:rsid w:val="00A32BA6"/>
    <w:rsid w:val="00A71BAB"/>
    <w:rsid w:val="00A90426"/>
    <w:rsid w:val="00A91820"/>
    <w:rsid w:val="00A96104"/>
    <w:rsid w:val="00AB09E2"/>
    <w:rsid w:val="00AC6605"/>
    <w:rsid w:val="00AD4F4E"/>
    <w:rsid w:val="00AD7C8C"/>
    <w:rsid w:val="00AF091C"/>
    <w:rsid w:val="00AF5BD3"/>
    <w:rsid w:val="00AF76F9"/>
    <w:rsid w:val="00B1275B"/>
    <w:rsid w:val="00B1585E"/>
    <w:rsid w:val="00B33048"/>
    <w:rsid w:val="00B43323"/>
    <w:rsid w:val="00B46148"/>
    <w:rsid w:val="00B61F4F"/>
    <w:rsid w:val="00B75D50"/>
    <w:rsid w:val="00B81572"/>
    <w:rsid w:val="00BA7E26"/>
    <w:rsid w:val="00BB3231"/>
    <w:rsid w:val="00BB3955"/>
    <w:rsid w:val="00BE6254"/>
    <w:rsid w:val="00C15D51"/>
    <w:rsid w:val="00C34130"/>
    <w:rsid w:val="00C663CE"/>
    <w:rsid w:val="00C82039"/>
    <w:rsid w:val="00C90BAF"/>
    <w:rsid w:val="00C9625D"/>
    <w:rsid w:val="00CA2CE5"/>
    <w:rsid w:val="00CA453D"/>
    <w:rsid w:val="00CC0713"/>
    <w:rsid w:val="00CC2DBC"/>
    <w:rsid w:val="00CC356D"/>
    <w:rsid w:val="00CF1643"/>
    <w:rsid w:val="00CF4AEE"/>
    <w:rsid w:val="00D043AD"/>
    <w:rsid w:val="00D201C4"/>
    <w:rsid w:val="00D277BF"/>
    <w:rsid w:val="00D4127C"/>
    <w:rsid w:val="00D513AF"/>
    <w:rsid w:val="00D52D6F"/>
    <w:rsid w:val="00D63F76"/>
    <w:rsid w:val="00D733B1"/>
    <w:rsid w:val="00D7663B"/>
    <w:rsid w:val="00D936A8"/>
    <w:rsid w:val="00DB7CE4"/>
    <w:rsid w:val="00DD4D20"/>
    <w:rsid w:val="00DE3776"/>
    <w:rsid w:val="00DE44F1"/>
    <w:rsid w:val="00DF4A23"/>
    <w:rsid w:val="00E014DB"/>
    <w:rsid w:val="00E0597D"/>
    <w:rsid w:val="00E1224C"/>
    <w:rsid w:val="00E1465B"/>
    <w:rsid w:val="00E15C18"/>
    <w:rsid w:val="00E17B10"/>
    <w:rsid w:val="00E2487B"/>
    <w:rsid w:val="00E359A6"/>
    <w:rsid w:val="00E52652"/>
    <w:rsid w:val="00E52E05"/>
    <w:rsid w:val="00E53003"/>
    <w:rsid w:val="00E701D8"/>
    <w:rsid w:val="00E824E0"/>
    <w:rsid w:val="00E948C4"/>
    <w:rsid w:val="00E97962"/>
    <w:rsid w:val="00EE20E8"/>
    <w:rsid w:val="00F22526"/>
    <w:rsid w:val="00F235E4"/>
    <w:rsid w:val="00F23AE1"/>
    <w:rsid w:val="00F243B8"/>
    <w:rsid w:val="00F27973"/>
    <w:rsid w:val="00F3570C"/>
    <w:rsid w:val="00F457A7"/>
    <w:rsid w:val="00F96AC2"/>
    <w:rsid w:val="00FA098F"/>
    <w:rsid w:val="00FA44E7"/>
    <w:rsid w:val="00FA67B1"/>
    <w:rsid w:val="00FB2197"/>
    <w:rsid w:val="00FB2359"/>
    <w:rsid w:val="00FB4043"/>
    <w:rsid w:val="00FD4DB9"/>
    <w:rsid w:val="00FE4579"/>
    <w:rsid w:val="00FF2114"/>
    <w:rsid w:val="00FF395B"/>
    <w:rsid w:val="00FF71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2DCE5A9"/>
  <w15:chartTrackingRefBased/>
  <w15:docId w15:val="{1ED3F3EF-A0DA-4EDC-9978-4A0ECB45B3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C14F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C14FD"/>
    <w:rPr>
      <w:rFonts w:ascii="Segoe UI" w:hAnsi="Segoe UI" w:cs="Segoe UI"/>
      <w:sz w:val="18"/>
      <w:szCs w:val="18"/>
    </w:rPr>
  </w:style>
  <w:style w:type="paragraph" w:styleId="StandardWeb">
    <w:name w:val="Normal (Web)"/>
    <w:basedOn w:val="Standard"/>
    <w:uiPriority w:val="99"/>
    <w:semiHidden/>
    <w:unhideWhenUsed/>
    <w:rsid w:val="00744D4A"/>
    <w:pPr>
      <w:spacing w:before="100" w:beforeAutospacing="1" w:after="225" w:line="240" w:lineRule="auto"/>
    </w:pPr>
    <w:rPr>
      <w:rFonts w:ascii="Times New Roman" w:eastAsia="Times New Roman" w:hAnsi="Times New Roman" w:cs="Times New Roman"/>
      <w:sz w:val="24"/>
      <w:szCs w:val="24"/>
      <w:lang w:eastAsia="de-CH"/>
    </w:rPr>
  </w:style>
  <w:style w:type="character" w:styleId="Hyperlink">
    <w:name w:val="Hyperlink"/>
    <w:basedOn w:val="Absatz-Standardschriftart"/>
    <w:uiPriority w:val="99"/>
    <w:unhideWhenUsed/>
    <w:rsid w:val="0089401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2021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523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591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136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4480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8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570038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020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753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2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023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9898037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96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3254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367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2107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896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462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330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664426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0096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hyperlink" Target="http://www.restaurant-baeren-grueningen.ch" TargetMode="External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Lariss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1460</Words>
  <Characters>9205</Characters>
  <Application>Microsoft Office Word</Application>
  <DocSecurity>0</DocSecurity>
  <Lines>76</Lines>
  <Paragraphs>21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Mutschler</dc:creator>
  <cp:keywords/>
  <dc:description/>
  <cp:lastModifiedBy>Christian Mutschler Restaurant Bären Grüningen</cp:lastModifiedBy>
  <cp:revision>2</cp:revision>
  <cp:lastPrinted>2025-12-21T13:56:00Z</cp:lastPrinted>
  <dcterms:created xsi:type="dcterms:W3CDTF">2025-12-21T13:56:00Z</dcterms:created>
  <dcterms:modified xsi:type="dcterms:W3CDTF">2025-12-21T13:56:00Z</dcterms:modified>
</cp:coreProperties>
</file>