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5EE5F" w14:textId="2D516A7C" w:rsidR="00360A5D" w:rsidRPr="000022E5" w:rsidRDefault="00360A5D" w:rsidP="00D127B0">
      <w:pPr>
        <w:pStyle w:val="Sansinterligne"/>
        <w:jc w:val="center"/>
        <w:rPr>
          <w:rFonts w:ascii="Arial" w:hAnsi="Arial" w:cs="Arial"/>
          <w:b/>
          <w:bCs/>
          <w:sz w:val="40"/>
          <w:szCs w:val="40"/>
        </w:rPr>
      </w:pPr>
      <w:r w:rsidRPr="000022E5">
        <w:rPr>
          <w:rFonts w:ascii="Arial" w:hAnsi="Arial" w:cs="Arial"/>
          <w:b/>
          <w:bCs/>
          <w:noProof/>
          <w:sz w:val="40"/>
          <w:szCs w:val="40"/>
        </w:rPr>
        <w:drawing>
          <wp:anchor distT="0" distB="0" distL="114300" distR="114300" simplePos="0" relativeHeight="251660800" behindDoc="1" locked="0" layoutInCell="1" allowOverlap="1" wp14:anchorId="5C31CA83" wp14:editId="1634116B">
            <wp:simplePos x="0" y="0"/>
            <wp:positionH relativeFrom="column">
              <wp:posOffset>-622190</wp:posOffset>
            </wp:positionH>
            <wp:positionV relativeFrom="paragraph">
              <wp:posOffset>77194</wp:posOffset>
            </wp:positionV>
            <wp:extent cx="1866900" cy="1866900"/>
            <wp:effectExtent l="0" t="0" r="0" b="0"/>
            <wp:wrapTight wrapText="bothSides">
              <wp:wrapPolygon edited="0">
                <wp:start x="0" y="0"/>
                <wp:lineTo x="0" y="21380"/>
                <wp:lineTo x="21380" y="21380"/>
                <wp:lineTo x="21380" y="0"/>
                <wp:lineTo x="0" y="0"/>
              </wp:wrapPolygon>
            </wp:wrapTight>
            <wp:docPr id="1" name="Image 1" descr="Une image contenant texte, Police, logo, cercl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, Police, logo, cercle&#10;&#10;Le contenu généré par l’IA peut êtr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4050A7" w14:textId="75AC66FA" w:rsidR="00360A5D" w:rsidRPr="000022E5" w:rsidRDefault="00360A5D" w:rsidP="00D127B0">
      <w:pPr>
        <w:pStyle w:val="Sansinterligne"/>
        <w:jc w:val="center"/>
        <w:rPr>
          <w:rFonts w:ascii="Arial" w:hAnsi="Arial" w:cs="Arial"/>
          <w:b/>
          <w:bCs/>
          <w:sz w:val="40"/>
          <w:szCs w:val="40"/>
        </w:rPr>
      </w:pPr>
    </w:p>
    <w:p w14:paraId="14E75D17" w14:textId="5C6EF95B" w:rsidR="00D127B0" w:rsidRPr="000022E5" w:rsidRDefault="00D127B0" w:rsidP="00D127B0">
      <w:pPr>
        <w:pStyle w:val="Sansinterligne"/>
        <w:jc w:val="center"/>
        <w:rPr>
          <w:rFonts w:ascii="Arial" w:hAnsi="Arial" w:cs="Arial"/>
          <w:b/>
          <w:bCs/>
          <w:sz w:val="56"/>
          <w:szCs w:val="56"/>
          <w:u w:val="single"/>
        </w:rPr>
      </w:pPr>
      <w:proofErr w:type="spellStart"/>
      <w:r w:rsidRPr="000022E5">
        <w:rPr>
          <w:rFonts w:ascii="Arial" w:hAnsi="Arial" w:cs="Arial"/>
          <w:b/>
          <w:bCs/>
          <w:sz w:val="56"/>
          <w:szCs w:val="56"/>
          <w:u w:val="single"/>
        </w:rPr>
        <w:t>Programme</w:t>
      </w:r>
      <w:proofErr w:type="spellEnd"/>
      <w:r w:rsidRPr="000022E5">
        <w:rPr>
          <w:rFonts w:ascii="Arial" w:hAnsi="Arial" w:cs="Arial"/>
          <w:b/>
          <w:bCs/>
          <w:sz w:val="56"/>
          <w:szCs w:val="56"/>
          <w:u w:val="single"/>
        </w:rPr>
        <w:t xml:space="preserve"> de formation</w:t>
      </w:r>
      <w:r w:rsidR="00D97AE1" w:rsidRPr="000022E5">
        <w:rPr>
          <w:rFonts w:ascii="Arial" w:hAnsi="Arial" w:cs="Arial"/>
          <w:b/>
          <w:bCs/>
          <w:sz w:val="56"/>
          <w:szCs w:val="56"/>
          <w:u w:val="single"/>
        </w:rPr>
        <w:t xml:space="preserve"> </w:t>
      </w:r>
      <w:proofErr w:type="spellStart"/>
      <w:r w:rsidR="00D97AE1" w:rsidRPr="000022E5">
        <w:rPr>
          <w:rFonts w:ascii="Arial" w:hAnsi="Arial" w:cs="Arial"/>
          <w:b/>
          <w:bCs/>
          <w:sz w:val="56"/>
          <w:szCs w:val="56"/>
          <w:u w:val="single"/>
        </w:rPr>
        <w:t>complémentaire</w:t>
      </w:r>
      <w:proofErr w:type="spellEnd"/>
    </w:p>
    <w:p w14:paraId="25E60D39" w14:textId="77777777" w:rsidR="000C5F7F" w:rsidRPr="000022E5" w:rsidRDefault="000C5F7F" w:rsidP="00D127B0">
      <w:pPr>
        <w:pStyle w:val="Sansinterligne"/>
        <w:jc w:val="center"/>
        <w:rPr>
          <w:rFonts w:ascii="Arial" w:hAnsi="Arial" w:cs="Arial"/>
          <w:b/>
          <w:bCs/>
          <w:sz w:val="56"/>
          <w:szCs w:val="56"/>
          <w:u w:val="single"/>
        </w:rPr>
      </w:pPr>
    </w:p>
    <w:p w14:paraId="1BF1597D" w14:textId="2F43A618" w:rsidR="00D97AE1" w:rsidRPr="00D97AE1" w:rsidRDefault="003E2593" w:rsidP="003E2593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52"/>
          <w:szCs w:val="52"/>
          <w:lang w:val="fr-FR" w:eastAsia="fr-FR"/>
        </w:rPr>
      </w:pPr>
      <w:r>
        <w:rPr>
          <w:rFonts w:ascii="Arial" w:eastAsia="Times New Roman" w:hAnsi="Arial" w:cs="Arial"/>
          <w:b/>
          <w:bCs/>
          <w:sz w:val="36"/>
          <w:szCs w:val="36"/>
          <w:lang w:val="fr-FR" w:eastAsia="fr-FR"/>
        </w:rPr>
        <w:t xml:space="preserve">    </w:t>
      </w:r>
      <w:r w:rsidR="00D97AE1" w:rsidRPr="00D97AE1">
        <w:rPr>
          <w:rFonts w:ascii="Arial" w:eastAsia="Times New Roman" w:hAnsi="Arial" w:cs="Arial"/>
          <w:b/>
          <w:bCs/>
          <w:sz w:val="52"/>
          <w:szCs w:val="52"/>
          <w:lang w:val="fr-FR" w:eastAsia="fr-FR"/>
        </w:rPr>
        <w:t>Habilitation électrique</w:t>
      </w:r>
    </w:p>
    <w:p w14:paraId="1502D114" w14:textId="77777777" w:rsidR="00D97AE1" w:rsidRPr="00D97AE1" w:rsidRDefault="00D97AE1" w:rsidP="003E2593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36"/>
          <w:szCs w:val="36"/>
          <w:lang w:val="fr-FR" w:eastAsia="fr-FR"/>
        </w:rPr>
      </w:pPr>
      <w:r w:rsidRPr="00D97AE1">
        <w:rPr>
          <w:rFonts w:ascii="Arial" w:eastAsia="Times New Roman" w:hAnsi="Arial" w:cs="Arial"/>
          <w:b/>
          <w:bCs/>
          <w:sz w:val="36"/>
          <w:szCs w:val="36"/>
          <w:lang w:val="fr-FR" w:eastAsia="fr-FR"/>
        </w:rPr>
        <w:t>BS – BE Manœuvre</w:t>
      </w:r>
    </w:p>
    <w:p w14:paraId="281B9661" w14:textId="77777777" w:rsidR="00D97AE1" w:rsidRPr="00D97AE1" w:rsidRDefault="00D97AE1" w:rsidP="003E2593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sz w:val="27"/>
          <w:szCs w:val="27"/>
          <w:lang w:val="fr-FR" w:eastAsia="fr-FR"/>
        </w:rPr>
      </w:pPr>
      <w:r w:rsidRPr="00D97AE1">
        <w:rPr>
          <w:rFonts w:ascii="Arial" w:eastAsia="Times New Roman" w:hAnsi="Arial" w:cs="Arial"/>
          <w:b/>
          <w:bCs/>
          <w:sz w:val="27"/>
          <w:szCs w:val="27"/>
          <w:lang w:val="fr-FR" w:eastAsia="fr-FR"/>
        </w:rPr>
        <w:t>Formation complémentaire</w:t>
      </w:r>
    </w:p>
    <w:p w14:paraId="4564BDDC" w14:textId="77777777" w:rsidR="00D97AE1" w:rsidRPr="00D97AE1" w:rsidRDefault="00D97AE1" w:rsidP="003E2593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sz w:val="27"/>
          <w:szCs w:val="27"/>
          <w:lang w:val="fr-FR" w:eastAsia="fr-FR"/>
        </w:rPr>
      </w:pPr>
      <w:r w:rsidRPr="00D97AE1">
        <w:rPr>
          <w:rFonts w:ascii="Arial" w:eastAsia="Times New Roman" w:hAnsi="Arial" w:cs="Arial"/>
          <w:b/>
          <w:bCs/>
          <w:sz w:val="27"/>
          <w:szCs w:val="27"/>
          <w:lang w:val="fr-FR" w:eastAsia="fr-FR"/>
        </w:rPr>
        <w:t>Passerelle B0-H0-H0V → BS-BE Manœuvre</w:t>
      </w:r>
    </w:p>
    <w:p w14:paraId="74336A12" w14:textId="77777777" w:rsidR="00D127B0" w:rsidRPr="000022E5" w:rsidRDefault="00D127B0" w:rsidP="00D127B0">
      <w:pPr>
        <w:pStyle w:val="Sansinterligne"/>
        <w:jc w:val="center"/>
        <w:rPr>
          <w:rFonts w:ascii="Arial" w:hAnsi="Arial" w:cs="Arial"/>
          <w:b/>
          <w:bCs/>
          <w:sz w:val="40"/>
          <w:szCs w:val="40"/>
        </w:rPr>
      </w:pPr>
    </w:p>
    <w:p w14:paraId="178223FC" w14:textId="77777777" w:rsidR="00360A5D" w:rsidRPr="000022E5" w:rsidRDefault="00360A5D">
      <w:pPr>
        <w:pStyle w:val="Titre2"/>
        <w:rPr>
          <w:rFonts w:ascii="Arial" w:hAnsi="Arial" w:cs="Arial"/>
          <w:color w:val="0070C0"/>
          <w:sz w:val="28"/>
          <w:szCs w:val="28"/>
          <w:u w:val="single"/>
        </w:rPr>
      </w:pPr>
    </w:p>
    <w:p w14:paraId="52FA8C3E" w14:textId="77777777" w:rsidR="00B6582E" w:rsidRPr="000022E5" w:rsidRDefault="00B6582E" w:rsidP="00B6582E">
      <w:pPr>
        <w:pStyle w:val="Titre2"/>
        <w:rPr>
          <w:rFonts w:ascii="Arial" w:hAnsi="Arial" w:cs="Arial"/>
          <w:color w:val="0070C0"/>
          <w:sz w:val="28"/>
          <w:szCs w:val="28"/>
          <w:u w:val="single"/>
          <w:lang w:val="fr-FR"/>
        </w:rPr>
      </w:pPr>
      <w:r w:rsidRPr="000022E5">
        <w:rPr>
          <w:rFonts w:ascii="Arial" w:hAnsi="Arial" w:cs="Arial"/>
          <w:color w:val="0070C0"/>
          <w:sz w:val="28"/>
          <w:szCs w:val="28"/>
          <w:u w:val="single"/>
          <w:lang w:val="fr-FR"/>
        </w:rPr>
        <w:t>Objectif général</w:t>
      </w:r>
    </w:p>
    <w:p w14:paraId="798BA99B" w14:textId="5147A056" w:rsidR="00B6582E" w:rsidRPr="003E2593" w:rsidRDefault="00D97AE1" w:rsidP="003E259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D97AE1">
        <w:rPr>
          <w:rFonts w:ascii="Arial" w:eastAsia="Times New Roman" w:hAnsi="Arial" w:cs="Arial"/>
          <w:sz w:val="24"/>
          <w:szCs w:val="24"/>
          <w:lang w:val="fr-FR" w:eastAsia="fr-FR"/>
        </w:rPr>
        <w:t xml:space="preserve">À l'issue de la formation, le stagiaire sera capable de réaliser en sécurité des </w:t>
      </w:r>
      <w:r w:rsidRPr="00D97AE1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>interventions élémentaires (BS)</w:t>
      </w:r>
      <w:r w:rsidRPr="00D97AE1">
        <w:rPr>
          <w:rFonts w:ascii="Arial" w:eastAsia="Times New Roman" w:hAnsi="Arial" w:cs="Arial"/>
          <w:sz w:val="24"/>
          <w:szCs w:val="24"/>
          <w:lang w:val="fr-FR" w:eastAsia="fr-FR"/>
        </w:rPr>
        <w:t xml:space="preserve"> et des </w:t>
      </w:r>
      <w:r w:rsidRPr="00D97AE1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>opérations de manœuvre (BE Manœuvre)</w:t>
      </w:r>
      <w:r w:rsidRPr="00D97AE1">
        <w:rPr>
          <w:rFonts w:ascii="Arial" w:eastAsia="Times New Roman" w:hAnsi="Arial" w:cs="Arial"/>
          <w:sz w:val="24"/>
          <w:szCs w:val="24"/>
          <w:lang w:val="fr-FR" w:eastAsia="fr-FR"/>
        </w:rPr>
        <w:t xml:space="preserve"> conformément à la </w:t>
      </w:r>
      <w:r w:rsidRPr="00D97AE1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>NF C 18-510/A2</w:t>
      </w:r>
      <w:r w:rsidRPr="00D97AE1">
        <w:rPr>
          <w:rFonts w:ascii="Arial" w:eastAsia="Times New Roman" w:hAnsi="Arial" w:cs="Arial"/>
          <w:sz w:val="24"/>
          <w:szCs w:val="24"/>
          <w:lang w:val="fr-FR" w:eastAsia="fr-FR"/>
        </w:rPr>
        <w:t>, en s'appuyant sur les connaissances déjà acquises lors de sa formation B0-H0-H0V.</w:t>
      </w:r>
    </w:p>
    <w:p w14:paraId="34617725" w14:textId="77777777" w:rsidR="00B6582E" w:rsidRPr="000022E5" w:rsidRDefault="00B6582E" w:rsidP="00B6582E">
      <w:pPr>
        <w:rPr>
          <w:rFonts w:ascii="Arial" w:hAnsi="Arial" w:cs="Arial"/>
          <w:b/>
          <w:bCs/>
          <w:color w:val="0070C0"/>
          <w:sz w:val="28"/>
          <w:szCs w:val="28"/>
          <w:u w:val="single"/>
          <w:lang w:val="fr-FR"/>
        </w:rPr>
      </w:pPr>
      <w:r w:rsidRPr="000022E5">
        <w:rPr>
          <w:rFonts w:ascii="Arial" w:hAnsi="Arial" w:cs="Arial"/>
          <w:b/>
          <w:bCs/>
          <w:color w:val="0070C0"/>
          <w:sz w:val="28"/>
          <w:szCs w:val="28"/>
          <w:u w:val="single"/>
          <w:lang w:val="fr-FR"/>
        </w:rPr>
        <w:t>Objectifs opérationnels</w:t>
      </w:r>
    </w:p>
    <w:p w14:paraId="5149B0FF" w14:textId="77777777" w:rsidR="000022E5" w:rsidRPr="00D97AE1" w:rsidRDefault="000022E5" w:rsidP="000022E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D97AE1">
        <w:rPr>
          <w:rFonts w:ascii="Arial" w:eastAsia="Times New Roman" w:hAnsi="Arial" w:cs="Arial"/>
          <w:sz w:val="24"/>
          <w:szCs w:val="24"/>
          <w:lang w:val="fr-FR" w:eastAsia="fr-FR"/>
        </w:rPr>
        <w:t>Le stagiaire sera capable de :</w:t>
      </w:r>
    </w:p>
    <w:p w14:paraId="13181229" w14:textId="77777777" w:rsidR="000022E5" w:rsidRPr="00D97AE1" w:rsidRDefault="000022E5" w:rsidP="000022E5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D97AE1">
        <w:rPr>
          <w:rFonts w:ascii="Arial" w:eastAsia="Times New Roman" w:hAnsi="Arial" w:cs="Arial"/>
          <w:sz w:val="24"/>
          <w:szCs w:val="24"/>
          <w:lang w:val="fr-FR" w:eastAsia="fr-FR"/>
        </w:rPr>
        <w:t xml:space="preserve">Identifier les opérations autorisées dans le cadre des habilitations </w:t>
      </w:r>
      <w:r w:rsidRPr="00D97AE1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>BS</w:t>
      </w:r>
      <w:r w:rsidRPr="00D97AE1">
        <w:rPr>
          <w:rFonts w:ascii="Arial" w:eastAsia="Times New Roman" w:hAnsi="Arial" w:cs="Arial"/>
          <w:sz w:val="24"/>
          <w:szCs w:val="24"/>
          <w:lang w:val="fr-FR" w:eastAsia="fr-FR"/>
        </w:rPr>
        <w:t xml:space="preserve"> et </w:t>
      </w:r>
      <w:r w:rsidRPr="00D97AE1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>BE Manœuvre</w:t>
      </w:r>
      <w:r w:rsidRPr="00D97AE1">
        <w:rPr>
          <w:rFonts w:ascii="Arial" w:eastAsia="Times New Roman" w:hAnsi="Arial" w:cs="Arial"/>
          <w:sz w:val="24"/>
          <w:szCs w:val="24"/>
          <w:lang w:val="fr-FR" w:eastAsia="fr-FR"/>
        </w:rPr>
        <w:t xml:space="preserve">. </w:t>
      </w:r>
    </w:p>
    <w:p w14:paraId="1D7D7B79" w14:textId="77777777" w:rsidR="000022E5" w:rsidRPr="00D97AE1" w:rsidRDefault="000022E5" w:rsidP="000022E5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D97AE1">
        <w:rPr>
          <w:rFonts w:ascii="Arial" w:eastAsia="Times New Roman" w:hAnsi="Arial" w:cs="Arial"/>
          <w:sz w:val="24"/>
          <w:szCs w:val="24"/>
          <w:lang w:val="fr-FR" w:eastAsia="fr-FR"/>
        </w:rPr>
        <w:t xml:space="preserve">Respecter les limites de son habilitation et les responsabilités associées. </w:t>
      </w:r>
    </w:p>
    <w:p w14:paraId="71F69CDB" w14:textId="77777777" w:rsidR="000022E5" w:rsidRPr="00D97AE1" w:rsidRDefault="000022E5" w:rsidP="000022E5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D97AE1">
        <w:rPr>
          <w:rFonts w:ascii="Arial" w:eastAsia="Times New Roman" w:hAnsi="Arial" w:cs="Arial"/>
          <w:sz w:val="24"/>
          <w:szCs w:val="24"/>
          <w:lang w:val="fr-FR" w:eastAsia="fr-FR"/>
        </w:rPr>
        <w:t xml:space="preserve">Préparer une intervention élémentaire en appliquant les mesures de prévention adaptées. </w:t>
      </w:r>
    </w:p>
    <w:p w14:paraId="1CEC7DD7" w14:textId="77777777" w:rsidR="000022E5" w:rsidRPr="00D97AE1" w:rsidRDefault="000022E5" w:rsidP="000022E5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D97AE1">
        <w:rPr>
          <w:rFonts w:ascii="Arial" w:eastAsia="Times New Roman" w:hAnsi="Arial" w:cs="Arial"/>
          <w:sz w:val="24"/>
          <w:szCs w:val="24"/>
          <w:lang w:val="fr-FR" w:eastAsia="fr-FR"/>
        </w:rPr>
        <w:t xml:space="preserve">Réaliser une mise hors tension, une vérification d'absence de tension et une remise en service dans le cadre d'une intervention BS. </w:t>
      </w:r>
    </w:p>
    <w:p w14:paraId="37A45362" w14:textId="77777777" w:rsidR="000022E5" w:rsidRPr="00D97AE1" w:rsidRDefault="000022E5" w:rsidP="000022E5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D97AE1">
        <w:rPr>
          <w:rFonts w:ascii="Arial" w:eastAsia="Times New Roman" w:hAnsi="Arial" w:cs="Arial"/>
          <w:sz w:val="24"/>
          <w:szCs w:val="24"/>
          <w:lang w:val="fr-FR" w:eastAsia="fr-FR"/>
        </w:rPr>
        <w:t xml:space="preserve">Effectuer une manœuvre d'exploitation en toute sécurité. </w:t>
      </w:r>
    </w:p>
    <w:p w14:paraId="361FABDF" w14:textId="77777777" w:rsidR="000022E5" w:rsidRPr="00D97AE1" w:rsidRDefault="000022E5" w:rsidP="000022E5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D97AE1">
        <w:rPr>
          <w:rFonts w:ascii="Arial" w:eastAsia="Times New Roman" w:hAnsi="Arial" w:cs="Arial"/>
          <w:sz w:val="24"/>
          <w:szCs w:val="24"/>
          <w:lang w:val="fr-FR" w:eastAsia="fr-FR"/>
        </w:rPr>
        <w:t xml:space="preserve">Utiliser correctement les EPI, EPC et le matériel de sécurité. </w:t>
      </w:r>
    </w:p>
    <w:p w14:paraId="7811589C" w14:textId="77777777" w:rsidR="000022E5" w:rsidRPr="00D97AE1" w:rsidRDefault="000022E5" w:rsidP="000022E5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D97AE1">
        <w:rPr>
          <w:rFonts w:ascii="Arial" w:eastAsia="Times New Roman" w:hAnsi="Arial" w:cs="Arial"/>
          <w:sz w:val="24"/>
          <w:szCs w:val="24"/>
          <w:lang w:val="fr-FR" w:eastAsia="fr-FR"/>
        </w:rPr>
        <w:t xml:space="preserve">Appliquer la conduite à tenir en cas d'incident ou d'accident d'origine électrique. </w:t>
      </w:r>
    </w:p>
    <w:p w14:paraId="4C57AA86" w14:textId="6CABE3DD" w:rsidR="00D97AE1" w:rsidRPr="000022E5" w:rsidRDefault="00D97AE1" w:rsidP="00D97AE1">
      <w:pPr>
        <w:pStyle w:val="Titre2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D97AE1">
        <w:rPr>
          <w:rFonts w:ascii="Arial" w:eastAsia="Times New Roman" w:hAnsi="Arial" w:cs="Arial"/>
          <w:sz w:val="24"/>
          <w:szCs w:val="24"/>
          <w:lang w:val="fr-FR" w:eastAsia="fr-FR"/>
        </w:rPr>
        <w:lastRenderedPageBreak/>
        <w:t>.</w:t>
      </w:r>
    </w:p>
    <w:p w14:paraId="22305C0C" w14:textId="2CE79BFB" w:rsidR="005314C6" w:rsidRPr="000022E5" w:rsidRDefault="00000000" w:rsidP="00D97AE1">
      <w:pPr>
        <w:pStyle w:val="Titre2"/>
        <w:rPr>
          <w:rFonts w:ascii="Arial" w:hAnsi="Arial" w:cs="Arial"/>
          <w:color w:val="0070C0"/>
          <w:sz w:val="28"/>
          <w:szCs w:val="28"/>
          <w:u w:val="single"/>
        </w:rPr>
      </w:pPr>
      <w:r w:rsidRPr="000022E5">
        <w:rPr>
          <w:rFonts w:ascii="Arial" w:hAnsi="Arial" w:cs="Arial"/>
          <w:color w:val="0070C0"/>
          <w:sz w:val="28"/>
          <w:szCs w:val="28"/>
          <w:u w:val="single"/>
        </w:rPr>
        <w:t xml:space="preserve">Public </w:t>
      </w:r>
      <w:proofErr w:type="spellStart"/>
      <w:r w:rsidRPr="000022E5">
        <w:rPr>
          <w:rFonts w:ascii="Arial" w:hAnsi="Arial" w:cs="Arial"/>
          <w:color w:val="0070C0"/>
          <w:sz w:val="28"/>
          <w:szCs w:val="28"/>
          <w:u w:val="single"/>
        </w:rPr>
        <w:t>concerné</w:t>
      </w:r>
      <w:proofErr w:type="spellEnd"/>
    </w:p>
    <w:p w14:paraId="1697D971" w14:textId="77777777" w:rsidR="000022E5" w:rsidRPr="00D97AE1" w:rsidRDefault="000022E5" w:rsidP="000022E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D97AE1">
        <w:rPr>
          <w:rFonts w:ascii="Arial" w:eastAsia="Times New Roman" w:hAnsi="Arial" w:cs="Arial"/>
          <w:sz w:val="24"/>
          <w:szCs w:val="24"/>
          <w:lang w:val="fr-FR" w:eastAsia="fr-FR"/>
        </w:rPr>
        <w:t xml:space="preserve">Personnel ayant déjà suivi une formation </w:t>
      </w:r>
      <w:r w:rsidRPr="00D97AE1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>B0-H0-H0V</w:t>
      </w:r>
      <w:r w:rsidRPr="00D97AE1">
        <w:rPr>
          <w:rFonts w:ascii="Arial" w:eastAsia="Times New Roman" w:hAnsi="Arial" w:cs="Arial"/>
          <w:sz w:val="24"/>
          <w:szCs w:val="24"/>
          <w:lang w:val="fr-FR" w:eastAsia="fr-FR"/>
        </w:rPr>
        <w:t xml:space="preserve"> et amené à réaliser des interventions élémentaires ou des opérations de manœuvre sur des installations électriques basse tension.</w:t>
      </w:r>
    </w:p>
    <w:p w14:paraId="4834AB23" w14:textId="4A191BDB" w:rsidR="005314C6" w:rsidRPr="000022E5" w:rsidRDefault="00000000" w:rsidP="00D97AE1">
      <w:pPr>
        <w:pStyle w:val="Titre2"/>
        <w:rPr>
          <w:rFonts w:ascii="Arial" w:hAnsi="Arial" w:cs="Arial"/>
          <w:color w:val="0070C0"/>
          <w:sz w:val="28"/>
          <w:szCs w:val="28"/>
          <w:u w:val="single"/>
        </w:rPr>
      </w:pPr>
      <w:proofErr w:type="spellStart"/>
      <w:r w:rsidRPr="000022E5">
        <w:rPr>
          <w:rFonts w:ascii="Arial" w:hAnsi="Arial" w:cs="Arial"/>
          <w:color w:val="0070C0"/>
          <w:sz w:val="28"/>
          <w:szCs w:val="28"/>
          <w:u w:val="single"/>
        </w:rPr>
        <w:t>Prérequis</w:t>
      </w:r>
      <w:proofErr w:type="spellEnd"/>
    </w:p>
    <w:p w14:paraId="56F9C26C" w14:textId="77777777" w:rsidR="000022E5" w:rsidRPr="00D97AE1" w:rsidRDefault="000022E5" w:rsidP="000022E5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D97AE1">
        <w:rPr>
          <w:rFonts w:ascii="Arial" w:eastAsia="Times New Roman" w:hAnsi="Arial" w:cs="Arial"/>
          <w:sz w:val="24"/>
          <w:szCs w:val="24"/>
          <w:lang w:val="fr-FR" w:eastAsia="fr-FR"/>
        </w:rPr>
        <w:t xml:space="preserve">Savoir lire et comprendre le français. </w:t>
      </w:r>
    </w:p>
    <w:p w14:paraId="46A4925C" w14:textId="77777777" w:rsidR="000022E5" w:rsidRPr="00D97AE1" w:rsidRDefault="000022E5" w:rsidP="000022E5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D97AE1">
        <w:rPr>
          <w:rFonts w:ascii="Arial" w:eastAsia="Times New Roman" w:hAnsi="Arial" w:cs="Arial"/>
          <w:sz w:val="24"/>
          <w:szCs w:val="24"/>
          <w:lang w:val="fr-FR" w:eastAsia="fr-FR"/>
        </w:rPr>
        <w:t xml:space="preserve">Être titulaire ou avoir suivi une formation </w:t>
      </w:r>
      <w:r w:rsidRPr="00D97AE1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>B0-H0-H0V</w:t>
      </w:r>
      <w:r w:rsidRPr="00D97AE1">
        <w:rPr>
          <w:rFonts w:ascii="Arial" w:eastAsia="Times New Roman" w:hAnsi="Arial" w:cs="Arial"/>
          <w:sz w:val="24"/>
          <w:szCs w:val="24"/>
          <w:lang w:val="fr-FR" w:eastAsia="fr-FR"/>
        </w:rPr>
        <w:t xml:space="preserve">. </w:t>
      </w:r>
    </w:p>
    <w:p w14:paraId="328FA731" w14:textId="77777777" w:rsidR="000022E5" w:rsidRPr="00D97AE1" w:rsidRDefault="000022E5" w:rsidP="000022E5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D97AE1">
        <w:rPr>
          <w:rFonts w:ascii="Arial" w:eastAsia="Times New Roman" w:hAnsi="Arial" w:cs="Arial"/>
          <w:sz w:val="24"/>
          <w:szCs w:val="24"/>
          <w:lang w:val="fr-FR" w:eastAsia="fr-FR"/>
        </w:rPr>
        <w:t xml:space="preserve">Les connaissances de base relatives au risque électrique sont considérées comme acquises. </w:t>
      </w:r>
    </w:p>
    <w:p w14:paraId="46DE6B47" w14:textId="77777777" w:rsidR="005314C6" w:rsidRPr="000022E5" w:rsidRDefault="00000000">
      <w:pPr>
        <w:pStyle w:val="Titre2"/>
        <w:rPr>
          <w:rFonts w:ascii="Arial" w:hAnsi="Arial" w:cs="Arial"/>
          <w:color w:val="0070C0"/>
          <w:sz w:val="28"/>
          <w:szCs w:val="28"/>
          <w:u w:val="single"/>
        </w:rPr>
      </w:pPr>
      <w:r w:rsidRPr="000022E5">
        <w:rPr>
          <w:rFonts w:ascii="Arial" w:hAnsi="Arial" w:cs="Arial"/>
          <w:color w:val="0070C0"/>
          <w:sz w:val="28"/>
          <w:szCs w:val="28"/>
          <w:u w:val="single"/>
        </w:rPr>
        <w:t>Durée</w:t>
      </w:r>
    </w:p>
    <w:p w14:paraId="5DC660D4" w14:textId="165D7BD6" w:rsidR="005314C6" w:rsidRPr="000022E5" w:rsidRDefault="00000000">
      <w:pPr>
        <w:rPr>
          <w:rFonts w:ascii="Arial" w:hAnsi="Arial" w:cs="Arial"/>
          <w:sz w:val="24"/>
          <w:szCs w:val="24"/>
        </w:rPr>
      </w:pPr>
      <w:r w:rsidRPr="000022E5">
        <w:rPr>
          <w:rFonts w:ascii="Arial" w:hAnsi="Arial" w:cs="Arial"/>
          <w:sz w:val="24"/>
          <w:szCs w:val="24"/>
        </w:rPr>
        <w:t xml:space="preserve">1 jour – 7 </w:t>
      </w:r>
      <w:proofErr w:type="spellStart"/>
      <w:r w:rsidRPr="000022E5">
        <w:rPr>
          <w:rFonts w:ascii="Arial" w:hAnsi="Arial" w:cs="Arial"/>
          <w:sz w:val="24"/>
          <w:szCs w:val="24"/>
        </w:rPr>
        <w:t>heures</w:t>
      </w:r>
      <w:proofErr w:type="spellEnd"/>
      <w:r w:rsidRPr="000022E5">
        <w:rPr>
          <w:rFonts w:ascii="Arial" w:hAnsi="Arial" w:cs="Arial"/>
          <w:sz w:val="24"/>
          <w:szCs w:val="24"/>
        </w:rPr>
        <w:t xml:space="preserve"> </w:t>
      </w:r>
    </w:p>
    <w:p w14:paraId="070556F3" w14:textId="6A782973" w:rsidR="000022E5" w:rsidRPr="000022E5" w:rsidRDefault="00000000" w:rsidP="000022E5">
      <w:pPr>
        <w:pStyle w:val="Titre2"/>
        <w:rPr>
          <w:rFonts w:ascii="Arial" w:hAnsi="Arial" w:cs="Arial"/>
          <w:color w:val="0070C0"/>
          <w:sz w:val="28"/>
          <w:szCs w:val="28"/>
          <w:u w:val="single"/>
        </w:rPr>
      </w:pPr>
      <w:proofErr w:type="spellStart"/>
      <w:r w:rsidRPr="000022E5">
        <w:rPr>
          <w:rFonts w:ascii="Arial" w:hAnsi="Arial" w:cs="Arial"/>
          <w:color w:val="0070C0"/>
          <w:sz w:val="28"/>
          <w:szCs w:val="28"/>
          <w:u w:val="single"/>
        </w:rPr>
        <w:t>Programme</w:t>
      </w:r>
      <w:proofErr w:type="spellEnd"/>
    </w:p>
    <w:p w14:paraId="4CA0D847" w14:textId="12CABEC5" w:rsidR="000022E5" w:rsidRPr="00D97AE1" w:rsidRDefault="000022E5" w:rsidP="000022E5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D97AE1">
        <w:rPr>
          <w:rFonts w:ascii="Arial" w:eastAsia="Times New Roman" w:hAnsi="Arial" w:cs="Arial"/>
          <w:sz w:val="24"/>
          <w:szCs w:val="24"/>
          <w:lang w:val="fr-FR" w:eastAsia="fr-FR"/>
        </w:rPr>
        <w:t xml:space="preserve">Rappel des notions essentielles acquises en B0-H0-H0V </w:t>
      </w:r>
    </w:p>
    <w:p w14:paraId="5195E7FF" w14:textId="77777777" w:rsidR="000022E5" w:rsidRPr="00D97AE1" w:rsidRDefault="000022E5" w:rsidP="000022E5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D97AE1">
        <w:rPr>
          <w:rFonts w:ascii="Arial" w:eastAsia="Times New Roman" w:hAnsi="Arial" w:cs="Arial"/>
          <w:sz w:val="24"/>
          <w:szCs w:val="24"/>
          <w:lang w:val="fr-FR" w:eastAsia="fr-FR"/>
        </w:rPr>
        <w:t xml:space="preserve">Différences entre les habilitations B0, BS et BE Manœuvre </w:t>
      </w:r>
    </w:p>
    <w:p w14:paraId="7EF1F10F" w14:textId="77777777" w:rsidR="000022E5" w:rsidRPr="00D97AE1" w:rsidRDefault="000022E5" w:rsidP="000022E5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D97AE1">
        <w:rPr>
          <w:rFonts w:ascii="Arial" w:eastAsia="Times New Roman" w:hAnsi="Arial" w:cs="Arial"/>
          <w:sz w:val="24"/>
          <w:szCs w:val="24"/>
          <w:lang w:val="fr-FR" w:eastAsia="fr-FR"/>
        </w:rPr>
        <w:t xml:space="preserve">Cadre réglementaire et responsabilités selon la NF C 18-510/A2 </w:t>
      </w:r>
    </w:p>
    <w:p w14:paraId="22B9BAF8" w14:textId="77777777" w:rsidR="000022E5" w:rsidRPr="00D97AE1" w:rsidRDefault="000022E5" w:rsidP="000022E5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D97AE1">
        <w:rPr>
          <w:rFonts w:ascii="Arial" w:eastAsia="Times New Roman" w:hAnsi="Arial" w:cs="Arial"/>
          <w:sz w:val="24"/>
          <w:szCs w:val="24"/>
          <w:lang w:val="fr-FR" w:eastAsia="fr-FR"/>
        </w:rPr>
        <w:t xml:space="preserve">Analyse des risques liés aux interventions élémentaires et aux manœuvres </w:t>
      </w:r>
    </w:p>
    <w:p w14:paraId="4A4692EF" w14:textId="77777777" w:rsidR="000022E5" w:rsidRPr="00D97AE1" w:rsidRDefault="000022E5" w:rsidP="000022E5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D97AE1">
        <w:rPr>
          <w:rFonts w:ascii="Arial" w:eastAsia="Times New Roman" w:hAnsi="Arial" w:cs="Arial"/>
          <w:sz w:val="24"/>
          <w:szCs w:val="24"/>
          <w:lang w:val="fr-FR" w:eastAsia="fr-FR"/>
        </w:rPr>
        <w:t xml:space="preserve">Habilitation BS : domaine d'application, limites et opérations autorisées </w:t>
      </w:r>
    </w:p>
    <w:p w14:paraId="107FC8AC" w14:textId="77777777" w:rsidR="000022E5" w:rsidRPr="00D97AE1" w:rsidRDefault="000022E5" w:rsidP="000022E5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D97AE1">
        <w:rPr>
          <w:rFonts w:ascii="Arial" w:eastAsia="Times New Roman" w:hAnsi="Arial" w:cs="Arial"/>
          <w:sz w:val="24"/>
          <w:szCs w:val="24"/>
          <w:lang w:val="fr-FR" w:eastAsia="fr-FR"/>
        </w:rPr>
        <w:t xml:space="preserve">Habilitation BE Manœuvre : rôle, opérations autorisées et limites </w:t>
      </w:r>
    </w:p>
    <w:p w14:paraId="11422CE7" w14:textId="77777777" w:rsidR="000022E5" w:rsidRPr="00D97AE1" w:rsidRDefault="000022E5" w:rsidP="000022E5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D97AE1">
        <w:rPr>
          <w:rFonts w:ascii="Arial" w:eastAsia="Times New Roman" w:hAnsi="Arial" w:cs="Arial"/>
          <w:sz w:val="24"/>
          <w:szCs w:val="24"/>
          <w:lang w:val="fr-FR" w:eastAsia="fr-FR"/>
        </w:rPr>
        <w:t xml:space="preserve">Préparation d'une intervention et analyse préalable des risques </w:t>
      </w:r>
    </w:p>
    <w:p w14:paraId="32C15929" w14:textId="77777777" w:rsidR="000022E5" w:rsidRPr="00D97AE1" w:rsidRDefault="000022E5" w:rsidP="000022E5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D97AE1">
        <w:rPr>
          <w:rFonts w:ascii="Arial" w:eastAsia="Times New Roman" w:hAnsi="Arial" w:cs="Arial"/>
          <w:sz w:val="24"/>
          <w:szCs w:val="24"/>
          <w:lang w:val="fr-FR" w:eastAsia="fr-FR"/>
        </w:rPr>
        <w:t xml:space="preserve">Mise hors tension, vérification d'absence de tension et remise en service </w:t>
      </w:r>
    </w:p>
    <w:p w14:paraId="3E86390F" w14:textId="77777777" w:rsidR="000022E5" w:rsidRPr="00D97AE1" w:rsidRDefault="000022E5" w:rsidP="000022E5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D97AE1">
        <w:rPr>
          <w:rFonts w:ascii="Arial" w:eastAsia="Times New Roman" w:hAnsi="Arial" w:cs="Arial"/>
          <w:sz w:val="24"/>
          <w:szCs w:val="24"/>
          <w:lang w:val="fr-FR" w:eastAsia="fr-FR"/>
        </w:rPr>
        <w:t xml:space="preserve">Réalisation des manœuvres d'exploitation </w:t>
      </w:r>
    </w:p>
    <w:p w14:paraId="3E47D302" w14:textId="77777777" w:rsidR="000022E5" w:rsidRPr="00D97AE1" w:rsidRDefault="000022E5" w:rsidP="000022E5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D97AE1">
        <w:rPr>
          <w:rFonts w:ascii="Arial" w:eastAsia="Times New Roman" w:hAnsi="Arial" w:cs="Arial"/>
          <w:sz w:val="24"/>
          <w:szCs w:val="24"/>
          <w:lang w:val="fr-FR" w:eastAsia="fr-FR"/>
        </w:rPr>
        <w:t xml:space="preserve">Utilisation des EPI, EPC, VAT et matériel de sécurité </w:t>
      </w:r>
    </w:p>
    <w:p w14:paraId="41292195" w14:textId="77777777" w:rsidR="000022E5" w:rsidRPr="000022E5" w:rsidRDefault="000022E5" w:rsidP="000022E5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D97AE1">
        <w:rPr>
          <w:rFonts w:ascii="Arial" w:eastAsia="Times New Roman" w:hAnsi="Arial" w:cs="Arial"/>
          <w:sz w:val="24"/>
          <w:szCs w:val="24"/>
          <w:lang w:val="fr-FR" w:eastAsia="fr-FR"/>
        </w:rPr>
        <w:t xml:space="preserve">Conduite à tenir en cas d'anomalie, d'accident ou d'incendie d'origine électrique </w:t>
      </w:r>
    </w:p>
    <w:p w14:paraId="62711EA1" w14:textId="6097F89A" w:rsidR="000022E5" w:rsidRPr="000022E5" w:rsidRDefault="000022E5" w:rsidP="000022E5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D97AE1">
        <w:rPr>
          <w:rFonts w:ascii="Arial" w:eastAsia="Times New Roman" w:hAnsi="Arial" w:cs="Arial"/>
          <w:sz w:val="24"/>
          <w:szCs w:val="24"/>
          <w:lang w:val="fr-FR" w:eastAsia="fr-FR"/>
        </w:rPr>
        <w:t>Exercices pratiques d'intervention BS et de manœuvres BE</w:t>
      </w:r>
    </w:p>
    <w:p w14:paraId="4DA3261E" w14:textId="72E55169" w:rsidR="005314C6" w:rsidRPr="000022E5" w:rsidRDefault="00000000" w:rsidP="000022E5">
      <w:pPr>
        <w:rPr>
          <w:rFonts w:ascii="Arial" w:hAnsi="Arial" w:cs="Arial"/>
          <w:color w:val="0070C0"/>
          <w:sz w:val="28"/>
          <w:szCs w:val="28"/>
          <w:u w:val="single"/>
        </w:rPr>
      </w:pPr>
      <w:proofErr w:type="spellStart"/>
      <w:r w:rsidRPr="000022E5">
        <w:rPr>
          <w:rFonts w:ascii="Arial" w:hAnsi="Arial" w:cs="Arial"/>
          <w:color w:val="0070C0"/>
          <w:sz w:val="28"/>
          <w:szCs w:val="28"/>
          <w:u w:val="single"/>
        </w:rPr>
        <w:t>Méthodes</w:t>
      </w:r>
      <w:proofErr w:type="spellEnd"/>
      <w:r w:rsidRPr="000022E5">
        <w:rPr>
          <w:rFonts w:ascii="Arial" w:hAnsi="Arial" w:cs="Arial"/>
          <w:color w:val="0070C0"/>
          <w:sz w:val="28"/>
          <w:szCs w:val="28"/>
          <w:u w:val="single"/>
        </w:rPr>
        <w:t xml:space="preserve"> </w:t>
      </w:r>
      <w:proofErr w:type="spellStart"/>
      <w:r w:rsidRPr="000022E5">
        <w:rPr>
          <w:rFonts w:ascii="Arial" w:hAnsi="Arial" w:cs="Arial"/>
          <w:color w:val="0070C0"/>
          <w:sz w:val="28"/>
          <w:szCs w:val="28"/>
          <w:u w:val="single"/>
        </w:rPr>
        <w:t>pédagogiques</w:t>
      </w:r>
      <w:proofErr w:type="spellEnd"/>
    </w:p>
    <w:p w14:paraId="3466E261" w14:textId="77777777" w:rsidR="000022E5" w:rsidRPr="00D97AE1" w:rsidRDefault="000022E5" w:rsidP="000022E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D97AE1">
        <w:rPr>
          <w:rFonts w:ascii="Arial" w:eastAsia="Times New Roman" w:hAnsi="Arial" w:cs="Arial"/>
          <w:sz w:val="24"/>
          <w:szCs w:val="24"/>
          <w:lang w:val="fr-FR" w:eastAsia="fr-FR"/>
        </w:rPr>
        <w:t>Apports théoriques ciblés, rappels des connaissances acquises, démonstrations, études de cas, mises en situation pratiques sur armoire pédagogique et échanges interactifs.</w:t>
      </w:r>
    </w:p>
    <w:p w14:paraId="488151BE" w14:textId="77777777" w:rsidR="005314C6" w:rsidRPr="000022E5" w:rsidRDefault="00000000">
      <w:pPr>
        <w:pStyle w:val="Titre2"/>
        <w:rPr>
          <w:rFonts w:ascii="Arial" w:hAnsi="Arial" w:cs="Arial"/>
          <w:color w:val="0070C0"/>
          <w:sz w:val="28"/>
          <w:szCs w:val="28"/>
          <w:u w:val="single"/>
        </w:rPr>
      </w:pPr>
      <w:proofErr w:type="spellStart"/>
      <w:r w:rsidRPr="000022E5">
        <w:rPr>
          <w:rFonts w:ascii="Arial" w:hAnsi="Arial" w:cs="Arial"/>
          <w:color w:val="0070C0"/>
          <w:sz w:val="28"/>
          <w:szCs w:val="28"/>
          <w:u w:val="single"/>
        </w:rPr>
        <w:t>Modalités</w:t>
      </w:r>
      <w:proofErr w:type="spellEnd"/>
      <w:r w:rsidRPr="000022E5">
        <w:rPr>
          <w:rFonts w:ascii="Arial" w:hAnsi="Arial" w:cs="Arial"/>
          <w:color w:val="0070C0"/>
          <w:sz w:val="28"/>
          <w:szCs w:val="28"/>
          <w:u w:val="single"/>
        </w:rPr>
        <w:t xml:space="preserve"> </w:t>
      </w:r>
      <w:proofErr w:type="spellStart"/>
      <w:r w:rsidRPr="000022E5">
        <w:rPr>
          <w:rFonts w:ascii="Arial" w:hAnsi="Arial" w:cs="Arial"/>
          <w:color w:val="0070C0"/>
          <w:sz w:val="28"/>
          <w:szCs w:val="28"/>
          <w:u w:val="single"/>
        </w:rPr>
        <w:t>d’évaluation</w:t>
      </w:r>
      <w:proofErr w:type="spellEnd"/>
    </w:p>
    <w:p w14:paraId="74B6728E" w14:textId="77777777" w:rsidR="000022E5" w:rsidRPr="00D97AE1" w:rsidRDefault="000022E5" w:rsidP="000022E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D97AE1">
        <w:rPr>
          <w:rFonts w:ascii="Segoe UI Symbol" w:eastAsia="Times New Roman" w:hAnsi="Segoe UI Symbol" w:cs="Segoe UI Symbol"/>
          <w:sz w:val="24"/>
          <w:szCs w:val="24"/>
          <w:lang w:val="fr-FR" w:eastAsia="fr-FR"/>
        </w:rPr>
        <w:t>✓</w:t>
      </w:r>
      <w:r w:rsidRPr="00D97AE1">
        <w:rPr>
          <w:rFonts w:ascii="Arial" w:eastAsia="Times New Roman" w:hAnsi="Arial" w:cs="Arial"/>
          <w:sz w:val="24"/>
          <w:szCs w:val="24"/>
          <w:lang w:val="fr-FR" w:eastAsia="fr-FR"/>
        </w:rPr>
        <w:t xml:space="preserve"> Évaluation des connaissances par </w:t>
      </w:r>
      <w:r w:rsidRPr="00D97AE1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>QCM</w:t>
      </w:r>
      <w:r w:rsidRPr="00D97AE1">
        <w:rPr>
          <w:rFonts w:ascii="Arial" w:eastAsia="Times New Roman" w:hAnsi="Arial" w:cs="Arial"/>
          <w:sz w:val="24"/>
          <w:szCs w:val="24"/>
          <w:lang w:val="fr-FR" w:eastAsia="fr-FR"/>
        </w:rPr>
        <w:t xml:space="preserve"> (minimum 15 questions, seuil de réussite 70 %).</w:t>
      </w:r>
    </w:p>
    <w:p w14:paraId="16559D1C" w14:textId="77777777" w:rsidR="000022E5" w:rsidRPr="00D97AE1" w:rsidRDefault="000022E5" w:rsidP="000022E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D97AE1">
        <w:rPr>
          <w:rFonts w:ascii="Segoe UI Symbol" w:eastAsia="Times New Roman" w:hAnsi="Segoe UI Symbol" w:cs="Segoe UI Symbol"/>
          <w:sz w:val="24"/>
          <w:szCs w:val="24"/>
          <w:lang w:val="fr-FR" w:eastAsia="fr-FR"/>
        </w:rPr>
        <w:t>✓</w:t>
      </w:r>
      <w:r w:rsidRPr="00D97AE1">
        <w:rPr>
          <w:rFonts w:ascii="Arial" w:eastAsia="Times New Roman" w:hAnsi="Arial" w:cs="Arial"/>
          <w:sz w:val="24"/>
          <w:szCs w:val="24"/>
          <w:lang w:val="fr-FR" w:eastAsia="fr-FR"/>
        </w:rPr>
        <w:t xml:space="preserve"> Évaluation pratique lors des mises en situation permettant de vérifier la réalisation d'une intervention </w:t>
      </w:r>
      <w:r w:rsidRPr="00D97AE1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>BS</w:t>
      </w:r>
      <w:r w:rsidRPr="00D97AE1">
        <w:rPr>
          <w:rFonts w:ascii="Arial" w:eastAsia="Times New Roman" w:hAnsi="Arial" w:cs="Arial"/>
          <w:sz w:val="24"/>
          <w:szCs w:val="24"/>
          <w:lang w:val="fr-FR" w:eastAsia="fr-FR"/>
        </w:rPr>
        <w:t xml:space="preserve"> et d'une </w:t>
      </w:r>
      <w:r w:rsidRPr="00D97AE1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>manœuvre BE</w:t>
      </w:r>
      <w:r w:rsidRPr="00D97AE1">
        <w:rPr>
          <w:rFonts w:ascii="Arial" w:eastAsia="Times New Roman" w:hAnsi="Arial" w:cs="Arial"/>
          <w:sz w:val="24"/>
          <w:szCs w:val="24"/>
          <w:lang w:val="fr-FR" w:eastAsia="fr-FR"/>
        </w:rPr>
        <w:t xml:space="preserve"> dans le respect des règles de sécurité.</w:t>
      </w:r>
    </w:p>
    <w:p w14:paraId="691B24A6" w14:textId="6D7907D2" w:rsidR="00734601" w:rsidRPr="000022E5" w:rsidRDefault="000022E5" w:rsidP="000022E5">
      <w:pPr>
        <w:rPr>
          <w:rFonts w:ascii="Arial" w:hAnsi="Arial" w:cs="Arial"/>
        </w:rPr>
      </w:pPr>
      <w:r w:rsidRPr="00D97AE1">
        <w:rPr>
          <w:rFonts w:ascii="Segoe UI Symbol" w:eastAsia="Times New Roman" w:hAnsi="Segoe UI Symbol" w:cs="Segoe UI Symbol"/>
          <w:sz w:val="24"/>
          <w:szCs w:val="24"/>
          <w:lang w:val="fr-FR" w:eastAsia="fr-FR"/>
        </w:rPr>
        <w:t>✓</w:t>
      </w:r>
      <w:r w:rsidRPr="00D97AE1">
        <w:rPr>
          <w:rFonts w:ascii="Arial" w:eastAsia="Times New Roman" w:hAnsi="Arial" w:cs="Arial"/>
          <w:sz w:val="24"/>
          <w:szCs w:val="24"/>
          <w:lang w:val="fr-FR" w:eastAsia="fr-FR"/>
        </w:rPr>
        <w:t xml:space="preserve"> Les évaluations sont alignées sur les objectifs opérationnels et la </w:t>
      </w:r>
      <w:r w:rsidRPr="00D97AE1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>NF C 18-510/A2</w:t>
      </w:r>
      <w:r w:rsidRPr="00D97AE1">
        <w:rPr>
          <w:rFonts w:ascii="Arial" w:eastAsia="Times New Roman" w:hAnsi="Arial" w:cs="Arial"/>
          <w:sz w:val="24"/>
          <w:szCs w:val="24"/>
          <w:lang w:val="fr-FR" w:eastAsia="fr-FR"/>
        </w:rPr>
        <w:t>.</w:t>
      </w:r>
    </w:p>
    <w:p w14:paraId="70399863" w14:textId="25CF60B0" w:rsidR="005314C6" w:rsidRPr="000022E5" w:rsidRDefault="00000000">
      <w:pPr>
        <w:pStyle w:val="Titre2"/>
        <w:rPr>
          <w:rFonts w:ascii="Arial" w:hAnsi="Arial" w:cs="Arial"/>
          <w:color w:val="0070C0"/>
          <w:sz w:val="28"/>
          <w:szCs w:val="28"/>
          <w:u w:val="single"/>
        </w:rPr>
      </w:pPr>
      <w:r w:rsidRPr="000022E5">
        <w:rPr>
          <w:rFonts w:ascii="Arial" w:hAnsi="Arial" w:cs="Arial"/>
          <w:color w:val="0070C0"/>
          <w:sz w:val="28"/>
          <w:szCs w:val="28"/>
          <w:u w:val="single"/>
        </w:rPr>
        <w:lastRenderedPageBreak/>
        <w:t>Validation</w:t>
      </w:r>
    </w:p>
    <w:p w14:paraId="277B5EDF" w14:textId="77777777" w:rsidR="000022E5" w:rsidRPr="00D97AE1" w:rsidRDefault="000022E5" w:rsidP="000022E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D97AE1">
        <w:rPr>
          <w:rFonts w:ascii="Arial" w:eastAsia="Times New Roman" w:hAnsi="Arial" w:cs="Arial"/>
          <w:sz w:val="24"/>
          <w:szCs w:val="24"/>
          <w:lang w:val="fr-FR" w:eastAsia="fr-FR"/>
        </w:rPr>
        <w:t>Attestation de fin de formation remise au stagiaire.</w:t>
      </w:r>
    </w:p>
    <w:p w14:paraId="42F36143" w14:textId="77777777" w:rsidR="000022E5" w:rsidRPr="00D97AE1" w:rsidRDefault="000022E5" w:rsidP="000022E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D97AE1">
        <w:rPr>
          <w:rFonts w:ascii="Arial" w:eastAsia="Times New Roman" w:hAnsi="Arial" w:cs="Arial"/>
          <w:sz w:val="24"/>
          <w:szCs w:val="24"/>
          <w:lang w:val="fr-FR" w:eastAsia="fr-FR"/>
        </w:rPr>
        <w:t xml:space="preserve">Avis d'habilitation </w:t>
      </w:r>
      <w:r w:rsidRPr="00D97AE1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>BS et/ou BE Manœuvre</w:t>
      </w:r>
      <w:r w:rsidRPr="00D97AE1">
        <w:rPr>
          <w:rFonts w:ascii="Arial" w:eastAsia="Times New Roman" w:hAnsi="Arial" w:cs="Arial"/>
          <w:sz w:val="24"/>
          <w:szCs w:val="24"/>
          <w:lang w:val="fr-FR" w:eastAsia="fr-FR"/>
        </w:rPr>
        <w:t xml:space="preserve"> transmis à l'employeur (document prêt à signer par l'employeur).</w:t>
      </w:r>
    </w:p>
    <w:p w14:paraId="1D847A7A" w14:textId="77777777" w:rsidR="005314C6" w:rsidRPr="000022E5" w:rsidRDefault="00000000">
      <w:pPr>
        <w:pStyle w:val="Titre2"/>
        <w:rPr>
          <w:rFonts w:ascii="Arial" w:hAnsi="Arial" w:cs="Arial"/>
          <w:color w:val="0070C0"/>
          <w:sz w:val="28"/>
          <w:szCs w:val="28"/>
          <w:u w:val="single"/>
        </w:rPr>
      </w:pPr>
      <w:proofErr w:type="spellStart"/>
      <w:r w:rsidRPr="000022E5">
        <w:rPr>
          <w:rFonts w:ascii="Arial" w:hAnsi="Arial" w:cs="Arial"/>
          <w:color w:val="0070C0"/>
          <w:sz w:val="28"/>
          <w:szCs w:val="28"/>
          <w:u w:val="single"/>
        </w:rPr>
        <w:t>Recyclage</w:t>
      </w:r>
      <w:proofErr w:type="spellEnd"/>
    </w:p>
    <w:p w14:paraId="74477208" w14:textId="77777777" w:rsidR="000022E5" w:rsidRPr="00D97AE1" w:rsidRDefault="000022E5" w:rsidP="000022E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D97AE1">
        <w:rPr>
          <w:rFonts w:ascii="Arial" w:eastAsia="Times New Roman" w:hAnsi="Arial" w:cs="Arial"/>
          <w:sz w:val="24"/>
          <w:szCs w:val="24"/>
          <w:lang w:val="fr-FR" w:eastAsia="fr-FR"/>
        </w:rPr>
        <w:t xml:space="preserve">Recommandé tous les </w:t>
      </w:r>
      <w:r w:rsidRPr="00D97AE1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>3 ans</w:t>
      </w:r>
      <w:r w:rsidRPr="00D97AE1">
        <w:rPr>
          <w:rFonts w:ascii="Arial" w:eastAsia="Times New Roman" w:hAnsi="Arial" w:cs="Arial"/>
          <w:sz w:val="24"/>
          <w:szCs w:val="24"/>
          <w:lang w:val="fr-FR" w:eastAsia="fr-FR"/>
        </w:rPr>
        <w:t xml:space="preserve"> ou en cas de changement de poste, d'évolution des opérations confiées, d'interruption prolongée d'activité ou à la suite d'un accident d'origine électrique.</w:t>
      </w:r>
    </w:p>
    <w:p w14:paraId="13A1304C" w14:textId="6CEC0C3C" w:rsidR="005314C6" w:rsidRPr="000022E5" w:rsidRDefault="00000000">
      <w:pPr>
        <w:pStyle w:val="Titre2"/>
        <w:rPr>
          <w:rFonts w:ascii="Arial" w:hAnsi="Arial" w:cs="Arial"/>
          <w:color w:val="0070C0"/>
          <w:sz w:val="28"/>
          <w:szCs w:val="28"/>
          <w:u w:val="single"/>
        </w:rPr>
      </w:pPr>
      <w:proofErr w:type="spellStart"/>
      <w:r w:rsidRPr="000022E5">
        <w:rPr>
          <w:rFonts w:ascii="Arial" w:hAnsi="Arial" w:cs="Arial"/>
          <w:color w:val="0070C0"/>
          <w:sz w:val="28"/>
          <w:szCs w:val="28"/>
          <w:u w:val="single"/>
        </w:rPr>
        <w:t>Références</w:t>
      </w:r>
      <w:proofErr w:type="spellEnd"/>
      <w:r w:rsidRPr="000022E5">
        <w:rPr>
          <w:rFonts w:ascii="Arial" w:hAnsi="Arial" w:cs="Arial"/>
          <w:color w:val="0070C0"/>
          <w:sz w:val="28"/>
          <w:szCs w:val="28"/>
          <w:u w:val="single"/>
        </w:rPr>
        <w:t xml:space="preserve"> </w:t>
      </w:r>
      <w:proofErr w:type="spellStart"/>
      <w:r w:rsidRPr="000022E5">
        <w:rPr>
          <w:rFonts w:ascii="Arial" w:hAnsi="Arial" w:cs="Arial"/>
          <w:color w:val="0070C0"/>
          <w:sz w:val="28"/>
          <w:szCs w:val="28"/>
          <w:u w:val="single"/>
        </w:rPr>
        <w:t>réglementaires</w:t>
      </w:r>
      <w:proofErr w:type="spellEnd"/>
    </w:p>
    <w:p w14:paraId="20E09172" w14:textId="77777777" w:rsidR="000022E5" w:rsidRPr="00D97AE1" w:rsidRDefault="000022E5" w:rsidP="000022E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D97AE1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>NF C 18-510/A2 – INRS ED 6127 – Code du travail (articles R.4544-9 à R.4544-11).</w:t>
      </w:r>
    </w:p>
    <w:p w14:paraId="0A9868F6" w14:textId="13FF6EA6" w:rsidR="00734601" w:rsidRPr="000022E5" w:rsidRDefault="005E382C" w:rsidP="00EF15C9">
      <w:pPr>
        <w:pStyle w:val="Sansinterligne"/>
        <w:rPr>
          <w:rFonts w:ascii="Arial" w:hAnsi="Arial" w:cs="Arial"/>
          <w:b/>
          <w:bCs/>
          <w:color w:val="0070C0"/>
          <w:sz w:val="28"/>
          <w:szCs w:val="28"/>
          <w:u w:val="single"/>
          <w:lang w:val="fr-FR"/>
        </w:rPr>
      </w:pPr>
      <w:r w:rsidRPr="000022E5">
        <w:rPr>
          <w:rFonts w:ascii="Arial" w:hAnsi="Arial" w:cs="Arial"/>
          <w:b/>
          <w:bCs/>
          <w:color w:val="0070C0"/>
          <w:sz w:val="28"/>
          <w:szCs w:val="28"/>
          <w:u w:val="single"/>
          <w:lang w:val="fr-FR"/>
        </w:rPr>
        <w:t>Délais d’accès</w:t>
      </w:r>
    </w:p>
    <w:p w14:paraId="33512B06" w14:textId="77777777" w:rsidR="000022E5" w:rsidRPr="00D97AE1" w:rsidRDefault="000022E5" w:rsidP="000022E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D97AE1">
        <w:rPr>
          <w:rFonts w:ascii="Arial" w:eastAsia="Times New Roman" w:hAnsi="Arial" w:cs="Arial"/>
          <w:sz w:val="24"/>
          <w:szCs w:val="24"/>
          <w:lang w:val="fr-FR" w:eastAsia="fr-FR"/>
        </w:rPr>
        <w:t xml:space="preserve">Le délai moyen d'accès à la formation est de </w:t>
      </w:r>
      <w:r w:rsidRPr="00D97AE1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 xml:space="preserve">15 jours </w:t>
      </w:r>
      <w:proofErr w:type="gramStart"/>
      <w:r w:rsidRPr="00D97AE1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>ouvrés</w:t>
      </w:r>
      <w:proofErr w:type="gramEnd"/>
      <w:r w:rsidRPr="00D97AE1">
        <w:rPr>
          <w:rFonts w:ascii="Arial" w:eastAsia="Times New Roman" w:hAnsi="Arial" w:cs="Arial"/>
          <w:sz w:val="24"/>
          <w:szCs w:val="24"/>
          <w:lang w:val="fr-FR" w:eastAsia="fr-FR"/>
        </w:rPr>
        <w:t xml:space="preserve"> après validation du devis, signature de la convention ou du contrat de formation et réception des éléments administratifs nécessaires.</w:t>
      </w:r>
    </w:p>
    <w:p w14:paraId="4BEC519B" w14:textId="77777777" w:rsidR="000022E5" w:rsidRPr="00D97AE1" w:rsidRDefault="000022E5" w:rsidP="000022E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D97AE1">
        <w:rPr>
          <w:rFonts w:ascii="Arial" w:eastAsia="Times New Roman" w:hAnsi="Arial" w:cs="Arial"/>
          <w:sz w:val="24"/>
          <w:szCs w:val="24"/>
          <w:lang w:val="fr-FR" w:eastAsia="fr-FR"/>
        </w:rPr>
        <w:t>Ce délai peut être ajusté en fonction des contraintes spécifiques du client, des disponibilités du formateur ou d'une situation d'urgence.</w:t>
      </w:r>
    </w:p>
    <w:p w14:paraId="7B40B08D" w14:textId="77777777" w:rsidR="00EF15C9" w:rsidRPr="000022E5" w:rsidRDefault="00EF15C9" w:rsidP="00EF15C9">
      <w:pPr>
        <w:pStyle w:val="Sansinterligne"/>
        <w:rPr>
          <w:rFonts w:ascii="Arial" w:hAnsi="Arial" w:cs="Arial"/>
          <w:b/>
          <w:bCs/>
          <w:color w:val="0070C0"/>
          <w:sz w:val="28"/>
          <w:szCs w:val="28"/>
          <w:u w:val="single"/>
        </w:rPr>
      </w:pPr>
    </w:p>
    <w:p w14:paraId="7FB40C14" w14:textId="08791195" w:rsidR="0020136B" w:rsidRPr="000022E5" w:rsidRDefault="0020136B" w:rsidP="00EF15C9">
      <w:pPr>
        <w:pStyle w:val="Sansinterligne"/>
        <w:rPr>
          <w:rFonts w:ascii="Arial" w:hAnsi="Arial" w:cs="Arial"/>
          <w:b/>
          <w:bCs/>
          <w:color w:val="0070C0"/>
          <w:sz w:val="28"/>
          <w:szCs w:val="28"/>
          <w:u w:val="single"/>
          <w:lang w:val="fr-FR"/>
        </w:rPr>
      </w:pPr>
      <w:r w:rsidRPr="000022E5">
        <w:rPr>
          <w:rFonts w:ascii="Arial" w:hAnsi="Arial" w:cs="Arial"/>
          <w:b/>
          <w:bCs/>
          <w:color w:val="0070C0"/>
          <w:sz w:val="28"/>
          <w:szCs w:val="28"/>
          <w:u w:val="single"/>
          <w:lang w:val="fr-FR"/>
        </w:rPr>
        <w:t>Accessibilité</w:t>
      </w:r>
    </w:p>
    <w:p w14:paraId="01A36713" w14:textId="77777777" w:rsidR="00E043AB" w:rsidRPr="000022E5" w:rsidRDefault="0020136B" w:rsidP="00E043AB">
      <w:pPr>
        <w:pStyle w:val="Sansinterligne"/>
        <w:rPr>
          <w:rFonts w:ascii="Arial" w:hAnsi="Arial" w:cs="Arial"/>
          <w:sz w:val="24"/>
          <w:szCs w:val="24"/>
        </w:rPr>
      </w:pPr>
      <w:r w:rsidRPr="000022E5">
        <w:rPr>
          <w:rFonts w:ascii="Arial" w:hAnsi="Arial" w:cs="Arial"/>
          <w:sz w:val="24"/>
          <w:szCs w:val="24"/>
          <w:lang w:val="fr-FR"/>
        </w:rPr>
        <w:t>Référent handicap : Olivier Ferrand.</w:t>
      </w:r>
      <w:r w:rsidRPr="000022E5">
        <w:rPr>
          <w:rFonts w:ascii="Arial" w:hAnsi="Arial" w:cs="Arial"/>
          <w:sz w:val="24"/>
          <w:szCs w:val="24"/>
          <w:lang w:val="fr-FR"/>
        </w:rPr>
        <w:br/>
        <w:t>Des aménagements peuvent être étudiés selon les besoins spécifiques du participant.</w:t>
      </w:r>
      <w:r w:rsidR="00DD3065" w:rsidRPr="000022E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E043AB" w:rsidRPr="000022E5">
        <w:rPr>
          <w:rFonts w:ascii="Arial" w:hAnsi="Arial" w:cs="Arial"/>
          <w:sz w:val="24"/>
          <w:szCs w:val="24"/>
        </w:rPr>
        <w:t>N’hésitez</w:t>
      </w:r>
      <w:proofErr w:type="spellEnd"/>
      <w:r w:rsidR="00E043AB" w:rsidRPr="000022E5">
        <w:rPr>
          <w:rFonts w:ascii="Arial" w:hAnsi="Arial" w:cs="Arial"/>
          <w:sz w:val="24"/>
          <w:szCs w:val="24"/>
        </w:rPr>
        <w:t xml:space="preserve"> pas à nous </w:t>
      </w:r>
      <w:proofErr w:type="spellStart"/>
      <w:r w:rsidR="00E043AB" w:rsidRPr="000022E5">
        <w:rPr>
          <w:rFonts w:ascii="Arial" w:hAnsi="Arial" w:cs="Arial"/>
          <w:sz w:val="24"/>
          <w:szCs w:val="24"/>
        </w:rPr>
        <w:t>contacter</w:t>
      </w:r>
      <w:proofErr w:type="spellEnd"/>
      <w:r w:rsidR="00E043AB" w:rsidRPr="000022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043AB" w:rsidRPr="000022E5">
        <w:rPr>
          <w:rFonts w:ascii="Arial" w:hAnsi="Arial" w:cs="Arial"/>
          <w:sz w:val="24"/>
          <w:szCs w:val="24"/>
        </w:rPr>
        <w:t>afin</w:t>
      </w:r>
      <w:proofErr w:type="spellEnd"/>
      <w:r w:rsidR="00E043AB" w:rsidRPr="000022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043AB" w:rsidRPr="000022E5">
        <w:rPr>
          <w:rFonts w:ascii="Arial" w:hAnsi="Arial" w:cs="Arial"/>
          <w:sz w:val="24"/>
          <w:szCs w:val="24"/>
        </w:rPr>
        <w:t>d’étudier</w:t>
      </w:r>
      <w:proofErr w:type="spellEnd"/>
      <w:r w:rsidR="00E043AB" w:rsidRPr="000022E5">
        <w:rPr>
          <w:rFonts w:ascii="Arial" w:hAnsi="Arial" w:cs="Arial"/>
          <w:sz w:val="24"/>
          <w:szCs w:val="24"/>
        </w:rPr>
        <w:t xml:space="preserve"> ensemble les </w:t>
      </w:r>
      <w:proofErr w:type="spellStart"/>
      <w:r w:rsidR="00E043AB" w:rsidRPr="000022E5">
        <w:rPr>
          <w:rFonts w:ascii="Arial" w:hAnsi="Arial" w:cs="Arial"/>
          <w:sz w:val="24"/>
          <w:szCs w:val="24"/>
        </w:rPr>
        <w:t>modalités</w:t>
      </w:r>
      <w:proofErr w:type="spellEnd"/>
      <w:r w:rsidR="00E043AB" w:rsidRPr="000022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043AB" w:rsidRPr="000022E5">
        <w:rPr>
          <w:rFonts w:ascii="Arial" w:hAnsi="Arial" w:cs="Arial"/>
          <w:sz w:val="24"/>
          <w:szCs w:val="24"/>
        </w:rPr>
        <w:t>d’adaptation</w:t>
      </w:r>
      <w:proofErr w:type="spellEnd"/>
      <w:r w:rsidR="00E043AB" w:rsidRPr="000022E5">
        <w:rPr>
          <w:rFonts w:ascii="Arial" w:hAnsi="Arial" w:cs="Arial"/>
          <w:sz w:val="24"/>
          <w:szCs w:val="24"/>
        </w:rPr>
        <w:t xml:space="preserve"> de la formation.</w:t>
      </w:r>
    </w:p>
    <w:p w14:paraId="2A08D5EB" w14:textId="77777777" w:rsidR="00734601" w:rsidRPr="000022E5" w:rsidRDefault="00734601" w:rsidP="00E043AB">
      <w:pPr>
        <w:pStyle w:val="Sansinterligne"/>
        <w:rPr>
          <w:rFonts w:ascii="Arial" w:hAnsi="Arial" w:cs="Arial"/>
          <w:sz w:val="24"/>
          <w:szCs w:val="24"/>
        </w:rPr>
      </w:pPr>
    </w:p>
    <w:p w14:paraId="04DD0A89" w14:textId="77777777" w:rsidR="00E043AB" w:rsidRPr="000022E5" w:rsidRDefault="00E043AB" w:rsidP="00E043AB">
      <w:pPr>
        <w:pStyle w:val="Sansinterligne"/>
        <w:rPr>
          <w:rFonts w:ascii="Arial" w:hAnsi="Arial" w:cs="Arial"/>
          <w:sz w:val="24"/>
          <w:szCs w:val="24"/>
        </w:rPr>
      </w:pPr>
    </w:p>
    <w:p w14:paraId="4A0CAB6E" w14:textId="74B5FDF8" w:rsidR="0020136B" w:rsidRPr="000022E5" w:rsidRDefault="0020136B" w:rsidP="00E043AB">
      <w:pPr>
        <w:pStyle w:val="Sansinterligne"/>
        <w:rPr>
          <w:rFonts w:ascii="Arial" w:hAnsi="Arial" w:cs="Arial"/>
          <w:b/>
          <w:bCs/>
          <w:color w:val="0070C0"/>
          <w:sz w:val="28"/>
          <w:szCs w:val="28"/>
          <w:u w:val="single"/>
          <w:lang w:val="fr-FR"/>
        </w:rPr>
      </w:pPr>
      <w:r w:rsidRPr="000022E5">
        <w:rPr>
          <w:rFonts w:ascii="Arial" w:hAnsi="Arial" w:cs="Arial"/>
          <w:b/>
          <w:bCs/>
          <w:color w:val="0070C0"/>
          <w:sz w:val="28"/>
          <w:szCs w:val="28"/>
          <w:u w:val="single"/>
          <w:lang w:val="fr-FR"/>
        </w:rPr>
        <w:t>Conditions financières et modalités</w:t>
      </w:r>
    </w:p>
    <w:p w14:paraId="79984BC6" w14:textId="77777777" w:rsidR="003E2593" w:rsidRDefault="003E2593" w:rsidP="003E2593">
      <w:pPr>
        <w:tabs>
          <w:tab w:val="left" w:pos="567"/>
        </w:tabs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fr-FR"/>
        </w:rPr>
      </w:pPr>
      <w:r w:rsidRPr="003E2593">
        <w:rPr>
          <w:rFonts w:ascii="Arial" w:hAnsi="Arial" w:cs="Arial"/>
          <w:b/>
          <w:bCs/>
          <w:color w:val="0070C0"/>
          <w:sz w:val="28"/>
          <w:szCs w:val="28"/>
          <w:lang w:val="fr-FR"/>
        </w:rPr>
        <w:tab/>
      </w:r>
      <w:r w:rsidR="005E382C" w:rsidRPr="000022E5">
        <w:rPr>
          <w:rFonts w:ascii="Arial" w:hAnsi="Arial" w:cs="Arial"/>
          <w:b/>
          <w:bCs/>
          <w:color w:val="0070C0"/>
          <w:sz w:val="28"/>
          <w:szCs w:val="28"/>
          <w:u w:val="single"/>
          <w:lang w:val="fr-FR"/>
        </w:rPr>
        <w:t>Formation inter-entreprise</w:t>
      </w:r>
    </w:p>
    <w:p w14:paraId="524ABC20" w14:textId="72D4E5AA" w:rsidR="000022E5" w:rsidRPr="00D97AE1" w:rsidRDefault="000022E5" w:rsidP="003E2593">
      <w:pPr>
        <w:tabs>
          <w:tab w:val="left" w:pos="1134"/>
        </w:tabs>
        <w:spacing w:before="100" w:beforeAutospacing="1" w:after="100" w:afterAutospacing="1" w:line="240" w:lineRule="auto"/>
        <w:ind w:left="1134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D97AE1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>Tarif à partir de 220 € HT</w:t>
      </w:r>
      <w:r w:rsidRPr="00D97AE1">
        <w:rPr>
          <w:rFonts w:ascii="Arial" w:eastAsia="Times New Roman" w:hAnsi="Arial" w:cs="Arial"/>
          <w:sz w:val="24"/>
          <w:szCs w:val="24"/>
          <w:lang w:val="fr-FR" w:eastAsia="fr-FR"/>
        </w:rPr>
        <w:t xml:space="preserve"> – devis personnalisé selon la formation et les modalités de prise en charge.</w:t>
      </w:r>
    </w:p>
    <w:p w14:paraId="18200C24" w14:textId="77777777" w:rsidR="000022E5" w:rsidRPr="00D97AE1" w:rsidRDefault="000022E5" w:rsidP="003E2593">
      <w:pPr>
        <w:spacing w:before="100" w:beforeAutospacing="1" w:after="100" w:afterAutospacing="1" w:line="240" w:lineRule="auto"/>
        <w:ind w:left="1134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D97AE1">
        <w:rPr>
          <w:rFonts w:ascii="Arial" w:eastAsia="Times New Roman" w:hAnsi="Arial" w:cs="Arial"/>
          <w:sz w:val="24"/>
          <w:szCs w:val="24"/>
          <w:lang w:val="fr-FR" w:eastAsia="fr-FR"/>
        </w:rPr>
        <w:t xml:space="preserve">La session est confirmée à partir de </w:t>
      </w:r>
      <w:r w:rsidRPr="00D97AE1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>3 participants</w:t>
      </w:r>
      <w:r w:rsidRPr="00D97AE1">
        <w:rPr>
          <w:rFonts w:ascii="Arial" w:eastAsia="Times New Roman" w:hAnsi="Arial" w:cs="Arial"/>
          <w:sz w:val="24"/>
          <w:szCs w:val="24"/>
          <w:lang w:val="fr-FR" w:eastAsia="fr-FR"/>
        </w:rPr>
        <w:t xml:space="preserve"> inscrits.</w:t>
      </w:r>
    </w:p>
    <w:p w14:paraId="207E85DD" w14:textId="77777777" w:rsidR="000022E5" w:rsidRPr="00D97AE1" w:rsidRDefault="000022E5" w:rsidP="003E2593">
      <w:pPr>
        <w:tabs>
          <w:tab w:val="left" w:pos="1134"/>
        </w:tabs>
        <w:spacing w:before="100" w:beforeAutospacing="1" w:after="100" w:afterAutospacing="1" w:line="240" w:lineRule="auto"/>
        <w:ind w:left="1134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D97AE1">
        <w:rPr>
          <w:rFonts w:ascii="Arial" w:eastAsia="Times New Roman" w:hAnsi="Arial" w:cs="Arial"/>
          <w:sz w:val="24"/>
          <w:szCs w:val="24"/>
          <w:lang w:val="fr-FR" w:eastAsia="fr-FR"/>
        </w:rPr>
        <w:t>En cas d'effectif insuffisant, la session peut être reportée.</w:t>
      </w:r>
    </w:p>
    <w:p w14:paraId="5ECC0ED6" w14:textId="30E23F62" w:rsidR="005E382C" w:rsidRPr="000022E5" w:rsidRDefault="005E382C" w:rsidP="003E2593">
      <w:pPr>
        <w:tabs>
          <w:tab w:val="left" w:pos="1134"/>
        </w:tabs>
        <w:ind w:left="709" w:hanging="142"/>
        <w:rPr>
          <w:rFonts w:ascii="Arial" w:hAnsi="Arial" w:cs="Arial"/>
          <w:sz w:val="24"/>
          <w:szCs w:val="24"/>
          <w:lang w:val="fr-FR"/>
        </w:rPr>
      </w:pPr>
    </w:p>
    <w:p w14:paraId="49D159FD" w14:textId="0D5F3B20" w:rsidR="003E2593" w:rsidRDefault="003E2593" w:rsidP="003E2593">
      <w:pPr>
        <w:tabs>
          <w:tab w:val="left" w:pos="567"/>
        </w:tabs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fr-FR"/>
        </w:rPr>
      </w:pPr>
      <w:r w:rsidRPr="003E2593">
        <w:rPr>
          <w:rFonts w:ascii="Arial" w:hAnsi="Arial" w:cs="Arial"/>
          <w:b/>
          <w:bCs/>
          <w:color w:val="0070C0"/>
          <w:sz w:val="28"/>
          <w:szCs w:val="28"/>
          <w:lang w:val="fr-FR"/>
        </w:rPr>
        <w:lastRenderedPageBreak/>
        <w:tab/>
      </w:r>
      <w:r w:rsidRPr="000022E5">
        <w:rPr>
          <w:rFonts w:ascii="Arial" w:hAnsi="Arial" w:cs="Arial"/>
          <w:b/>
          <w:bCs/>
          <w:color w:val="0070C0"/>
          <w:sz w:val="28"/>
          <w:szCs w:val="28"/>
          <w:u w:val="single"/>
          <w:lang w:val="fr-FR"/>
        </w:rPr>
        <w:t>Formation int</w:t>
      </w:r>
      <w:r>
        <w:rPr>
          <w:rFonts w:ascii="Arial" w:hAnsi="Arial" w:cs="Arial"/>
          <w:b/>
          <w:bCs/>
          <w:color w:val="0070C0"/>
          <w:sz w:val="28"/>
          <w:szCs w:val="28"/>
          <w:u w:val="single"/>
          <w:lang w:val="fr-FR"/>
        </w:rPr>
        <w:t>ra</w:t>
      </w:r>
      <w:r w:rsidRPr="000022E5">
        <w:rPr>
          <w:rFonts w:ascii="Arial" w:hAnsi="Arial" w:cs="Arial"/>
          <w:b/>
          <w:bCs/>
          <w:color w:val="0070C0"/>
          <w:sz w:val="28"/>
          <w:szCs w:val="28"/>
          <w:u w:val="single"/>
          <w:lang w:val="fr-FR"/>
        </w:rPr>
        <w:t>-entreprise</w:t>
      </w:r>
    </w:p>
    <w:p w14:paraId="0DE61E70" w14:textId="64A9BE95" w:rsidR="003E2593" w:rsidRPr="00D97AE1" w:rsidRDefault="003E2593" w:rsidP="003E2593">
      <w:pPr>
        <w:tabs>
          <w:tab w:val="left" w:pos="1134"/>
        </w:tabs>
        <w:spacing w:before="100" w:beforeAutospacing="1" w:after="100" w:afterAutospacing="1" w:line="240" w:lineRule="auto"/>
        <w:ind w:left="1134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D97AE1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 xml:space="preserve">Tarif </w:t>
      </w:r>
      <w:r w:rsidRPr="00D97AE1">
        <w:rPr>
          <w:rFonts w:ascii="Arial" w:eastAsia="Times New Roman" w:hAnsi="Arial" w:cs="Arial"/>
          <w:sz w:val="24"/>
          <w:szCs w:val="24"/>
          <w:lang w:val="fr-FR" w:eastAsia="fr-FR"/>
        </w:rPr>
        <w:t xml:space="preserve">communiqué sur devis personnalisé pour un groupe de </w:t>
      </w:r>
      <w:r w:rsidRPr="00D97AE1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>1 à 10 participants</w:t>
      </w:r>
      <w:r w:rsidRPr="00D97AE1">
        <w:rPr>
          <w:rFonts w:ascii="Arial" w:eastAsia="Times New Roman" w:hAnsi="Arial" w:cs="Arial"/>
          <w:sz w:val="24"/>
          <w:szCs w:val="24"/>
          <w:lang w:val="fr-FR" w:eastAsia="fr-FR"/>
        </w:rPr>
        <w:t>.</w:t>
      </w:r>
    </w:p>
    <w:p w14:paraId="502A79B1" w14:textId="77777777" w:rsidR="003E2593" w:rsidRPr="00D97AE1" w:rsidRDefault="003E2593" w:rsidP="003E2593">
      <w:pPr>
        <w:tabs>
          <w:tab w:val="left" w:pos="1134"/>
        </w:tabs>
        <w:spacing w:before="100" w:beforeAutospacing="1" w:after="100" w:afterAutospacing="1" w:line="240" w:lineRule="auto"/>
        <w:ind w:left="1134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D97AE1">
        <w:rPr>
          <w:rFonts w:ascii="Arial" w:eastAsia="Times New Roman" w:hAnsi="Arial" w:cs="Arial"/>
          <w:sz w:val="24"/>
          <w:szCs w:val="24"/>
          <w:lang w:val="fr-FR" w:eastAsia="fr-FR"/>
        </w:rPr>
        <w:t>Le tarif varie selon les contraintes logistiques et les adaptations demandées.</w:t>
      </w:r>
    </w:p>
    <w:p w14:paraId="088B4E53" w14:textId="77777777" w:rsidR="003E2593" w:rsidRPr="00D97AE1" w:rsidRDefault="003E2593" w:rsidP="003E2593">
      <w:pPr>
        <w:tabs>
          <w:tab w:val="left" w:pos="1134"/>
        </w:tabs>
        <w:spacing w:before="100" w:beforeAutospacing="1" w:after="100" w:afterAutospacing="1" w:line="240" w:lineRule="auto"/>
        <w:ind w:left="1134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D97AE1">
        <w:rPr>
          <w:rFonts w:ascii="Arial" w:eastAsia="Times New Roman" w:hAnsi="Arial" w:cs="Arial"/>
          <w:sz w:val="24"/>
          <w:szCs w:val="24"/>
          <w:lang w:val="fr-FR" w:eastAsia="fr-FR"/>
        </w:rPr>
        <w:t>Le devis ou la convention précise le montant définitif.</w:t>
      </w:r>
    </w:p>
    <w:p w14:paraId="63488384" w14:textId="77777777" w:rsidR="003E2593" w:rsidRPr="00D97AE1" w:rsidRDefault="003E2593" w:rsidP="003E2593">
      <w:pPr>
        <w:tabs>
          <w:tab w:val="left" w:pos="1134"/>
        </w:tabs>
        <w:spacing w:before="100" w:beforeAutospacing="1" w:after="100" w:afterAutospacing="1" w:line="240" w:lineRule="auto"/>
        <w:ind w:left="1134"/>
        <w:rPr>
          <w:rFonts w:ascii="Arial" w:eastAsia="Times New Roman" w:hAnsi="Arial" w:cs="Arial"/>
          <w:sz w:val="24"/>
          <w:szCs w:val="24"/>
          <w:lang w:val="fr-FR" w:eastAsia="fr-FR"/>
        </w:rPr>
      </w:pPr>
      <w:r w:rsidRPr="00D97AE1">
        <w:rPr>
          <w:rFonts w:ascii="Arial" w:eastAsia="Times New Roman" w:hAnsi="Arial" w:cs="Arial"/>
          <w:sz w:val="24"/>
          <w:szCs w:val="24"/>
          <w:lang w:val="fr-FR" w:eastAsia="fr-FR"/>
        </w:rPr>
        <w:t xml:space="preserve">Les tarifs sont exprimés en euros. </w:t>
      </w:r>
      <w:r w:rsidRPr="00D97AE1">
        <w:rPr>
          <w:rFonts w:ascii="Arial" w:eastAsia="Times New Roman" w:hAnsi="Arial" w:cs="Arial"/>
          <w:b/>
          <w:bCs/>
          <w:sz w:val="24"/>
          <w:szCs w:val="24"/>
          <w:lang w:val="fr-FR" w:eastAsia="fr-FR"/>
        </w:rPr>
        <w:t>TVA non applicable – article 293 B du CGI.</w:t>
      </w:r>
    </w:p>
    <w:p w14:paraId="4168181B" w14:textId="6C0C583F" w:rsidR="00D97AE1" w:rsidRPr="000022E5" w:rsidRDefault="00D97AE1" w:rsidP="000022E5">
      <w:pPr>
        <w:ind w:left="709" w:hanging="142"/>
        <w:rPr>
          <w:rFonts w:ascii="Arial" w:hAnsi="Arial" w:cs="Arial"/>
        </w:rPr>
      </w:pPr>
    </w:p>
    <w:p w14:paraId="0F40D4E7" w14:textId="77777777" w:rsidR="00D97AE1" w:rsidRPr="000022E5" w:rsidRDefault="00D97AE1" w:rsidP="00FB5E95">
      <w:pPr>
        <w:ind w:left="709" w:hanging="142"/>
        <w:rPr>
          <w:rFonts w:ascii="Arial" w:hAnsi="Arial" w:cs="Arial"/>
        </w:rPr>
      </w:pPr>
    </w:p>
    <w:p w14:paraId="0363B960" w14:textId="77777777" w:rsidR="00D97AE1" w:rsidRPr="000022E5" w:rsidRDefault="00D97AE1" w:rsidP="00D97AE1">
      <w:pPr>
        <w:spacing w:before="100" w:beforeAutospacing="1" w:after="100" w:afterAutospacing="1" w:line="240" w:lineRule="auto"/>
        <w:outlineLvl w:val="0"/>
        <w:rPr>
          <w:rFonts w:ascii="Arial" w:hAnsi="Arial" w:cs="Arial"/>
        </w:rPr>
      </w:pPr>
    </w:p>
    <w:sectPr w:rsidR="00D97AE1" w:rsidRPr="000022E5" w:rsidSect="0073460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567" w:right="616" w:bottom="1134" w:left="15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4ECA9" w14:textId="77777777" w:rsidR="000934BF" w:rsidRDefault="000934BF" w:rsidP="00B32B0D">
      <w:pPr>
        <w:spacing w:after="0" w:line="240" w:lineRule="auto"/>
      </w:pPr>
      <w:r>
        <w:separator/>
      </w:r>
    </w:p>
  </w:endnote>
  <w:endnote w:type="continuationSeparator" w:id="0">
    <w:p w14:paraId="4947767B" w14:textId="77777777" w:rsidR="000934BF" w:rsidRDefault="000934BF" w:rsidP="00B32B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6F976" w14:textId="77777777" w:rsidR="00F517EA" w:rsidRDefault="00F517E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7B824" w14:textId="502820E8" w:rsidR="00F517EA" w:rsidRDefault="004A78A7" w:rsidP="00F517EA">
    <w:pPr>
      <w:pStyle w:val="Pieddepage"/>
      <w:ind w:left="10" w:hanging="10"/>
      <w:jc w:val="center"/>
      <w:rPr>
        <w:lang w:val="fr-FR"/>
      </w:rPr>
    </w:pPr>
    <w:bookmarkStart w:id="0" w:name="_Hlk222649841"/>
    <w:bookmarkStart w:id="1" w:name="_Hlk222649842"/>
    <w:bookmarkStart w:id="2" w:name="_Hlk222649908"/>
    <w:bookmarkStart w:id="3" w:name="_Hlk222649909"/>
    <w:bookmarkStart w:id="4" w:name="_Hlk222650579"/>
    <w:bookmarkStart w:id="5" w:name="_Hlk222650580"/>
    <w:bookmarkStart w:id="6" w:name="_Hlk222650589"/>
    <w:bookmarkStart w:id="7" w:name="_Hlk222650590"/>
    <w:bookmarkStart w:id="8" w:name="_Hlk222650623"/>
    <w:bookmarkStart w:id="9" w:name="_Hlk222650624"/>
    <w:r>
      <w:t xml:space="preserve">OF²- La </w:t>
    </w:r>
    <w:proofErr w:type="spellStart"/>
    <w:r>
      <w:t>sécurité</w:t>
    </w:r>
    <w:proofErr w:type="spellEnd"/>
    <w:r>
      <w:t xml:space="preserve"> au carré - SIRET</w:t>
    </w:r>
    <w:r w:rsidRPr="00B32B0D">
      <w:rPr>
        <w:lang w:val="fr-FR"/>
      </w:rPr>
      <w:t>: 399 115 443 00034</w:t>
    </w:r>
    <w:r>
      <w:rPr>
        <w:lang w:val="fr-FR"/>
      </w:rPr>
      <w:t xml:space="preserve"> /</w:t>
    </w:r>
    <w:r>
      <w:t xml:space="preserve"> </w:t>
    </w:r>
    <w:r w:rsidRPr="00B32B0D">
      <w:rPr>
        <w:lang w:val="fr-FR"/>
      </w:rPr>
      <w:t>NDA</w:t>
    </w:r>
    <w:r w:rsidRPr="00B32B0D">
      <w:rPr>
        <w:b/>
        <w:bCs/>
        <w:lang w:val="fr-FR"/>
      </w:rPr>
      <w:t>:</w:t>
    </w:r>
    <w:r w:rsidRPr="00B32B0D">
      <w:rPr>
        <w:lang w:val="fr-FR"/>
      </w:rPr>
      <w:t xml:space="preserve"> 93 83 08437 83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</w:p>
  <w:p w14:paraId="1CF2F871" w14:textId="54EC768E" w:rsidR="00B32B0D" w:rsidRPr="004A78A7" w:rsidRDefault="00F517EA" w:rsidP="00F517EA">
    <w:pPr>
      <w:pStyle w:val="Pieddepage"/>
      <w:ind w:left="10" w:hanging="10"/>
      <w:jc w:val="center"/>
    </w:pPr>
    <w:r w:rsidRPr="00F517EA">
      <w:t>Version</w:t>
    </w:r>
    <w:r>
      <w:t xml:space="preserve"> 01</w:t>
    </w:r>
    <w:r w:rsidRPr="00F517EA">
      <w:t xml:space="preserve"> / </w:t>
    </w:r>
    <w:r>
      <w:t>M</w:t>
    </w:r>
    <w:r w:rsidRPr="00F517EA">
      <w:t>ise à jour</w:t>
    </w:r>
    <w:r>
      <w:t>:02/26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5EAC0" w14:textId="77777777" w:rsidR="00F517EA" w:rsidRDefault="00F517E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390B7" w14:textId="77777777" w:rsidR="000934BF" w:rsidRDefault="000934BF" w:rsidP="00B32B0D">
      <w:pPr>
        <w:spacing w:after="0" w:line="240" w:lineRule="auto"/>
      </w:pPr>
      <w:r>
        <w:separator/>
      </w:r>
    </w:p>
  </w:footnote>
  <w:footnote w:type="continuationSeparator" w:id="0">
    <w:p w14:paraId="1014E420" w14:textId="77777777" w:rsidR="000934BF" w:rsidRDefault="000934BF" w:rsidP="00B32B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FA7B2" w14:textId="77777777" w:rsidR="00F517EA" w:rsidRDefault="00F517E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7C901" w14:textId="77777777" w:rsidR="00F517EA" w:rsidRDefault="00F517EA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022F6" w14:textId="77777777" w:rsidR="00F517EA" w:rsidRDefault="00F517E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9361DF6"/>
    <w:multiLevelType w:val="multilevel"/>
    <w:tmpl w:val="36667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D496E92"/>
    <w:multiLevelType w:val="multilevel"/>
    <w:tmpl w:val="650CF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2980FFD"/>
    <w:multiLevelType w:val="multilevel"/>
    <w:tmpl w:val="35A0A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5B87A7F"/>
    <w:multiLevelType w:val="hybridMultilevel"/>
    <w:tmpl w:val="0884319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D45384"/>
    <w:multiLevelType w:val="multilevel"/>
    <w:tmpl w:val="4F502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93124A6"/>
    <w:multiLevelType w:val="multilevel"/>
    <w:tmpl w:val="5FB28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8E0205"/>
    <w:multiLevelType w:val="multilevel"/>
    <w:tmpl w:val="385A1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A9D7AD4"/>
    <w:multiLevelType w:val="multilevel"/>
    <w:tmpl w:val="D1DC6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BF342A0"/>
    <w:multiLevelType w:val="hybridMultilevel"/>
    <w:tmpl w:val="473405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B15D98"/>
    <w:multiLevelType w:val="multilevel"/>
    <w:tmpl w:val="A738A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FD3B9E"/>
    <w:multiLevelType w:val="multilevel"/>
    <w:tmpl w:val="BCE63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B222E2F"/>
    <w:multiLevelType w:val="multilevel"/>
    <w:tmpl w:val="0804B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CFC31A5"/>
    <w:multiLevelType w:val="multilevel"/>
    <w:tmpl w:val="9E7A5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0D6641A"/>
    <w:multiLevelType w:val="multilevel"/>
    <w:tmpl w:val="14A2E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2E4017C"/>
    <w:multiLevelType w:val="multilevel"/>
    <w:tmpl w:val="24E01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4C94B25"/>
    <w:multiLevelType w:val="multilevel"/>
    <w:tmpl w:val="40FA0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6976D55"/>
    <w:multiLevelType w:val="multilevel"/>
    <w:tmpl w:val="6E58B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A477841"/>
    <w:multiLevelType w:val="multilevel"/>
    <w:tmpl w:val="6ED6A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9119087">
    <w:abstractNumId w:val="8"/>
  </w:num>
  <w:num w:numId="2" w16cid:durableId="102042604">
    <w:abstractNumId w:val="6"/>
  </w:num>
  <w:num w:numId="3" w16cid:durableId="316305495">
    <w:abstractNumId w:val="5"/>
  </w:num>
  <w:num w:numId="4" w16cid:durableId="2036030545">
    <w:abstractNumId w:val="4"/>
  </w:num>
  <w:num w:numId="5" w16cid:durableId="1962610770">
    <w:abstractNumId w:val="7"/>
  </w:num>
  <w:num w:numId="6" w16cid:durableId="380371346">
    <w:abstractNumId w:val="3"/>
  </w:num>
  <w:num w:numId="7" w16cid:durableId="1723363499">
    <w:abstractNumId w:val="2"/>
  </w:num>
  <w:num w:numId="8" w16cid:durableId="1149636193">
    <w:abstractNumId w:val="1"/>
  </w:num>
  <w:num w:numId="9" w16cid:durableId="268204181">
    <w:abstractNumId w:val="0"/>
  </w:num>
  <w:num w:numId="10" w16cid:durableId="124350912">
    <w:abstractNumId w:val="9"/>
  </w:num>
  <w:num w:numId="11" w16cid:durableId="1894265529">
    <w:abstractNumId w:val="17"/>
  </w:num>
  <w:num w:numId="12" w16cid:durableId="488401323">
    <w:abstractNumId w:val="12"/>
  </w:num>
  <w:num w:numId="13" w16cid:durableId="280497250">
    <w:abstractNumId w:val="14"/>
  </w:num>
  <w:num w:numId="14" w16cid:durableId="1995985084">
    <w:abstractNumId w:val="16"/>
  </w:num>
  <w:num w:numId="15" w16cid:durableId="1003514541">
    <w:abstractNumId w:val="10"/>
  </w:num>
  <w:num w:numId="16" w16cid:durableId="1972397711">
    <w:abstractNumId w:val="19"/>
  </w:num>
  <w:num w:numId="17" w16cid:durableId="273830306">
    <w:abstractNumId w:val="20"/>
  </w:num>
  <w:num w:numId="18" w16cid:durableId="304432117">
    <w:abstractNumId w:val="26"/>
  </w:num>
  <w:num w:numId="19" w16cid:durableId="896010242">
    <w:abstractNumId w:val="23"/>
  </w:num>
  <w:num w:numId="20" w16cid:durableId="73481134">
    <w:abstractNumId w:val="25"/>
  </w:num>
  <w:num w:numId="21" w16cid:durableId="1716614259">
    <w:abstractNumId w:val="22"/>
  </w:num>
  <w:num w:numId="22" w16cid:durableId="501821875">
    <w:abstractNumId w:val="18"/>
  </w:num>
  <w:num w:numId="23" w16cid:durableId="729226850">
    <w:abstractNumId w:val="24"/>
  </w:num>
  <w:num w:numId="24" w16cid:durableId="525214350">
    <w:abstractNumId w:val="21"/>
  </w:num>
  <w:num w:numId="25" w16cid:durableId="624625461">
    <w:abstractNumId w:val="13"/>
  </w:num>
  <w:num w:numId="26" w16cid:durableId="1838418394">
    <w:abstractNumId w:val="15"/>
  </w:num>
  <w:num w:numId="27" w16cid:durableId="211243659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164C"/>
    <w:rsid w:val="000022E5"/>
    <w:rsid w:val="00034616"/>
    <w:rsid w:val="00043F15"/>
    <w:rsid w:val="0006063C"/>
    <w:rsid w:val="0009332C"/>
    <w:rsid w:val="000934BF"/>
    <w:rsid w:val="000C5F7F"/>
    <w:rsid w:val="000E7A70"/>
    <w:rsid w:val="00146CCF"/>
    <w:rsid w:val="0015074B"/>
    <w:rsid w:val="001520CA"/>
    <w:rsid w:val="001768D9"/>
    <w:rsid w:val="00186289"/>
    <w:rsid w:val="001E59B0"/>
    <w:rsid w:val="0020136B"/>
    <w:rsid w:val="00253CD6"/>
    <w:rsid w:val="0029639D"/>
    <w:rsid w:val="00302630"/>
    <w:rsid w:val="00326F90"/>
    <w:rsid w:val="00351F7E"/>
    <w:rsid w:val="00355852"/>
    <w:rsid w:val="00360A5D"/>
    <w:rsid w:val="003B2796"/>
    <w:rsid w:val="003E2593"/>
    <w:rsid w:val="00493D8D"/>
    <w:rsid w:val="004A78A7"/>
    <w:rsid w:val="005314C6"/>
    <w:rsid w:val="00534374"/>
    <w:rsid w:val="005B0F8E"/>
    <w:rsid w:val="005E382C"/>
    <w:rsid w:val="00617D8D"/>
    <w:rsid w:val="006217BD"/>
    <w:rsid w:val="006272E6"/>
    <w:rsid w:val="00734601"/>
    <w:rsid w:val="007D63BA"/>
    <w:rsid w:val="008111D9"/>
    <w:rsid w:val="008A7B64"/>
    <w:rsid w:val="008D2B14"/>
    <w:rsid w:val="009106B6"/>
    <w:rsid w:val="00A04A51"/>
    <w:rsid w:val="00A12588"/>
    <w:rsid w:val="00A42332"/>
    <w:rsid w:val="00A773E7"/>
    <w:rsid w:val="00AA1D8D"/>
    <w:rsid w:val="00AF47EA"/>
    <w:rsid w:val="00AF70CE"/>
    <w:rsid w:val="00B31049"/>
    <w:rsid w:val="00B32B0D"/>
    <w:rsid w:val="00B34113"/>
    <w:rsid w:val="00B47730"/>
    <w:rsid w:val="00B6582E"/>
    <w:rsid w:val="00BB042D"/>
    <w:rsid w:val="00CA542C"/>
    <w:rsid w:val="00CB0664"/>
    <w:rsid w:val="00CB708D"/>
    <w:rsid w:val="00CC1539"/>
    <w:rsid w:val="00CC5C18"/>
    <w:rsid w:val="00D127B0"/>
    <w:rsid w:val="00D76A6A"/>
    <w:rsid w:val="00D76E89"/>
    <w:rsid w:val="00D97AE1"/>
    <w:rsid w:val="00DA6295"/>
    <w:rsid w:val="00DD3065"/>
    <w:rsid w:val="00DE4574"/>
    <w:rsid w:val="00E043AB"/>
    <w:rsid w:val="00E266F6"/>
    <w:rsid w:val="00E63D8B"/>
    <w:rsid w:val="00EF15C9"/>
    <w:rsid w:val="00EF7CD7"/>
    <w:rsid w:val="00F2547E"/>
    <w:rsid w:val="00F517EA"/>
    <w:rsid w:val="00F667FA"/>
    <w:rsid w:val="00F67FBC"/>
    <w:rsid w:val="00F84555"/>
    <w:rsid w:val="00FB5E9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AF5315"/>
  <w14:defaultImageDpi w14:val="300"/>
  <w15:docId w15:val="{48E82443-B899-49D6-A3B2-51E4013DF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0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696</Words>
  <Characters>3832</Characters>
  <Application>Microsoft Office Word</Application>
  <DocSecurity>0</DocSecurity>
  <Lines>31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4519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olivier .</cp:lastModifiedBy>
  <cp:revision>2</cp:revision>
  <cp:lastPrinted>2026-05-11T09:29:00Z</cp:lastPrinted>
  <dcterms:created xsi:type="dcterms:W3CDTF">2026-07-09T05:06:00Z</dcterms:created>
  <dcterms:modified xsi:type="dcterms:W3CDTF">2026-07-09T05:06:00Z</dcterms:modified>
  <cp:category/>
</cp:coreProperties>
</file>