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DB2B" w14:textId="77777777" w:rsidR="00AF21B1" w:rsidRDefault="00AF21B1" w:rsidP="003270DB">
      <w:pPr>
        <w:pStyle w:val="Title"/>
      </w:pPr>
    </w:p>
    <w:p w14:paraId="1708CF13" w14:textId="77777777" w:rsidR="00AF21B1" w:rsidRDefault="00AF21B1" w:rsidP="003270DB">
      <w:pPr>
        <w:pStyle w:val="Title"/>
      </w:pPr>
    </w:p>
    <w:p w14:paraId="47FCC632" w14:textId="77777777" w:rsidR="003270DB" w:rsidRDefault="003270DB" w:rsidP="003270DB">
      <w:pPr>
        <w:pStyle w:val="Title"/>
      </w:pPr>
      <w:r>
        <w:rPr>
          <w:rFonts w:cs="Arial"/>
          <w:b/>
          <w:noProof/>
          <w:lang w:eastAsia="is-IS"/>
        </w:rPr>
        <w:drawing>
          <wp:inline distT="0" distB="0" distL="0" distR="0" wp14:anchorId="220B025F" wp14:editId="1B66BF32">
            <wp:extent cx="2934586" cy="247233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BM logo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158" cy="247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5224" w14:textId="77777777" w:rsidR="00346A48" w:rsidRDefault="00346A48" w:rsidP="00346A48"/>
    <w:p w14:paraId="55F81115" w14:textId="77777777" w:rsidR="00346A48" w:rsidRPr="00346A48" w:rsidRDefault="00346A48" w:rsidP="00346A48"/>
    <w:p w14:paraId="28B442F3" w14:textId="77777777" w:rsidR="003A2F7C" w:rsidRPr="005D5160" w:rsidRDefault="003A2F7C" w:rsidP="00AE5248">
      <w:pPr>
        <w:pStyle w:val="Heading1"/>
        <w:jc w:val="center"/>
        <w:rPr>
          <w:rFonts w:ascii="Verdana" w:hAnsi="Verdana"/>
        </w:rPr>
      </w:pPr>
      <w:r w:rsidRPr="005D5160">
        <w:rPr>
          <w:rFonts w:ascii="Verdana" w:hAnsi="Verdana"/>
        </w:rPr>
        <w:t>SAMNINGUR</w:t>
      </w:r>
    </w:p>
    <w:p w14:paraId="26792278" w14:textId="77777777" w:rsidR="003A2F7C" w:rsidRPr="005D5160" w:rsidRDefault="003A2F7C" w:rsidP="00AE5248">
      <w:pPr>
        <w:pStyle w:val="Heading2"/>
        <w:jc w:val="center"/>
        <w:rPr>
          <w:rFonts w:ascii="Verdana" w:hAnsi="Verdana"/>
        </w:rPr>
      </w:pPr>
    </w:p>
    <w:p w14:paraId="102C264B" w14:textId="77777777" w:rsidR="003A2F7C" w:rsidRPr="005D5160" w:rsidRDefault="003A2F7C" w:rsidP="00346A48">
      <w:pPr>
        <w:pStyle w:val="Heading2"/>
        <w:jc w:val="center"/>
        <w:rPr>
          <w:rFonts w:ascii="Verdana" w:hAnsi="Verdana"/>
        </w:rPr>
      </w:pPr>
      <w:r w:rsidRPr="005D5160">
        <w:rPr>
          <w:rFonts w:ascii="Verdana" w:hAnsi="Verdana"/>
        </w:rPr>
        <w:t>milli</w:t>
      </w:r>
    </w:p>
    <w:p w14:paraId="08C5D6C7" w14:textId="77777777" w:rsidR="003A2F7C" w:rsidRPr="005D5160" w:rsidRDefault="003A2F7C" w:rsidP="00346A48">
      <w:pPr>
        <w:pStyle w:val="Heading2"/>
        <w:jc w:val="center"/>
        <w:rPr>
          <w:rFonts w:ascii="Verdana" w:hAnsi="Verdana"/>
        </w:rPr>
      </w:pPr>
    </w:p>
    <w:p w14:paraId="6637A807" w14:textId="149AD4CB" w:rsidR="003A2F7C" w:rsidRPr="005D5160" w:rsidRDefault="003A2F7C" w:rsidP="00B82DD3">
      <w:pPr>
        <w:pStyle w:val="Heading2"/>
        <w:jc w:val="center"/>
        <w:rPr>
          <w:rFonts w:ascii="Verdana" w:hAnsi="Verdana"/>
        </w:rPr>
      </w:pPr>
      <w:r w:rsidRPr="005D5160">
        <w:rPr>
          <w:rFonts w:ascii="Verdana" w:hAnsi="Verdana"/>
        </w:rPr>
        <w:t>Verðbréfamiðstöðvar Íslands hf</w:t>
      </w:r>
      <w:r w:rsidR="000B0E32" w:rsidRPr="005D5160">
        <w:rPr>
          <w:rFonts w:ascii="Verdana" w:hAnsi="Verdana"/>
        </w:rPr>
        <w:t>.</w:t>
      </w:r>
    </w:p>
    <w:p w14:paraId="391605BC" w14:textId="77777777" w:rsidR="006B4EC9" w:rsidRDefault="003A2F7C" w:rsidP="006B4EC9">
      <w:pPr>
        <w:pStyle w:val="Heading2"/>
        <w:jc w:val="center"/>
        <w:rPr>
          <w:rFonts w:ascii="Verdana" w:hAnsi="Verdana"/>
        </w:rPr>
      </w:pPr>
      <w:r w:rsidRPr="005D5160">
        <w:rPr>
          <w:rFonts w:ascii="Verdana" w:hAnsi="Verdana"/>
        </w:rPr>
        <w:t>og</w:t>
      </w:r>
    </w:p>
    <w:p w14:paraId="5DEC75FD" w14:textId="6CA86E0D" w:rsidR="006B4EC9" w:rsidRDefault="006B4EC9" w:rsidP="006B4EC9">
      <w:pPr>
        <w:pStyle w:val="Heading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ermStart w:id="2044941443" w:edGrp="everyone"/>
      <w:r>
        <w:rPr>
          <w:rFonts w:ascii="Verdana" w:hAnsi="Verdana"/>
        </w:rPr>
        <w:tab/>
      </w:r>
    </w:p>
    <w:permEnd w:id="2044941443"/>
    <w:p w14:paraId="262A16A9" w14:textId="77777777" w:rsidR="006B4EC9" w:rsidRPr="006B4EC9" w:rsidRDefault="006B4EC9" w:rsidP="006B4EC9"/>
    <w:p w14:paraId="3653A511" w14:textId="1CE6D0FF" w:rsidR="003A2F7C" w:rsidRPr="005D5160" w:rsidRDefault="003A2F7C" w:rsidP="006B4EC9">
      <w:pPr>
        <w:pStyle w:val="Heading2"/>
        <w:jc w:val="center"/>
        <w:rPr>
          <w:rFonts w:ascii="Verdana" w:hAnsi="Verdana"/>
        </w:rPr>
      </w:pPr>
      <w:r w:rsidRPr="005D5160">
        <w:rPr>
          <w:rFonts w:ascii="Verdana" w:hAnsi="Verdana"/>
        </w:rPr>
        <w:t>um aðild að kerfi Verðbréfamiðstöð</w:t>
      </w:r>
      <w:r w:rsidR="000B0E32" w:rsidRPr="005D5160">
        <w:rPr>
          <w:rFonts w:ascii="Verdana" w:hAnsi="Verdana"/>
        </w:rPr>
        <w:t>v</w:t>
      </w:r>
      <w:r w:rsidRPr="005D5160">
        <w:rPr>
          <w:rFonts w:ascii="Verdana" w:hAnsi="Verdana"/>
        </w:rPr>
        <w:t>ar Íslands hf</w:t>
      </w:r>
      <w:r w:rsidR="000B0E32" w:rsidRPr="005D5160">
        <w:rPr>
          <w:rFonts w:ascii="Verdana" w:hAnsi="Verdana"/>
        </w:rPr>
        <w:t>.</w:t>
      </w:r>
    </w:p>
    <w:p w14:paraId="4B6120B1" w14:textId="6F3227D4" w:rsidR="000E7E0C" w:rsidRPr="00847303" w:rsidRDefault="000E7E0C" w:rsidP="000E7E0C"/>
    <w:p w14:paraId="722ED1A5" w14:textId="092D9ADC" w:rsidR="00D43486" w:rsidRDefault="00D43486" w:rsidP="000E7E0C"/>
    <w:p w14:paraId="7B1D1240" w14:textId="77777777" w:rsidR="00D43486" w:rsidRDefault="00D43486" w:rsidP="00D43486"/>
    <w:p w14:paraId="079523BB" w14:textId="3BE27E89" w:rsidR="00D43486" w:rsidRPr="00CB5188" w:rsidRDefault="00D43486" w:rsidP="00D43486">
      <w:r w:rsidRPr="00CB5188">
        <w:t xml:space="preserve">Aðildarsamningur </w:t>
      </w:r>
      <w:r>
        <w:t>A</w:t>
      </w:r>
      <w:r w:rsidRPr="00CB5188">
        <w:t xml:space="preserve"> </w:t>
      </w:r>
    </w:p>
    <w:p w14:paraId="7F886FF5" w14:textId="177398D6" w:rsidR="00D43486" w:rsidRPr="00446382" w:rsidRDefault="00D43486" w:rsidP="00D43486">
      <w:r w:rsidRPr="004437F2">
        <w:t>Reikningsstofnun</w:t>
      </w:r>
      <w:r w:rsidRPr="00CB5188">
        <w:t xml:space="preserve"> er þátttakandi í </w:t>
      </w:r>
      <w:r>
        <w:t>millibankakerfi</w:t>
      </w:r>
      <w:r w:rsidRPr="00CB5188">
        <w:t xml:space="preserve"> Seðlabankans.</w:t>
      </w:r>
      <w:r w:rsidRPr="00CC64F6">
        <w:t xml:space="preserve"> </w:t>
      </w:r>
    </w:p>
    <w:p w14:paraId="439597DB" w14:textId="77777777" w:rsidR="007A1CF9" w:rsidRPr="007A1CF9" w:rsidRDefault="003A2F7C" w:rsidP="007A1CF9">
      <w:pPr>
        <w:pStyle w:val="Heading3"/>
        <w:jc w:val="center"/>
      </w:pPr>
      <w:r w:rsidRPr="00B65EB5">
        <w:lastRenderedPageBreak/>
        <w:t>A</w:t>
      </w:r>
      <w:r w:rsidR="000C2364">
        <w:t>ðilar</w:t>
      </w:r>
    </w:p>
    <w:p w14:paraId="2D760F8C" w14:textId="3D95EB9E" w:rsidR="001F605C" w:rsidRDefault="003A2F7C" w:rsidP="001A7FC5">
      <w:r w:rsidRPr="00B65EB5">
        <w:t>Verðbréfamiðstöð Íslands hf</w:t>
      </w:r>
      <w:r w:rsidR="000B0E32" w:rsidRPr="00B65EB5">
        <w:t>.</w:t>
      </w:r>
      <w:r w:rsidRPr="00B65EB5">
        <w:t>, kt. 451015-21</w:t>
      </w:r>
      <w:r w:rsidR="00DE7E6B">
        <w:t>40, hér eftir nefnd</w:t>
      </w:r>
      <w:r w:rsidR="001E7386">
        <w:t xml:space="preserve"> </w:t>
      </w:r>
      <w:r w:rsidR="001E7386" w:rsidRPr="00D43486">
        <w:rPr>
          <w:b/>
          <w:bCs/>
        </w:rPr>
        <w:t>VBM</w:t>
      </w:r>
      <w:r w:rsidR="001E7386">
        <w:t>,</w:t>
      </w:r>
      <w:r w:rsidR="002B0889">
        <w:t xml:space="preserve"> og </w:t>
      </w:r>
      <w:permStart w:id="1668352239" w:edGrp="everyone"/>
      <w:r w:rsidR="00F60BF5">
        <w:t xml:space="preserve">    </w:t>
      </w:r>
      <w:r w:rsidR="002B0889">
        <w:t xml:space="preserve">   </w:t>
      </w:r>
      <w:permEnd w:id="1668352239"/>
      <w:r w:rsidR="001E7386">
        <w:t xml:space="preserve"> </w:t>
      </w:r>
      <w:r w:rsidR="002B0889">
        <w:t>,</w:t>
      </w:r>
      <w:r w:rsidR="00D43486" w:rsidRPr="00CC64F6">
        <w:t xml:space="preserve"> </w:t>
      </w:r>
      <w:r w:rsidR="00D43486">
        <w:t>kt.</w:t>
      </w:r>
      <w:permStart w:id="1141849016" w:edGrp="everyone"/>
      <w:r w:rsidR="002B0889">
        <w:t xml:space="preserve">          </w:t>
      </w:r>
      <w:permEnd w:id="1141849016"/>
      <w:r w:rsidR="00D43486">
        <w:t xml:space="preserve">, </w:t>
      </w:r>
      <w:r w:rsidR="00DE7E6B">
        <w:t>hér eftir nefnd</w:t>
      </w:r>
      <w:r w:rsidRPr="00B65EB5">
        <w:t xml:space="preserve"> </w:t>
      </w:r>
      <w:r w:rsidR="00FA657A" w:rsidRPr="00D43486">
        <w:rPr>
          <w:b/>
          <w:bCs/>
        </w:rPr>
        <w:t>RS</w:t>
      </w:r>
      <w:r w:rsidRPr="00B65EB5">
        <w:t>, gera með sér svofelldan</w:t>
      </w:r>
      <w:r w:rsidR="002E1E7C">
        <w:t xml:space="preserve"> </w:t>
      </w:r>
      <w:r w:rsidR="001F5D09" w:rsidRPr="001F5D09">
        <w:t>aðildarsamning</w:t>
      </w:r>
      <w:r w:rsidR="00112432">
        <w:t>:</w:t>
      </w:r>
      <w:r w:rsidR="001F5D09" w:rsidRPr="001F5D09">
        <w:t xml:space="preserve"> </w:t>
      </w:r>
    </w:p>
    <w:p w14:paraId="6AA2A0BD" w14:textId="77777777" w:rsidR="00263D46" w:rsidRPr="00110F16" w:rsidRDefault="00263D46" w:rsidP="001A7FC5">
      <w:pPr>
        <w:rPr>
          <w:b/>
        </w:rPr>
      </w:pPr>
    </w:p>
    <w:p w14:paraId="253F4920" w14:textId="77777777" w:rsidR="001A7FC5" w:rsidRPr="00B65EB5" w:rsidRDefault="001A7FC5" w:rsidP="007A1CF9">
      <w:pPr>
        <w:pStyle w:val="Heading3"/>
        <w:jc w:val="center"/>
      </w:pPr>
      <w:r w:rsidRPr="00B65EB5">
        <w:t>Almennt</w:t>
      </w:r>
    </w:p>
    <w:p w14:paraId="07E50D3F" w14:textId="77777777" w:rsidR="003A2F7C" w:rsidRPr="00EC6150" w:rsidRDefault="003A2F7C" w:rsidP="00917CED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44888154" w14:textId="1009263C" w:rsidR="00263D46" w:rsidRPr="00110F16" w:rsidRDefault="003A2F7C" w:rsidP="00110F16">
      <w:r w:rsidRPr="00B65EB5">
        <w:t xml:space="preserve">Við undirritun aðildarsamnings þessa öðlast RS aðgang að kerfi VBM og heimild til að annast </w:t>
      </w:r>
      <w:r w:rsidR="00F937A9" w:rsidRPr="00B65EB5">
        <w:t xml:space="preserve"> </w:t>
      </w:r>
      <w:r w:rsidRPr="00B65EB5">
        <w:t>milligöngu um útgáfu rafbréfa í kerfi VBM og skráning</w:t>
      </w:r>
      <w:r w:rsidR="004804B9">
        <w:t>u</w:t>
      </w:r>
      <w:r w:rsidRPr="00B65EB5">
        <w:t xml:space="preserve"> réttinda yfir þeim samkvæmt </w:t>
      </w:r>
      <w:r w:rsidR="004804B9">
        <w:t>lögum nr</w:t>
      </w:r>
      <w:r w:rsidR="004804B9" w:rsidRPr="001454E5">
        <w:t xml:space="preserve">. </w:t>
      </w:r>
      <w:r w:rsidR="00082CC9" w:rsidRPr="001454E5">
        <w:t>7</w:t>
      </w:r>
      <w:r w:rsidR="004804B9" w:rsidRPr="001454E5">
        <w:t>/</w:t>
      </w:r>
      <w:r w:rsidR="00082CC9" w:rsidRPr="001454E5">
        <w:t>2020</w:t>
      </w:r>
      <w:r w:rsidR="004804B9">
        <w:t>, reglugerð</w:t>
      </w:r>
      <w:r w:rsidR="00082CC9">
        <w:t>,</w:t>
      </w:r>
      <w:r w:rsidR="004804B9">
        <w:t xml:space="preserve"> </w:t>
      </w:r>
      <w:r w:rsidRPr="00B65EB5">
        <w:t xml:space="preserve">reglum </w:t>
      </w:r>
      <w:r w:rsidR="004804B9">
        <w:t xml:space="preserve">VBM </w:t>
      </w:r>
      <w:r w:rsidRPr="00B65EB5">
        <w:t xml:space="preserve">og viðaukum </w:t>
      </w:r>
      <w:r w:rsidR="004804B9">
        <w:t xml:space="preserve">við þær </w:t>
      </w:r>
      <w:r w:rsidRPr="00B65EB5">
        <w:t xml:space="preserve">sem í gildi eru hverju sinni. </w:t>
      </w:r>
    </w:p>
    <w:p w14:paraId="14A6D8EC" w14:textId="77777777" w:rsidR="003A2F7C" w:rsidRPr="00EC6150" w:rsidRDefault="003A2F7C" w:rsidP="00917CED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093771D6" w14:textId="43D651B3" w:rsidR="00365710" w:rsidRDefault="003A2F7C" w:rsidP="00110F16">
      <w:r w:rsidRPr="00B65EB5">
        <w:t>Samningsaðilar skuldbinda sig til að fara að samningi þessum, lögum, reglugerðum og reglum VBM sem í gildi eru hverju sinni.</w:t>
      </w:r>
    </w:p>
    <w:p w14:paraId="524F99EB" w14:textId="77777777" w:rsidR="001454E5" w:rsidRPr="00110F16" w:rsidRDefault="001454E5" w:rsidP="00110F16"/>
    <w:p w14:paraId="2F16C987" w14:textId="77777777" w:rsidR="00365710" w:rsidRPr="00B65EB5" w:rsidRDefault="00365710" w:rsidP="007A1CF9">
      <w:pPr>
        <w:pStyle w:val="Heading3"/>
        <w:jc w:val="center"/>
      </w:pPr>
      <w:r w:rsidRPr="00B65EB5">
        <w:t>Tenging RS við kerfi VBM</w:t>
      </w:r>
    </w:p>
    <w:p w14:paraId="183E0F05" w14:textId="77777777" w:rsidR="00365710" w:rsidRPr="00EC6150" w:rsidRDefault="00365710" w:rsidP="00917CED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744321A3" w14:textId="5154848F" w:rsidR="001454E5" w:rsidRPr="00263D46" w:rsidRDefault="00F937A9" w:rsidP="00263D46">
      <w:r w:rsidRPr="00B65EB5">
        <w:t>Í viðauka nr. 2 með samningi þessum kemur fram með hvaða hætti RS tengist kerfi VBM.</w:t>
      </w:r>
      <w:r w:rsidR="009D5C9F" w:rsidRPr="00B65EB5">
        <w:t xml:space="preserve"> </w:t>
      </w:r>
      <w:r w:rsidR="00365710" w:rsidRPr="00B65EB5">
        <w:t xml:space="preserve"> RS ber að tilkynna VBM </w:t>
      </w:r>
      <w:r w:rsidR="005D5160">
        <w:t>um breytingar á tengin</w:t>
      </w:r>
      <w:r w:rsidR="002543E6">
        <w:t>g</w:t>
      </w:r>
      <w:r w:rsidR="005D5160">
        <w:t>u</w:t>
      </w:r>
      <w:r w:rsidR="002543E6">
        <w:t>nni</w:t>
      </w:r>
      <w:r w:rsidR="005D5160">
        <w:t>.</w:t>
      </w:r>
    </w:p>
    <w:p w14:paraId="039761C8" w14:textId="77777777" w:rsidR="00365710" w:rsidRPr="00EC6150" w:rsidRDefault="00365710" w:rsidP="00917CED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2370694D" w14:textId="092C4137" w:rsidR="0023676C" w:rsidRDefault="00365710" w:rsidP="00110F16">
      <w:pPr>
        <w:rPr>
          <w:sz w:val="24"/>
          <w:szCs w:val="24"/>
        </w:rPr>
      </w:pPr>
      <w:r w:rsidRPr="00B65EB5">
        <w:t>Greiðslu</w:t>
      </w:r>
      <w:r w:rsidR="00F937A9" w:rsidRPr="00B65EB5">
        <w:t xml:space="preserve">hluti </w:t>
      </w:r>
      <w:r w:rsidRPr="00B65EB5">
        <w:t>uppgjör</w:t>
      </w:r>
      <w:r w:rsidR="00F937A9" w:rsidRPr="00B65EB5">
        <w:t>sins</w:t>
      </w:r>
      <w:r w:rsidRPr="00B65EB5">
        <w:t xml:space="preserve"> í verðbréfaviðskiptum sem tilkynnt eru til VBM fer fram í</w:t>
      </w:r>
      <w:r w:rsidR="002C4A23">
        <w:t xml:space="preserve"> </w:t>
      </w:r>
      <w:r w:rsidRPr="00B65EB5">
        <w:t xml:space="preserve">  </w:t>
      </w:r>
      <w:r w:rsidR="001454E5">
        <w:t>millibanka</w:t>
      </w:r>
      <w:r w:rsidRPr="00B65EB5">
        <w:t xml:space="preserve">kerfi Seðlabanka Íslands. </w:t>
      </w:r>
      <w:r w:rsidRPr="00A81D7A">
        <w:t xml:space="preserve">RS skal </w:t>
      </w:r>
      <w:r w:rsidR="00AC2DB4" w:rsidRPr="00A81D7A">
        <w:t>vera þátttakandi í</w:t>
      </w:r>
      <w:r w:rsidRPr="00A81D7A">
        <w:t xml:space="preserve"> </w:t>
      </w:r>
      <w:r w:rsidR="001454E5">
        <w:t>millibanka</w:t>
      </w:r>
      <w:r w:rsidR="00777104" w:rsidRPr="00A81D7A">
        <w:t>kerfinu</w:t>
      </w:r>
      <w:r w:rsidR="00C50570" w:rsidRPr="00A81D7A">
        <w:t>.</w:t>
      </w:r>
      <w:r w:rsidR="00F937A9" w:rsidRPr="00B65EB5">
        <w:t xml:space="preserve"> </w:t>
      </w:r>
      <w:r w:rsidRPr="00B65EB5">
        <w:rPr>
          <w:sz w:val="24"/>
          <w:szCs w:val="24"/>
        </w:rPr>
        <w:t xml:space="preserve"> </w:t>
      </w:r>
    </w:p>
    <w:p w14:paraId="47E072A4" w14:textId="77777777" w:rsidR="002215FD" w:rsidRPr="00110F16" w:rsidRDefault="002215FD" w:rsidP="00110F16">
      <w:pPr>
        <w:rPr>
          <w:sz w:val="24"/>
          <w:szCs w:val="24"/>
        </w:rPr>
      </w:pPr>
    </w:p>
    <w:p w14:paraId="2A846A3E" w14:textId="77777777" w:rsidR="00777104" w:rsidRPr="00B65EB5" w:rsidRDefault="00777104" w:rsidP="007A1CF9">
      <w:pPr>
        <w:pStyle w:val="Heading3"/>
        <w:jc w:val="center"/>
      </w:pPr>
      <w:r w:rsidRPr="00B65EB5">
        <w:t>Tengiliðir</w:t>
      </w:r>
      <w:r w:rsidR="00B80E87">
        <w:t>,</w:t>
      </w:r>
      <w:r w:rsidRPr="00B65EB5">
        <w:t xml:space="preserve"> aðrir starfsmenn</w:t>
      </w:r>
      <w:r w:rsidR="00B80E87">
        <w:t xml:space="preserve"> og óbeinir aðilar</w:t>
      </w:r>
    </w:p>
    <w:p w14:paraId="34EC9A00" w14:textId="77777777" w:rsidR="00777104" w:rsidRPr="00EC6150" w:rsidRDefault="00777104" w:rsidP="00917CED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73DCC4CB" w14:textId="77777777" w:rsidR="00777104" w:rsidRPr="00B65EB5" w:rsidRDefault="00777104" w:rsidP="00B82DD3">
      <w:r w:rsidRPr="00B65EB5">
        <w:t>RS ábyrgist að farið verði að reglum um aðgangsheimildir að kerfi VBM.</w:t>
      </w:r>
    </w:p>
    <w:p w14:paraId="777694EE" w14:textId="3191DA57" w:rsidR="00777104" w:rsidRPr="00B65EB5" w:rsidRDefault="00777104" w:rsidP="00B82DD3">
      <w:r w:rsidRPr="00B65EB5">
        <w:t>R</w:t>
      </w:r>
      <w:r w:rsidR="00753F9E" w:rsidRPr="00B65EB5">
        <w:t>S ábyrgist að tengiliðir sem skr</w:t>
      </w:r>
      <w:r w:rsidRPr="00B65EB5">
        <w:t>áðir eru í viðauka nr. 1 og starfsmenn hennar sem hafa aðgang að kerfi VBM og skráðir eru í viðauka nr. 3 við samning þennan, uppfylli þau skilyrði sem þeim eru sett</w:t>
      </w:r>
      <w:r w:rsidR="00C830EA" w:rsidRPr="00B65EB5">
        <w:t xml:space="preserve"> í reglum VBM og reglu</w:t>
      </w:r>
      <w:r w:rsidRPr="00B65EB5">
        <w:t>gerð</w:t>
      </w:r>
      <w:r w:rsidR="00082CC9">
        <w:t>.</w:t>
      </w:r>
    </w:p>
    <w:p w14:paraId="1B3C71F6" w14:textId="77777777" w:rsidR="00753F9E" w:rsidRDefault="00753F9E" w:rsidP="00B82DD3">
      <w:r w:rsidRPr="00B65EB5">
        <w:t>RS skal tafarlaust tilkynna VBM um breytingar sem kunna að verða á tengiliðum og starfsmönnum skv. 2. mgr. í samræmi við reglur VBM.</w:t>
      </w:r>
    </w:p>
    <w:p w14:paraId="78ECBBD0" w14:textId="43176E8E" w:rsidR="00B80E87" w:rsidRPr="00B65EB5" w:rsidRDefault="00B80E87" w:rsidP="00B82DD3">
      <w:r>
        <w:t>RS skal veita VBM upplýsingar um óbeina aðila í samræmi við reglur VBM.</w:t>
      </w:r>
    </w:p>
    <w:p w14:paraId="5D3C5283" w14:textId="77777777" w:rsidR="00753F9E" w:rsidRPr="00B65EB5" w:rsidRDefault="00753F9E" w:rsidP="005D5160">
      <w:pPr>
        <w:spacing w:after="160" w:line="259" w:lineRule="auto"/>
        <w:jc w:val="left"/>
        <w:rPr>
          <w:rFonts w:ascii="Cambria" w:hAnsi="Cambria"/>
        </w:rPr>
      </w:pPr>
    </w:p>
    <w:p w14:paraId="6E6821AA" w14:textId="74BC8346" w:rsidR="00777104" w:rsidRPr="00B65EB5" w:rsidRDefault="00753F9E" w:rsidP="007A1CF9">
      <w:pPr>
        <w:pStyle w:val="Heading3"/>
        <w:jc w:val="center"/>
      </w:pPr>
      <w:r w:rsidRPr="00B65EB5">
        <w:lastRenderedPageBreak/>
        <w:t>Ábyrgð á reikningi</w:t>
      </w:r>
    </w:p>
    <w:p w14:paraId="2BE06B6C" w14:textId="77777777" w:rsidR="00777104" w:rsidRPr="00EC6150" w:rsidRDefault="00753F9E" w:rsidP="00EC6150">
      <w:pPr>
        <w:pStyle w:val="ListParagraph"/>
        <w:numPr>
          <w:ilvl w:val="0"/>
          <w:numId w:val="10"/>
        </w:numPr>
        <w:spacing w:after="240"/>
        <w:jc w:val="center"/>
      </w:pPr>
      <w:r w:rsidRPr="00EC6150">
        <w:t>gr.</w:t>
      </w:r>
    </w:p>
    <w:p w14:paraId="3A16BEBB" w14:textId="74F9048A" w:rsidR="00777104" w:rsidRPr="00B65EB5" w:rsidRDefault="00753F9E" w:rsidP="00D26AD3">
      <w:r w:rsidRPr="00B65EB5">
        <w:t xml:space="preserve">Aðild að kerfi VBM felur í sér að RS er heimilt og skylt skv. lögum </w:t>
      </w:r>
      <w:r w:rsidR="002E1E7C">
        <w:t xml:space="preserve">nr. </w:t>
      </w:r>
      <w:r w:rsidR="00082CC9">
        <w:t>7/2020</w:t>
      </w:r>
      <w:r w:rsidR="00DE644A">
        <w:t xml:space="preserve">, </w:t>
      </w:r>
      <w:r w:rsidR="002F21EC">
        <w:t>reglugerð</w:t>
      </w:r>
      <w:r w:rsidR="00DE644A">
        <w:t>,</w:t>
      </w:r>
      <w:r w:rsidR="00DE644A" w:rsidRPr="00DE644A">
        <w:t xml:space="preserve"> </w:t>
      </w:r>
      <w:r w:rsidR="00DE644A" w:rsidRPr="008E78B6">
        <w:t>reglum VBM</w:t>
      </w:r>
      <w:r w:rsidR="00D26AD3">
        <w:t xml:space="preserve"> </w:t>
      </w:r>
      <w:r w:rsidRPr="00B65EB5">
        <w:t xml:space="preserve">og samningi þessum að framkvæma </w:t>
      </w:r>
      <w:r w:rsidR="009B47C7" w:rsidRPr="00B65EB5">
        <w:t>eignarskráningar, þ.m</w:t>
      </w:r>
      <w:r w:rsidR="002E1E7C">
        <w:t>.</w:t>
      </w:r>
      <w:r w:rsidR="009B47C7" w:rsidRPr="00B65EB5">
        <w:t>t. framsal rafrænt skráðra verðbréfa og skráningu óbeinna eignarréttinda yfir þeim,</w:t>
      </w:r>
      <w:r w:rsidRPr="00B65EB5">
        <w:t xml:space="preserve"> á þá reikninga í kerfinu (VBM-reikninga) sem hafa verið stofnaðir fyrir milligöngu RS. </w:t>
      </w:r>
    </w:p>
    <w:p w14:paraId="159FE913" w14:textId="77777777" w:rsidR="00777104" w:rsidRPr="00CD1F51" w:rsidRDefault="00753F9E" w:rsidP="00B82DD3">
      <w:pPr>
        <w:rPr>
          <w:color w:val="FF0000"/>
        </w:rPr>
      </w:pPr>
      <w:r w:rsidRPr="00B65EB5">
        <w:t xml:space="preserve">Ábyrgð á reikningi felur í sér ábyrgð á eignarskráningu yfir </w:t>
      </w:r>
      <w:r w:rsidR="00C47234" w:rsidRPr="00B65EB5">
        <w:t xml:space="preserve">rafbréfum á VBM-reikningum skv. 1. </w:t>
      </w:r>
      <w:r w:rsidR="00F937A9" w:rsidRPr="00B65EB5">
        <w:t>m</w:t>
      </w:r>
      <w:r w:rsidR="00C47234" w:rsidRPr="00B65EB5">
        <w:t>gr</w:t>
      </w:r>
      <w:r w:rsidR="00F937A9" w:rsidRPr="00B65EB5">
        <w:t>.</w:t>
      </w:r>
      <w:r w:rsidR="00013883" w:rsidRPr="00B65EB5">
        <w:t>,</w:t>
      </w:r>
      <w:r w:rsidR="00F937A9" w:rsidRPr="00B65EB5">
        <w:t xml:space="preserve"> þar á meðal ábyrgð á</w:t>
      </w:r>
      <w:r w:rsidR="00C47234" w:rsidRPr="00B65EB5">
        <w:t xml:space="preserve"> leiðréttingum á </w:t>
      </w:r>
      <w:r w:rsidR="00C47234" w:rsidRPr="00DC4A98">
        <w:t>skráningu, enda verði tjónið ekki rakið til starfsemi VBM.</w:t>
      </w:r>
      <w:r w:rsidR="002C4A23">
        <w:t xml:space="preserve"> </w:t>
      </w:r>
      <w:r w:rsidR="00013883" w:rsidRPr="00CD1F51">
        <w:rPr>
          <w:color w:val="FF0000"/>
        </w:rPr>
        <w:t xml:space="preserve"> </w:t>
      </w:r>
    </w:p>
    <w:p w14:paraId="691F3163" w14:textId="43D73C6A" w:rsidR="00777104" w:rsidRDefault="000A3646" w:rsidP="000E5A86">
      <w:r w:rsidRPr="00DC4A98">
        <w:t>Ábyrgðin tekur einni</w:t>
      </w:r>
      <w:r w:rsidR="00C47234" w:rsidRPr="00DC4A98">
        <w:t xml:space="preserve">g til almennra aðgerða, s.s. stofnunar og lokunar VBM-reiknings, flutnings rafbréfa, vistunar  og annarra aðgerða sem kveðið er á um í lögum nr. </w:t>
      </w:r>
      <w:r w:rsidR="00082CC9">
        <w:t>7/2020</w:t>
      </w:r>
      <w:r w:rsidR="00B82DD3">
        <w:t>,</w:t>
      </w:r>
      <w:r w:rsidR="00082CC9">
        <w:t xml:space="preserve"> </w:t>
      </w:r>
      <w:r w:rsidR="00C47234" w:rsidRPr="00DC4A98">
        <w:t>reglugerð og reglum VBM, enda verði tjónið ekki rakið til starfsemi VBM.</w:t>
      </w:r>
      <w:r w:rsidR="00C47234" w:rsidRPr="00B65EB5">
        <w:t xml:space="preserve"> </w:t>
      </w:r>
    </w:p>
    <w:p w14:paraId="49DD93A8" w14:textId="77777777" w:rsidR="00B568BB" w:rsidRPr="000E5A86" w:rsidRDefault="00B568BB" w:rsidP="000E5A86"/>
    <w:p w14:paraId="6CB69394" w14:textId="77777777" w:rsidR="00365710" w:rsidRPr="00B65EB5" w:rsidRDefault="00395481" w:rsidP="007A1CF9">
      <w:pPr>
        <w:pStyle w:val="Heading3"/>
        <w:jc w:val="center"/>
      </w:pPr>
      <w:r w:rsidRPr="00B65EB5">
        <w:t>Tilkynningar til viðskiptavina</w:t>
      </w:r>
    </w:p>
    <w:p w14:paraId="33489532" w14:textId="77777777" w:rsidR="00395481" w:rsidRPr="00EC6150" w:rsidRDefault="00395481" w:rsidP="00917CED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5C81BCA7" w14:textId="77777777" w:rsidR="00FF2ABD" w:rsidRPr="00FF2ABD" w:rsidRDefault="00FF2ABD" w:rsidP="00FF2ABD">
      <w:pPr>
        <w:rPr>
          <w:color w:val="242424"/>
          <w:shd w:val="clear" w:color="auto" w:fill="FFFFFF"/>
        </w:rPr>
      </w:pPr>
      <w:r w:rsidRPr="00FF2ABD">
        <w:rPr>
          <w:color w:val="242424"/>
          <w:shd w:val="clear" w:color="auto" w:fill="FFFFFF"/>
        </w:rPr>
        <w:t xml:space="preserve">RS </w:t>
      </w:r>
      <w:bookmarkStart w:id="0" w:name="_Hlk55416713"/>
      <w:r w:rsidRPr="00FF2ABD">
        <w:rPr>
          <w:color w:val="242424"/>
          <w:shd w:val="clear" w:color="auto" w:fill="FFFFFF"/>
        </w:rPr>
        <w:t xml:space="preserve">skal tilkynna öllum rétthöfum sérhverja skráningu réttinda sem hún hefur haft milligöngu um. Einnig skal hún tilkynna ef vandkvæði eru á skráningu þeirra. Breytingu og afmáningu réttinda ber reikningsstofnunum að tilkynna rétthöfum á sama hátt eftir því sem við getur átt, </w:t>
      </w:r>
      <w:r w:rsidRPr="00CC64F6">
        <w:t xml:space="preserve">sbr. </w:t>
      </w:r>
      <w:r>
        <w:t>9</w:t>
      </w:r>
      <w:r w:rsidRPr="00CC64F6">
        <w:t xml:space="preserve">. gr. laga nr. </w:t>
      </w:r>
      <w:r>
        <w:t>7/2020</w:t>
      </w:r>
      <w:r w:rsidRPr="00CC64F6">
        <w:t>, ákvæði reglugerðar</w:t>
      </w:r>
      <w:r>
        <w:t xml:space="preserve">, </w:t>
      </w:r>
      <w:r w:rsidRPr="00CC64F6">
        <w:t xml:space="preserve">og reglna VBM. </w:t>
      </w:r>
      <w:bookmarkEnd w:id="0"/>
    </w:p>
    <w:p w14:paraId="12D8EF68" w14:textId="77777777" w:rsidR="00FF2ABD" w:rsidRPr="00110F16" w:rsidRDefault="00FF2ABD" w:rsidP="005D5160">
      <w:pPr>
        <w:jc w:val="center"/>
      </w:pPr>
    </w:p>
    <w:p w14:paraId="2800F2AF" w14:textId="77777777" w:rsidR="00395481" w:rsidRPr="00B65EB5" w:rsidRDefault="005C0546" w:rsidP="007A1CF9">
      <w:pPr>
        <w:pStyle w:val="Heading3"/>
        <w:jc w:val="center"/>
      </w:pPr>
      <w:r>
        <w:t>Pörun viðskipta</w:t>
      </w:r>
    </w:p>
    <w:p w14:paraId="476AEE5A" w14:textId="77777777" w:rsidR="00395481" w:rsidRPr="00EC6150" w:rsidRDefault="009B47C7" w:rsidP="00944D55">
      <w:pPr>
        <w:pStyle w:val="ListParagraph"/>
        <w:numPr>
          <w:ilvl w:val="0"/>
          <w:numId w:val="10"/>
        </w:numPr>
        <w:jc w:val="center"/>
      </w:pPr>
      <w:r w:rsidRPr="00EC6150">
        <w:t>g</w:t>
      </w:r>
      <w:r w:rsidR="00395481" w:rsidRPr="00EC6150">
        <w:t>r.</w:t>
      </w:r>
    </w:p>
    <w:p w14:paraId="29359EBA" w14:textId="77777777" w:rsidR="005D5160" w:rsidRDefault="00395481" w:rsidP="00B82DD3">
      <w:r w:rsidRPr="00B65EB5">
        <w:t>RS</w:t>
      </w:r>
      <w:r w:rsidR="000A3646" w:rsidRPr="00B65EB5">
        <w:t xml:space="preserve"> ber ábyrgð á að </w:t>
      </w:r>
      <w:r w:rsidR="005C0546">
        <w:t>senda</w:t>
      </w:r>
      <w:r w:rsidR="003434BC">
        <w:t xml:space="preserve"> </w:t>
      </w:r>
      <w:r w:rsidR="005C0546">
        <w:t>inn</w:t>
      </w:r>
      <w:r w:rsidR="00F039EB">
        <w:t>, í kjölfar þess að viðskipti hafa komist á,</w:t>
      </w:r>
      <w:r w:rsidR="005C0546">
        <w:t xml:space="preserve"> allar nauðsynlegar upplýsingar til pörunar</w:t>
      </w:r>
      <w:r w:rsidRPr="00B65EB5">
        <w:t xml:space="preserve"> í samræmi við reglur VBM</w:t>
      </w:r>
      <w:r w:rsidR="005460A2" w:rsidRPr="00B65EB5">
        <w:t>.</w:t>
      </w:r>
    </w:p>
    <w:p w14:paraId="783FBC7F" w14:textId="5AFFFA63" w:rsidR="00B82DD3" w:rsidRPr="00B82DD3" w:rsidRDefault="001D03E4" w:rsidP="00B82DD3">
      <w:r>
        <w:t xml:space="preserve"> </w:t>
      </w:r>
    </w:p>
    <w:p w14:paraId="1899BF25" w14:textId="77777777" w:rsidR="00082A43" w:rsidRPr="00B65EB5" w:rsidRDefault="00082A43" w:rsidP="007A1CF9">
      <w:pPr>
        <w:pStyle w:val="Heading3"/>
        <w:jc w:val="center"/>
      </w:pPr>
      <w:r w:rsidRPr="00B65EB5">
        <w:t>Uppgjör viðskipta</w:t>
      </w:r>
    </w:p>
    <w:p w14:paraId="5D46BFD0" w14:textId="77777777" w:rsidR="00082A43" w:rsidRPr="00EC6150" w:rsidRDefault="00082A43" w:rsidP="000F438E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568A3769" w14:textId="6FF6240A" w:rsidR="005D5160" w:rsidRDefault="00082A43" w:rsidP="00110F16">
      <w:r w:rsidRPr="00B65EB5">
        <w:t xml:space="preserve">RS skal fylgja þeim reglum og tímasetningum sem gilda um </w:t>
      </w:r>
      <w:r w:rsidR="00A50794">
        <w:t>greiðslu</w:t>
      </w:r>
      <w:r w:rsidRPr="00B65EB5">
        <w:t xml:space="preserve">- og </w:t>
      </w:r>
      <w:r w:rsidR="00A50794">
        <w:t>verðbréfa</w:t>
      </w:r>
      <w:r w:rsidR="00CB30C2" w:rsidRPr="00B65EB5">
        <w:t>uppgjör á viðskiptum með rafbréf í samræmi við reglur VBM.</w:t>
      </w:r>
    </w:p>
    <w:p w14:paraId="50D17962" w14:textId="77777777" w:rsidR="00263D46" w:rsidRPr="00110F16" w:rsidRDefault="00263D46" w:rsidP="00110F16"/>
    <w:p w14:paraId="41B3B8DC" w14:textId="77777777" w:rsidR="001F053C" w:rsidRPr="00B65EB5" w:rsidRDefault="00CB30C2" w:rsidP="007A1CF9">
      <w:pPr>
        <w:pStyle w:val="Heading3"/>
        <w:jc w:val="center"/>
      </w:pPr>
      <w:r w:rsidRPr="00B65EB5">
        <w:t>Skyldur RS við útgáfu rafbréfa</w:t>
      </w:r>
    </w:p>
    <w:p w14:paraId="26C7972E" w14:textId="77777777" w:rsidR="00CB30C2" w:rsidRPr="00EC6150" w:rsidRDefault="00CB30C2" w:rsidP="000F438E">
      <w:pPr>
        <w:pStyle w:val="ListParagraph"/>
        <w:numPr>
          <w:ilvl w:val="0"/>
          <w:numId w:val="10"/>
        </w:numPr>
        <w:jc w:val="center"/>
      </w:pPr>
      <w:r w:rsidRPr="00EC6150">
        <w:t>gr.</w:t>
      </w:r>
    </w:p>
    <w:p w14:paraId="51FF8F95" w14:textId="0F7CA2E5" w:rsidR="00CB30C2" w:rsidRPr="00CD1F51" w:rsidRDefault="001F053C" w:rsidP="00B82DD3">
      <w:r w:rsidRPr="00CD1F51">
        <w:t xml:space="preserve">RS </w:t>
      </w:r>
      <w:r w:rsidR="001F5D09" w:rsidRPr="00CD1F51">
        <w:t>hefur</w:t>
      </w:r>
      <w:r w:rsidR="002A57B8" w:rsidRPr="00CD1F51">
        <w:t xml:space="preserve"> milligöngu um útgá</w:t>
      </w:r>
      <w:r w:rsidR="00CB30C2" w:rsidRPr="00CD1F51">
        <w:t xml:space="preserve">fu </w:t>
      </w:r>
      <w:r w:rsidR="00AC2DB4" w:rsidRPr="00CD1F51">
        <w:t>rafbréfa</w:t>
      </w:r>
      <w:r w:rsidR="00CB30C2" w:rsidRPr="00CD1F51">
        <w:t xml:space="preserve"> </w:t>
      </w:r>
      <w:r w:rsidR="00AC2DB4" w:rsidRPr="00CD1F51">
        <w:t xml:space="preserve">og annast rafræna skráningu verðbréfa </w:t>
      </w:r>
      <w:r w:rsidR="00CB30C2" w:rsidRPr="00CD1F51">
        <w:t xml:space="preserve">í kerfi VBM fyrir eigin </w:t>
      </w:r>
      <w:r w:rsidR="000A3646" w:rsidRPr="00CD1F51">
        <w:t>hönd og hönd útgefanda samkvæmt</w:t>
      </w:r>
      <w:r w:rsidR="00CB30C2" w:rsidRPr="00CD1F51">
        <w:t xml:space="preserve"> reglum VBM</w:t>
      </w:r>
      <w:r w:rsidRPr="00CD1F51">
        <w:t>.</w:t>
      </w:r>
      <w:r w:rsidR="00A27EE9" w:rsidRPr="00CD1F51">
        <w:t xml:space="preserve"> </w:t>
      </w:r>
    </w:p>
    <w:p w14:paraId="54343918" w14:textId="77777777" w:rsidR="00CB30C2" w:rsidRPr="00CD1F51" w:rsidRDefault="002A57B8" w:rsidP="00B82DD3">
      <w:r w:rsidRPr="00CD1F51">
        <w:lastRenderedPageBreak/>
        <w:t xml:space="preserve">Hafi RS milligöngu um útgáfu </w:t>
      </w:r>
      <w:r w:rsidR="00AC2DB4" w:rsidRPr="00CD1F51">
        <w:t>raf</w:t>
      </w:r>
      <w:r w:rsidRPr="00CD1F51">
        <w:t>bréfa</w:t>
      </w:r>
      <w:r w:rsidR="00A27EE9" w:rsidRPr="00CD1F51">
        <w:t xml:space="preserve"> eða</w:t>
      </w:r>
      <w:r w:rsidR="00AC2DB4" w:rsidRPr="00CD1F51">
        <w:t xml:space="preserve"> rafræna skráningu verðbréfa</w:t>
      </w:r>
      <w:r w:rsidR="00A27EE9" w:rsidRPr="00CD1F51">
        <w:t xml:space="preserve">, </w:t>
      </w:r>
      <w:r w:rsidRPr="00CD1F51">
        <w:t xml:space="preserve">skal hún ganga úr skugga um að umsókn </w:t>
      </w:r>
      <w:r w:rsidR="00AC2DB4" w:rsidRPr="00CD1F51">
        <w:t xml:space="preserve">útgefanda </w:t>
      </w:r>
      <w:r w:rsidRPr="00CD1F51">
        <w:t>uppfylli skilyrði reglna VBM. RS ábyrgist að allar upplýsinga</w:t>
      </w:r>
      <w:r w:rsidR="0002382A" w:rsidRPr="00CD1F51">
        <w:t>r sem koma fram í útgáfulýsingu</w:t>
      </w:r>
      <w:r w:rsidRPr="00CD1F51">
        <w:t xml:space="preserve"> séu samkvæmt bestu vitund réttar og uppfylli skilyrði laga, reglugerða og reglna VBM.</w:t>
      </w:r>
      <w:r w:rsidR="00A27EE9" w:rsidRPr="00CD1F51">
        <w:t xml:space="preserve"> </w:t>
      </w:r>
    </w:p>
    <w:p w14:paraId="727F321F" w14:textId="77777777" w:rsidR="00CB30C2" w:rsidRPr="00CD1F51" w:rsidRDefault="002A57B8" w:rsidP="00B82DD3">
      <w:r w:rsidRPr="00CD1F51">
        <w:t>RS hefur fyrir milligöngu</w:t>
      </w:r>
      <w:r w:rsidR="00FF2B77" w:rsidRPr="00CD1F51">
        <w:t xml:space="preserve"> VBM</w:t>
      </w:r>
      <w:r w:rsidRPr="00CD1F51">
        <w:t xml:space="preserve"> ein heimild til að annast undirbúning þeirra aðger</w:t>
      </w:r>
      <w:r w:rsidR="00FF2B77" w:rsidRPr="00CD1F51">
        <w:t>ð</w:t>
      </w:r>
      <w:r w:rsidRPr="00CD1F51">
        <w:t xml:space="preserve">a sem kveðið er á um í </w:t>
      </w:r>
      <w:r w:rsidR="00FF2B77" w:rsidRPr="00CD1F51">
        <w:t>reglum VBM, eftir því sem við á, og koma á framfæri við VBM öðrum u</w:t>
      </w:r>
      <w:r w:rsidR="00197962">
        <w:t xml:space="preserve">pplýsingum um útgáfuna, enda sé </w:t>
      </w:r>
      <w:r w:rsidR="001C0BD1">
        <w:t>það</w:t>
      </w:r>
      <w:r w:rsidR="006663A0" w:rsidRPr="00CD1F51">
        <w:t xml:space="preserve"> </w:t>
      </w:r>
      <w:r w:rsidR="00FF2B77" w:rsidRPr="00CD1F51">
        <w:t xml:space="preserve"> í samræmi við </w:t>
      </w:r>
      <w:r w:rsidR="00AC2DB4" w:rsidRPr="00CD1F51">
        <w:t>útgáfu</w:t>
      </w:r>
      <w:r w:rsidR="00FF2B77" w:rsidRPr="00CD1F51">
        <w:t>samning útgefanda og VBM.</w:t>
      </w:r>
    </w:p>
    <w:p w14:paraId="016D4A9B" w14:textId="0F2A9838" w:rsidR="005D5160" w:rsidRDefault="00CD6A77" w:rsidP="00B82DD3">
      <w:r w:rsidRPr="00CD1F51">
        <w:t>RS skuldbindur sig til að veita VBM</w:t>
      </w:r>
      <w:r w:rsidR="00AC2DB4" w:rsidRPr="00CD1F51">
        <w:t xml:space="preserve"> tímanlega og með nákvæmum hætti,</w:t>
      </w:r>
      <w:r w:rsidRPr="00CD1F51">
        <w:t xml:space="preserve"> allar þær upplýsingar sem kveðið er á um í reglum VBM.</w:t>
      </w:r>
    </w:p>
    <w:p w14:paraId="701E5A3B" w14:textId="77777777" w:rsidR="00263D46" w:rsidRPr="00B82DD3" w:rsidRDefault="00263D46" w:rsidP="00B82DD3"/>
    <w:p w14:paraId="0978C5DC" w14:textId="77777777" w:rsidR="00CB30C2" w:rsidRPr="000F438E" w:rsidRDefault="00FF2B77" w:rsidP="007A1CF9">
      <w:pPr>
        <w:pStyle w:val="Heading3"/>
        <w:jc w:val="center"/>
      </w:pPr>
      <w:r w:rsidRPr="000F438E">
        <w:t>Varðveisla gagna</w:t>
      </w:r>
    </w:p>
    <w:p w14:paraId="794B2C5C" w14:textId="77777777" w:rsidR="00CB30C2" w:rsidRPr="000F438E" w:rsidRDefault="00A27EE9" w:rsidP="000F438E">
      <w:pPr>
        <w:pStyle w:val="ListParagraph"/>
        <w:numPr>
          <w:ilvl w:val="0"/>
          <w:numId w:val="10"/>
        </w:numPr>
        <w:jc w:val="center"/>
      </w:pPr>
      <w:r w:rsidRPr="000F438E">
        <w:t>g</w:t>
      </w:r>
      <w:r w:rsidR="001F053C" w:rsidRPr="000F438E">
        <w:t>r.</w:t>
      </w:r>
    </w:p>
    <w:p w14:paraId="53F1C267" w14:textId="77777777" w:rsidR="001F053C" w:rsidRPr="00B65EB5" w:rsidRDefault="001F053C" w:rsidP="00B82DD3">
      <w:r w:rsidRPr="00B65EB5">
        <w:t>RS skal varðveita</w:t>
      </w:r>
      <w:r w:rsidR="0070446F" w:rsidRPr="00B65EB5">
        <w:t xml:space="preserve"> öll nauðsynleg gögn um útgáfu þeirra verðbréfa sem hún hefur milligöngu um og sem eru nauðsynleg til að staðfesta eignarskráningu yfir rafbréfum</w:t>
      </w:r>
      <w:r w:rsidR="0002382A" w:rsidRPr="00B65EB5">
        <w:t xml:space="preserve"> í samræmi við lög, reglugerðir</w:t>
      </w:r>
      <w:r w:rsidR="0070446F" w:rsidRPr="00B65EB5">
        <w:t xml:space="preserve"> og reglur VBM.</w:t>
      </w:r>
    </w:p>
    <w:p w14:paraId="4A1C0E33" w14:textId="57788AFC" w:rsidR="00CF3FF2" w:rsidRDefault="0070446F" w:rsidP="00B82DD3">
      <w:r w:rsidRPr="00B65EB5">
        <w:t>Ve</w:t>
      </w:r>
      <w:r w:rsidR="0002382A" w:rsidRPr="00B65EB5">
        <w:t>rði misbrestur á varðveislu gagna samkvæmt 1. m</w:t>
      </w:r>
      <w:r w:rsidRPr="00B65EB5">
        <w:t>gr. er RS ábyrg fyrir</w:t>
      </w:r>
      <w:r w:rsidR="0002382A" w:rsidRPr="00B65EB5">
        <w:t xml:space="preserve"> því</w:t>
      </w:r>
      <w:r w:rsidRPr="00B65EB5">
        <w:t xml:space="preserve"> tjóni sem af kann að hljótast.</w:t>
      </w:r>
    </w:p>
    <w:p w14:paraId="4678C1A2" w14:textId="77777777" w:rsidR="00263D46" w:rsidRPr="00B82DD3" w:rsidRDefault="00263D46" w:rsidP="00B82DD3"/>
    <w:p w14:paraId="31599F28" w14:textId="77777777" w:rsidR="003A2F7C" w:rsidRPr="000F438E" w:rsidRDefault="003A2F7C" w:rsidP="007A1CF9">
      <w:pPr>
        <w:pStyle w:val="Heading3"/>
        <w:jc w:val="center"/>
      </w:pPr>
      <w:r w:rsidRPr="000F438E">
        <w:t>Skyldur VBM</w:t>
      </w:r>
    </w:p>
    <w:p w14:paraId="563B9932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 xml:space="preserve">gr. </w:t>
      </w:r>
    </w:p>
    <w:p w14:paraId="1109470D" w14:textId="020AD1B9" w:rsidR="00847303" w:rsidRPr="00110F16" w:rsidRDefault="00FF2ABD" w:rsidP="00110F16">
      <w:r w:rsidRPr="0001652D">
        <w:t xml:space="preserve">VBM ábyrgist að kerfi </w:t>
      </w:r>
      <w:r>
        <w:t>hennar</w:t>
      </w:r>
      <w:r w:rsidRPr="0001652D">
        <w:t xml:space="preserve"> sé opið alla virka daga</w:t>
      </w:r>
      <w:r w:rsidRPr="00BA1353">
        <w:t xml:space="preserve">. </w:t>
      </w:r>
      <w:bookmarkStart w:id="1" w:name="_Hlk55416887"/>
      <w:r w:rsidRPr="00BA1353">
        <w:t xml:space="preserve">Kerfi VBM er </w:t>
      </w:r>
      <w:r w:rsidR="00DF0510">
        <w:t xml:space="preserve">þó </w:t>
      </w:r>
      <w:r w:rsidRPr="00BA1353">
        <w:t xml:space="preserve">lokað á þeim dögum sem tilgreindir eru </w:t>
      </w:r>
      <w:r w:rsidRPr="0001652D">
        <w:t>á vefsíðu VBM.</w:t>
      </w:r>
      <w:bookmarkEnd w:id="1"/>
    </w:p>
    <w:p w14:paraId="3A616693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 xml:space="preserve">gr. </w:t>
      </w:r>
    </w:p>
    <w:p w14:paraId="7EA0FBAA" w14:textId="561CCB7B" w:rsidR="00395481" w:rsidRPr="00110F16" w:rsidRDefault="003A2F7C" w:rsidP="00110F16">
      <w:r w:rsidRPr="00B65EB5">
        <w:t>VBM ábyrgist að skráningar á réttindum yfir rafbréfum félagsins séu í samræmi við þær skráningarfærslur sem reikningsstofn</w:t>
      </w:r>
      <w:r w:rsidR="005C0546">
        <w:t>u</w:t>
      </w:r>
      <w:r w:rsidRPr="00B65EB5">
        <w:t>n framkvæm</w:t>
      </w:r>
      <w:r w:rsidR="005C0546">
        <w:t>ir</w:t>
      </w:r>
      <w:r w:rsidRPr="00B65EB5">
        <w:t xml:space="preserve"> í kerfi VBM. </w:t>
      </w:r>
    </w:p>
    <w:p w14:paraId="00E3A00C" w14:textId="75EC4ED2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37209B09" w14:textId="29B70DBE" w:rsidR="003C76CE" w:rsidRPr="00110F16" w:rsidRDefault="00617461" w:rsidP="00110F16">
      <w:r w:rsidRPr="00DC4A98">
        <w:t>VBM skal þróa og viðhalda kerfi VBM og tryggja öryggi þess samkvæmt lögum og</w:t>
      </w:r>
      <w:r w:rsidRPr="00B65EB5">
        <w:t xml:space="preserve"> reglum.</w:t>
      </w:r>
    </w:p>
    <w:p w14:paraId="78E87BBD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6DF43839" w14:textId="21A946C2" w:rsidR="0002382A" w:rsidRDefault="00DA785E" w:rsidP="00110F16">
      <w:r w:rsidRPr="001C0BD1">
        <w:t xml:space="preserve">VBM </w:t>
      </w:r>
      <w:r w:rsidR="005C0546" w:rsidRPr="001C0BD1">
        <w:t>tryggir að kerfi VBM par</w:t>
      </w:r>
      <w:r w:rsidR="005B5EA0" w:rsidRPr="001C0BD1">
        <w:t>i</w:t>
      </w:r>
      <w:r w:rsidR="005C0546" w:rsidRPr="001C0BD1">
        <w:t xml:space="preserve"> viðskipti á grundvelli</w:t>
      </w:r>
      <w:r w:rsidRPr="001C0BD1">
        <w:t xml:space="preserve"> þ</w:t>
      </w:r>
      <w:r w:rsidR="005C0546" w:rsidRPr="001C0BD1">
        <w:t>eirra</w:t>
      </w:r>
      <w:r w:rsidR="00A50794" w:rsidRPr="001C0BD1">
        <w:t xml:space="preserve"> upplýsinga</w:t>
      </w:r>
      <w:r w:rsidRPr="001C0BD1">
        <w:t xml:space="preserve"> sem RS hefur </w:t>
      </w:r>
      <w:r w:rsidR="00A50794" w:rsidRPr="001C0BD1">
        <w:t xml:space="preserve">sent inn </w:t>
      </w:r>
      <w:r w:rsidRPr="001C0BD1">
        <w:t>í kerfi VBM í samræmi við 8. gr. samnings þessa og reglur VBM.</w:t>
      </w:r>
      <w:r w:rsidR="00197962">
        <w:t xml:space="preserve"> </w:t>
      </w:r>
    </w:p>
    <w:p w14:paraId="760C5152" w14:textId="77777777" w:rsidR="00263D46" w:rsidRPr="00110F16" w:rsidRDefault="00263D46" w:rsidP="00110F16"/>
    <w:p w14:paraId="4D1DE4C8" w14:textId="77777777" w:rsidR="003A2F7C" w:rsidRPr="000F438E" w:rsidRDefault="003A2F7C" w:rsidP="007A1CF9">
      <w:pPr>
        <w:pStyle w:val="Heading3"/>
        <w:jc w:val="center"/>
      </w:pPr>
      <w:r w:rsidRPr="000F438E">
        <w:lastRenderedPageBreak/>
        <w:t xml:space="preserve">Vanefndir </w:t>
      </w:r>
      <w:r w:rsidR="002F3108" w:rsidRPr="000F438E">
        <w:t>reikningsstofnunar</w:t>
      </w:r>
    </w:p>
    <w:p w14:paraId="0EDEB316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75878738" w14:textId="21958ED4" w:rsidR="00692944" w:rsidRPr="00110F16" w:rsidRDefault="00F97812" w:rsidP="004406B9">
      <w:r w:rsidRPr="00B65EB5">
        <w:t>Standi RS</w:t>
      </w:r>
      <w:r w:rsidR="003A2F7C" w:rsidRPr="00B65EB5">
        <w:t xml:space="preserve"> ekki við samning þennan að einhverju eða öllu leyti eða uppfyll</w:t>
      </w:r>
      <w:r w:rsidR="00692944" w:rsidRPr="00B65EB5">
        <w:t>i ekki lengur viðeigandi lög, reglugerðir eða reglur VBM hverju sinni</w:t>
      </w:r>
      <w:r w:rsidR="003A2F7C" w:rsidRPr="00B65EB5">
        <w:t xml:space="preserve"> skal það </w:t>
      </w:r>
      <w:r w:rsidRPr="00B65EB5">
        <w:t>tafarlaust tilkynnt til</w:t>
      </w:r>
      <w:r w:rsidR="003A2F7C" w:rsidRPr="00B65EB5">
        <w:t xml:space="preserve"> VBM og greint frá ástæðum þess.</w:t>
      </w:r>
    </w:p>
    <w:p w14:paraId="6B5B5625" w14:textId="77777777" w:rsidR="00F97812" w:rsidRPr="000F438E" w:rsidRDefault="00F97812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102F44F0" w14:textId="70095EA8" w:rsidR="00F97812" w:rsidRPr="00110F16" w:rsidRDefault="00F80942" w:rsidP="00110F16">
      <w:r w:rsidRPr="00B65EB5">
        <w:t>Vanefni RS að mati VBM ítrekað eða með alvarlegum hætti ákvæði samnings þessa, gildandi lög, reglugerðir eða reglur VBM um aðild RS, er VBM heimilt a</w:t>
      </w:r>
      <w:r w:rsidR="003C76CE" w:rsidRPr="00B65EB5">
        <w:t>ð grípa til einnar eða fleiri ef</w:t>
      </w:r>
      <w:r w:rsidRPr="00B65EB5">
        <w:t>tirtalinna ráðstafana:</w:t>
      </w:r>
    </w:p>
    <w:p w14:paraId="00747479" w14:textId="77777777" w:rsidR="00F97812" w:rsidRPr="00B65EB5" w:rsidRDefault="00F80942" w:rsidP="00D10660">
      <w:pPr>
        <w:pStyle w:val="ListParagraph"/>
        <w:numPr>
          <w:ilvl w:val="0"/>
          <w:numId w:val="8"/>
        </w:numPr>
      </w:pPr>
      <w:r w:rsidRPr="00B65EB5">
        <w:t>Segja samningi þessum upp fyrirvaralaust.</w:t>
      </w:r>
    </w:p>
    <w:p w14:paraId="0EA4EBCD" w14:textId="01950F18" w:rsidR="00F80942" w:rsidRPr="00B65EB5" w:rsidRDefault="00F80942" w:rsidP="00D10660">
      <w:pPr>
        <w:pStyle w:val="ListParagraph"/>
        <w:numPr>
          <w:ilvl w:val="0"/>
          <w:numId w:val="8"/>
        </w:numPr>
      </w:pPr>
      <w:r w:rsidRPr="00B65EB5">
        <w:t>Beita reikningsstofnun viðurlögum í formi févítis s</w:t>
      </w:r>
      <w:r w:rsidR="00A4679B">
        <w:t>amkvæmt</w:t>
      </w:r>
      <w:r w:rsidRPr="00B65EB5">
        <w:t xml:space="preserve"> </w:t>
      </w:r>
      <w:r w:rsidR="004406B9">
        <w:t>verð</w:t>
      </w:r>
      <w:r w:rsidR="004406B9" w:rsidRPr="00B65EB5">
        <w:t>skrá</w:t>
      </w:r>
      <w:r w:rsidRPr="00B65EB5">
        <w:t xml:space="preserve">. </w:t>
      </w:r>
    </w:p>
    <w:p w14:paraId="67F6C088" w14:textId="4E70C869" w:rsidR="00F80942" w:rsidRPr="00B65EB5" w:rsidRDefault="00F80942" w:rsidP="00D10660">
      <w:pPr>
        <w:pStyle w:val="ListParagraph"/>
        <w:numPr>
          <w:ilvl w:val="0"/>
          <w:numId w:val="8"/>
        </w:numPr>
      </w:pPr>
      <w:r w:rsidRPr="00B65EB5">
        <w:t xml:space="preserve">Krafist úrbóta innan ákveðins frests að viðlögðum dagsektum </w:t>
      </w:r>
      <w:r w:rsidR="00A4679B">
        <w:t>samkvæmt</w:t>
      </w:r>
      <w:r w:rsidRPr="00B65EB5">
        <w:t xml:space="preserve"> </w:t>
      </w:r>
      <w:r w:rsidR="004406B9">
        <w:t>verð</w:t>
      </w:r>
      <w:r w:rsidRPr="00B65EB5">
        <w:t>skrá.</w:t>
      </w:r>
    </w:p>
    <w:p w14:paraId="2BA06C51" w14:textId="1E95A1AA" w:rsidR="00F97812" w:rsidRPr="000E5A86" w:rsidRDefault="00F80942" w:rsidP="000E5A86">
      <w:pPr>
        <w:pStyle w:val="ListParagraph"/>
        <w:numPr>
          <w:ilvl w:val="0"/>
          <w:numId w:val="8"/>
        </w:numPr>
      </w:pPr>
      <w:r w:rsidRPr="00B65EB5">
        <w:t>Lokað tímabundið fyrir aðgang RS að kerfi VBM.</w:t>
      </w:r>
    </w:p>
    <w:p w14:paraId="45A58126" w14:textId="77777777" w:rsidR="00263D46" w:rsidRDefault="00263D46" w:rsidP="007A1CF9">
      <w:pPr>
        <w:pStyle w:val="Heading3"/>
        <w:jc w:val="center"/>
      </w:pPr>
    </w:p>
    <w:p w14:paraId="44682E53" w14:textId="57C542EE" w:rsidR="003A2F7C" w:rsidRPr="000F438E" w:rsidRDefault="003A2F7C" w:rsidP="007A1CF9">
      <w:pPr>
        <w:pStyle w:val="Heading3"/>
        <w:jc w:val="center"/>
      </w:pPr>
      <w:r w:rsidRPr="000F438E">
        <w:t>Ábyrgð á tjóni</w:t>
      </w:r>
    </w:p>
    <w:p w14:paraId="6BC60A41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1A79BC67" w14:textId="32814CB7" w:rsidR="003A2F7C" w:rsidRPr="00110F16" w:rsidRDefault="002D0700" w:rsidP="00110F16">
      <w:r w:rsidRPr="00B65EB5">
        <w:t xml:space="preserve">Um bótaábyrgð af tjóni sem hlýst af starfsemi VBM fer að VII. kafla laga nr. </w:t>
      </w:r>
      <w:r w:rsidR="005F6B17">
        <w:t>7/2020</w:t>
      </w:r>
      <w:r w:rsidRPr="00B65EB5">
        <w:t>.</w:t>
      </w:r>
    </w:p>
    <w:p w14:paraId="4B3D7736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 xml:space="preserve"> gr.</w:t>
      </w:r>
    </w:p>
    <w:p w14:paraId="4A52998A" w14:textId="2568E1B9" w:rsidR="00DB3D26" w:rsidRPr="00110F16" w:rsidRDefault="003A2F7C" w:rsidP="00110F16">
      <w:r w:rsidRPr="00B65EB5">
        <w:t xml:space="preserve">Um </w:t>
      </w:r>
      <w:r w:rsidR="00C97115" w:rsidRPr="00B65EB5">
        <w:t>bóta</w:t>
      </w:r>
      <w:r w:rsidRPr="00B65EB5">
        <w:t>ábyrgð reikningsstofnana fer skv. VII. kafla laga nr.</w:t>
      </w:r>
      <w:r w:rsidR="00110F16">
        <w:t xml:space="preserve"> </w:t>
      </w:r>
      <w:r w:rsidR="005F6B17">
        <w:t>7/2020</w:t>
      </w:r>
      <w:r w:rsidR="00110F16">
        <w:t>.</w:t>
      </w:r>
      <w:r w:rsidR="005F6B17">
        <w:t xml:space="preserve"> </w:t>
      </w:r>
    </w:p>
    <w:p w14:paraId="5DD91494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0BA8CDA1" w14:textId="43A8367F" w:rsidR="00C97115" w:rsidRPr="00110F16" w:rsidRDefault="00C97115" w:rsidP="00110F16">
      <w:r w:rsidRPr="00B65EB5">
        <w:t>R</w:t>
      </w:r>
      <w:r w:rsidR="00B87729" w:rsidRPr="00B65EB5">
        <w:t>S er ábyrg fyrir upplýsi</w:t>
      </w:r>
      <w:r w:rsidRPr="00B65EB5">
        <w:t>ngum sem hún veitir VBM og öllum skráningum sem framkvæmdar eru í kerfi VBM á grundvelli aðga</w:t>
      </w:r>
      <w:r w:rsidR="00060F4D" w:rsidRPr="00B65EB5">
        <w:t>ngsheimildar. Ábyrgðin nær einn</w:t>
      </w:r>
      <w:r w:rsidRPr="00B65EB5">
        <w:t>ig til anna</w:t>
      </w:r>
      <w:r w:rsidR="00B87729" w:rsidRPr="00B65EB5">
        <w:t>rra skráninga og upplýsinga sem</w:t>
      </w:r>
      <w:r w:rsidRPr="00B65EB5">
        <w:t xml:space="preserve"> skráðar eru í kerfi VBM fyrir milligöngu RS.</w:t>
      </w:r>
    </w:p>
    <w:p w14:paraId="65E53DD4" w14:textId="77777777" w:rsidR="00C97115" w:rsidRPr="000F438E" w:rsidRDefault="00C97115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5C69C7E4" w14:textId="273F7A22" w:rsidR="00B87729" w:rsidRPr="00110F16" w:rsidRDefault="00B87729" w:rsidP="00110F16">
      <w:r w:rsidRPr="00B65EB5">
        <w:t>VBM ber hvorki ábyrgð á beinu né óbeinu tjóni sem RS eða þriðji maður verður fyrir og rekja má til þess að aðild RS hefur verið felld niður samkvæmt ákvörðun VBM í samræmi við gildandi reglur VBM hverju sinni.</w:t>
      </w:r>
    </w:p>
    <w:p w14:paraId="61266B77" w14:textId="77777777" w:rsidR="00B87729" w:rsidRPr="000F438E" w:rsidRDefault="00CB4A7A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7D5ACE91" w14:textId="79585CBA" w:rsidR="001A7FC5" w:rsidRDefault="00CB4A7A" w:rsidP="00110F16">
      <w:r w:rsidRPr="00B65EB5">
        <w:t xml:space="preserve">VBM ber ekki ábyrgð á beinu eða óbeinu tjóni RS vegna truflunar eða bilunar á kerfi VBM, nema tjónið megi rekja til ásetnings eða stórkostlegs gáleysis af hálfu starfsmanna VBM eða lög nr. </w:t>
      </w:r>
      <w:r w:rsidR="005F6B17">
        <w:t>7/2020</w:t>
      </w:r>
      <w:r w:rsidR="00277C5C">
        <w:t xml:space="preserve"> </w:t>
      </w:r>
      <w:r w:rsidRPr="00B65EB5">
        <w:t xml:space="preserve">eða reglugerð kveði á um ábyrgð VBM með </w:t>
      </w:r>
      <w:r w:rsidR="00277C5C">
        <w:t>skýrum</w:t>
      </w:r>
      <w:r w:rsidR="00277C5C" w:rsidRPr="00B65EB5">
        <w:t xml:space="preserve"> </w:t>
      </w:r>
      <w:r w:rsidRPr="00B65EB5">
        <w:t xml:space="preserve">hætti.  </w:t>
      </w:r>
    </w:p>
    <w:p w14:paraId="4DEA482D" w14:textId="77777777" w:rsidR="00263D46" w:rsidRPr="00110F16" w:rsidRDefault="00263D46" w:rsidP="00110F16"/>
    <w:p w14:paraId="1FB39D2B" w14:textId="55463189" w:rsidR="003A2F7C" w:rsidRPr="000F438E" w:rsidRDefault="003A2F7C" w:rsidP="004047A3">
      <w:pPr>
        <w:pStyle w:val="Heading3"/>
        <w:jc w:val="center"/>
      </w:pPr>
      <w:r w:rsidRPr="000F438E">
        <w:lastRenderedPageBreak/>
        <w:t>Breytingar á reglum VBM</w:t>
      </w:r>
      <w:r w:rsidR="00CB4A7A" w:rsidRPr="000F438E">
        <w:t xml:space="preserve"> </w:t>
      </w:r>
    </w:p>
    <w:p w14:paraId="48A14447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50C031B8" w14:textId="1F512B18" w:rsidR="00F4225F" w:rsidRDefault="00F4225F" w:rsidP="00F4225F">
      <w:bookmarkStart w:id="2" w:name="_Hlk55415030"/>
      <w:bookmarkStart w:id="3" w:name="_Hlk55815622"/>
      <w:r w:rsidRPr="00CC64F6">
        <w:t>VBM er heimilt að gera breytingar</w:t>
      </w:r>
      <w:r w:rsidR="00263D46">
        <w:t>,</w:t>
      </w:r>
      <w:r w:rsidRPr="00CC64F6">
        <w:t xml:space="preserve"> viðbætur </w:t>
      </w:r>
      <w:r w:rsidR="00263D46">
        <w:t xml:space="preserve">og viðauka </w:t>
      </w:r>
      <w:r w:rsidRPr="00CC64F6">
        <w:t>við reglur VBM</w:t>
      </w:r>
      <w:r w:rsidR="00263D46">
        <w:t>.</w:t>
      </w:r>
      <w:r w:rsidRPr="00CC64F6">
        <w:t xml:space="preserve"> </w:t>
      </w:r>
      <w:r>
        <w:t>Um s</w:t>
      </w:r>
      <w:r w:rsidRPr="00CC64F6">
        <w:t>líkar breytingar</w:t>
      </w:r>
      <w:r>
        <w:t xml:space="preserve"> fer samkvæmt ákvæðum reglna VBM.</w:t>
      </w:r>
      <w:bookmarkEnd w:id="2"/>
    </w:p>
    <w:bookmarkEnd w:id="3"/>
    <w:p w14:paraId="07EEFB4F" w14:textId="77777777" w:rsidR="00263D46" w:rsidRDefault="00263D46" w:rsidP="00F4225F"/>
    <w:p w14:paraId="6B4C569B" w14:textId="77777777" w:rsidR="003A2F7C" w:rsidRPr="000F438E" w:rsidRDefault="003A2F7C" w:rsidP="004047A3">
      <w:pPr>
        <w:pStyle w:val="Heading3"/>
        <w:jc w:val="center"/>
      </w:pPr>
      <w:r w:rsidRPr="000F438E">
        <w:t>Uppsagnarákvæði</w:t>
      </w:r>
    </w:p>
    <w:p w14:paraId="6AA37510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 xml:space="preserve"> gr. </w:t>
      </w:r>
    </w:p>
    <w:p w14:paraId="1BCED14A" w14:textId="02F467E9" w:rsidR="003A2F7C" w:rsidRPr="00B65EB5" w:rsidRDefault="00110F16" w:rsidP="00110F16">
      <w:r>
        <w:t>S</w:t>
      </w:r>
      <w:r w:rsidR="003A2F7C" w:rsidRPr="00B65EB5">
        <w:t>a</w:t>
      </w:r>
      <w:r w:rsidR="00725BE8" w:rsidRPr="00B65EB5">
        <w:t>mningsaðilar geta sagt</w:t>
      </w:r>
      <w:r w:rsidR="003A2F7C" w:rsidRPr="00B65EB5">
        <w:t xml:space="preserve"> upp samningi þessum með sex mánaða fyrirvara eða fyrr ef aðilar eru um það sammála.</w:t>
      </w:r>
    </w:p>
    <w:p w14:paraId="700DEEB8" w14:textId="68339BAA" w:rsidR="003A2F7C" w:rsidRPr="00110F16" w:rsidRDefault="00725BE8" w:rsidP="00110F16">
      <w:r w:rsidRPr="00B65EB5">
        <w:t xml:space="preserve">Ef VBM segir upp samningi þessum skal skýrt kveðið á um hvenær uppsögnin tekur gildi, sbr. þó 1. </w:t>
      </w:r>
      <w:r w:rsidR="00805CB1">
        <w:t>t</w:t>
      </w:r>
      <w:r w:rsidRPr="00B65EB5">
        <w:t>ölul</w:t>
      </w:r>
      <w:r w:rsidR="00805CB1">
        <w:t>.</w:t>
      </w:r>
      <w:r w:rsidRPr="00B65EB5">
        <w:t xml:space="preserve"> </w:t>
      </w:r>
      <w:r w:rsidR="0091275B" w:rsidRPr="00B65EB5">
        <w:t>17</w:t>
      </w:r>
      <w:r w:rsidRPr="00B65EB5">
        <w:t xml:space="preserve">. gr.   </w:t>
      </w:r>
    </w:p>
    <w:p w14:paraId="618C03E0" w14:textId="77777777" w:rsidR="003A2F7C" w:rsidRPr="000F438E" w:rsidRDefault="0091275B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537D8C1B" w14:textId="77777777" w:rsidR="0091275B" w:rsidRPr="00B65EB5" w:rsidRDefault="0091275B" w:rsidP="004E5314">
      <w:r w:rsidRPr="00B65EB5">
        <w:t>Samningur</w:t>
      </w:r>
      <w:r w:rsidR="00B35BEE" w:rsidRPr="00B65EB5">
        <w:t xml:space="preserve"> þessi</w:t>
      </w:r>
      <w:r w:rsidRPr="00B65EB5">
        <w:t xml:space="preserve"> fellur sjálfkraf</w:t>
      </w:r>
      <w:r w:rsidR="000702F1" w:rsidRPr="00B65EB5">
        <w:t>a</w:t>
      </w:r>
      <w:r w:rsidRPr="00B65EB5">
        <w:t xml:space="preserve"> úr gildi í eftirfarandi tilvikum:</w:t>
      </w:r>
    </w:p>
    <w:p w14:paraId="1274B896" w14:textId="77777777" w:rsidR="0091275B" w:rsidRPr="00B65EB5" w:rsidRDefault="0091275B" w:rsidP="00D10660">
      <w:pPr>
        <w:pStyle w:val="ListParagraph"/>
        <w:numPr>
          <w:ilvl w:val="0"/>
          <w:numId w:val="9"/>
        </w:numPr>
      </w:pPr>
      <w:r w:rsidRPr="00B65EB5">
        <w:t>Starfsleyfi reik</w:t>
      </w:r>
      <w:r w:rsidR="00046336">
        <w:t>ningsstofnunar fellur niður eða</w:t>
      </w:r>
      <w:r w:rsidRPr="00B65EB5">
        <w:t xml:space="preserve"> er afturkallað af lögbæru stjórnvaldi.</w:t>
      </w:r>
    </w:p>
    <w:p w14:paraId="22D9FEA1" w14:textId="77777777" w:rsidR="0091275B" w:rsidRDefault="0091275B" w:rsidP="00D10660">
      <w:pPr>
        <w:pStyle w:val="ListParagraph"/>
        <w:numPr>
          <w:ilvl w:val="0"/>
          <w:numId w:val="9"/>
        </w:numPr>
      </w:pPr>
      <w:r w:rsidRPr="00B65EB5">
        <w:t>RS er tekin til gjaldþrotaskipta, fyrir liggur beiðni um gjaldþrotaskipti á RS, gert hefur verið árangurslaust fjárnám, beiðni hefur verið lögð fram um greiðslustöðvun eða aðrar sambærilegar aðstæð</w:t>
      </w:r>
      <w:r w:rsidR="000702F1" w:rsidRPr="00B65EB5">
        <w:t xml:space="preserve">ur sem gefa skýra vísbendingu </w:t>
      </w:r>
      <w:r w:rsidR="003C76CE" w:rsidRPr="00B65EB5">
        <w:t>um ógjaldfærni RS</w:t>
      </w:r>
      <w:r w:rsidRPr="00B65EB5">
        <w:t>.</w:t>
      </w:r>
      <w:r w:rsidR="003C76CE" w:rsidRPr="00B65EB5">
        <w:t xml:space="preserve"> </w:t>
      </w:r>
    </w:p>
    <w:p w14:paraId="214A6593" w14:textId="22756236" w:rsidR="00CF3FF2" w:rsidRPr="004E5314" w:rsidRDefault="009540B9" w:rsidP="004E5314">
      <w:pPr>
        <w:pStyle w:val="ListParagraph"/>
        <w:numPr>
          <w:ilvl w:val="0"/>
          <w:numId w:val="9"/>
        </w:numPr>
      </w:pPr>
      <w:r>
        <w:t>Komi upp önnur tilvik en þau sem um ræðir í 2. tölul. sem stefna skráðum réttindum í kerfi VBM í hættu.</w:t>
      </w:r>
    </w:p>
    <w:p w14:paraId="3E278401" w14:textId="77777777" w:rsidR="0091275B" w:rsidRPr="000F438E" w:rsidRDefault="0091275B" w:rsidP="000F438E">
      <w:pPr>
        <w:pStyle w:val="ListParagraph"/>
        <w:numPr>
          <w:ilvl w:val="0"/>
          <w:numId w:val="10"/>
        </w:numPr>
        <w:jc w:val="center"/>
      </w:pPr>
      <w:r w:rsidRPr="000F438E">
        <w:t xml:space="preserve">gr. </w:t>
      </w:r>
    </w:p>
    <w:p w14:paraId="5FA23841" w14:textId="05800FA1" w:rsidR="00CD6720" w:rsidRDefault="00264DC7" w:rsidP="004E5314">
      <w:r w:rsidRPr="00B65EB5">
        <w:t>Þegar uppsögn tekur gildi lokar VBM einhliða fyrir aðgang RS að VBM-reikningum sem stofnaðir hafa verið fyrir milligöngu RS, tekur yfir umsjón þeirra og lokar fyrir aðgang RS að kerfi VBM</w:t>
      </w:r>
      <w:r w:rsidR="00110F16">
        <w:t>.</w:t>
      </w:r>
    </w:p>
    <w:p w14:paraId="1CE43F2D" w14:textId="77777777" w:rsidR="00263D46" w:rsidRDefault="00263D46" w:rsidP="004E5314"/>
    <w:p w14:paraId="6D54F2D2" w14:textId="77777777" w:rsidR="003A2F7C" w:rsidRPr="000F438E" w:rsidRDefault="003A2F7C" w:rsidP="004047A3">
      <w:pPr>
        <w:pStyle w:val="Heading3"/>
        <w:jc w:val="center"/>
      </w:pPr>
      <w:r w:rsidRPr="000F438E">
        <w:t>Gjöld</w:t>
      </w:r>
    </w:p>
    <w:p w14:paraId="6EF460FE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 xml:space="preserve">gr. </w:t>
      </w:r>
    </w:p>
    <w:p w14:paraId="3039D01C" w14:textId="6748FDB1" w:rsidR="003A2F7C" w:rsidRPr="00B65EB5" w:rsidRDefault="00264DC7" w:rsidP="00110F16">
      <w:r w:rsidRPr="00B65EB5">
        <w:t>RS</w:t>
      </w:r>
      <w:r w:rsidR="00B35BEE" w:rsidRPr="00B65EB5">
        <w:t xml:space="preserve"> </w:t>
      </w:r>
      <w:r w:rsidR="003C4683" w:rsidRPr="00BC0DED">
        <w:t>hefur kynnt sér verðskrá VBM og greiðir gjöld samkvæmt henni hverju sinni. Verðskrá er birt á vefsíðu VBM.</w:t>
      </w:r>
    </w:p>
    <w:p w14:paraId="34F181F0" w14:textId="768F40AD" w:rsidR="003A2F7C" w:rsidRPr="00B65EB5" w:rsidRDefault="004E3E1D" w:rsidP="00110F16">
      <w:r w:rsidRPr="00B65EB5">
        <w:t xml:space="preserve">Óski RS eftir </w:t>
      </w:r>
      <w:r w:rsidR="002C5915" w:rsidRPr="00B65EB5">
        <w:t>þjónustu</w:t>
      </w:r>
      <w:r w:rsidR="00B35BEE" w:rsidRPr="00B65EB5">
        <w:t xml:space="preserve"> af hálfu VBM sem fellur ekki undir </w:t>
      </w:r>
      <w:r w:rsidR="00F4225F">
        <w:t>verð</w:t>
      </w:r>
      <w:r w:rsidR="00B35BEE" w:rsidRPr="00B65EB5">
        <w:t xml:space="preserve">skrá VBM, getur VBM </w:t>
      </w:r>
      <w:r w:rsidR="002C5915" w:rsidRPr="00B65EB5">
        <w:t>farið fram á að greitt ve</w:t>
      </w:r>
      <w:r w:rsidR="000331D3" w:rsidRPr="00B65EB5">
        <w:t>rði sérstaklega fyrir þá</w:t>
      </w:r>
      <w:r w:rsidR="002C5915" w:rsidRPr="00B65EB5">
        <w:t xml:space="preserve"> þjónustu.</w:t>
      </w:r>
    </w:p>
    <w:p w14:paraId="553B5047" w14:textId="5EE7C882" w:rsidR="001927FA" w:rsidRPr="004E5314" w:rsidRDefault="003A2F7C" w:rsidP="004E5314">
      <w:r w:rsidRPr="00B65EB5">
        <w:t xml:space="preserve">VBM er heimilt að  innheimta dráttarvexti samkvæmt III. kafla laga um vexti og verðtryggingu, nr. 38/2001 með síðari breytingum, frá gjalddaga til greiðsludags greiði </w:t>
      </w:r>
      <w:r w:rsidR="00264DC7" w:rsidRPr="00B65EB5">
        <w:t xml:space="preserve">RS </w:t>
      </w:r>
      <w:r w:rsidRPr="00B65EB5">
        <w:t>ekki gjöld skv. 1. eða 2. mgr. á gjalddaga.</w:t>
      </w:r>
    </w:p>
    <w:p w14:paraId="06229B2F" w14:textId="77777777" w:rsidR="00263D46" w:rsidRDefault="00263D46" w:rsidP="004047A3">
      <w:pPr>
        <w:pStyle w:val="Heading3"/>
        <w:jc w:val="center"/>
      </w:pPr>
    </w:p>
    <w:p w14:paraId="5F839918" w14:textId="7B5850D9" w:rsidR="003A2F7C" w:rsidRPr="000F438E" w:rsidRDefault="003A2F7C" w:rsidP="004047A3">
      <w:pPr>
        <w:pStyle w:val="Heading3"/>
        <w:jc w:val="center"/>
      </w:pPr>
      <w:r w:rsidRPr="000F438E">
        <w:t>Ágreiningur</w:t>
      </w:r>
    </w:p>
    <w:p w14:paraId="56951DBC" w14:textId="77777777" w:rsidR="003A2F7C" w:rsidRPr="000F438E" w:rsidRDefault="003A2F7C" w:rsidP="000F438E">
      <w:pPr>
        <w:pStyle w:val="ListParagraph"/>
        <w:numPr>
          <w:ilvl w:val="0"/>
          <w:numId w:val="10"/>
        </w:numPr>
        <w:jc w:val="center"/>
      </w:pPr>
      <w:r w:rsidRPr="000F438E">
        <w:t>gr.</w:t>
      </w:r>
    </w:p>
    <w:p w14:paraId="47877ECA" w14:textId="0AA34A5F" w:rsidR="003A2F7C" w:rsidRDefault="0050424A" w:rsidP="00CB1E97">
      <w:bookmarkStart w:id="4" w:name="_Hlk55417497"/>
      <w:r>
        <w:t xml:space="preserve">Rísi ágreiningur út af samningi þessum,  sem samningsaðilar ná ekki að leysa sín á milli, skal reka málið fyrir Héraðsdómi Reykjavíkur </w:t>
      </w:r>
      <w:r w:rsidRPr="00CC64F6">
        <w:t>skv. lögum nr. 91/1991, um meðferð einkamála.</w:t>
      </w:r>
      <w:bookmarkEnd w:id="4"/>
    </w:p>
    <w:p w14:paraId="3568C7CC" w14:textId="0FC5BA2C" w:rsidR="00EE51C7" w:rsidRDefault="00EE51C7" w:rsidP="00CB1E97"/>
    <w:p w14:paraId="744361F6" w14:textId="77777777" w:rsidR="00EE51C7" w:rsidRPr="000C39FA" w:rsidRDefault="00EE51C7" w:rsidP="00EE51C7">
      <w:pPr>
        <w:pStyle w:val="Heading3"/>
        <w:jc w:val="center"/>
      </w:pPr>
      <w:bookmarkStart w:id="5" w:name="_Hlk55487464"/>
      <w:r>
        <w:t>Undirritun</w:t>
      </w:r>
    </w:p>
    <w:p w14:paraId="58121F10" w14:textId="77777777" w:rsidR="00EE51C7" w:rsidRPr="00082BD4" w:rsidRDefault="00EE51C7" w:rsidP="00EE51C7">
      <w:pPr>
        <w:pStyle w:val="ListParagraph"/>
        <w:numPr>
          <w:ilvl w:val="0"/>
          <w:numId w:val="10"/>
        </w:numPr>
        <w:jc w:val="center"/>
      </w:pPr>
      <w:r w:rsidRPr="00082BD4">
        <w:t>gr.</w:t>
      </w:r>
    </w:p>
    <w:p w14:paraId="4A3E9D07" w14:textId="77777777" w:rsidR="00EE51C7" w:rsidRDefault="00EE51C7" w:rsidP="00EE51C7">
      <w:r>
        <w:t>T</w:t>
      </w:r>
      <w:r w:rsidRPr="00A041D4">
        <w:t>il staðfestingar undirrita samningsaðilar samning þennan í tveimur samhljóða eintökum og heldur hvor aðili eftir einu eintaki.</w:t>
      </w:r>
      <w:r>
        <w:t xml:space="preserve"> </w:t>
      </w:r>
      <w:r w:rsidRPr="002B275A">
        <w:t xml:space="preserve">Rafræn undirritun jafngildir undirritun á pappír.  </w:t>
      </w:r>
    </w:p>
    <w:bookmarkEnd w:id="5"/>
    <w:p w14:paraId="2F83F464" w14:textId="77777777" w:rsidR="00EE51C7" w:rsidRPr="00B65EB5" w:rsidRDefault="00EE51C7" w:rsidP="00CB1E97">
      <w:pPr>
        <w:rPr>
          <w:rFonts w:ascii="Cambria" w:hAnsi="Cambria"/>
        </w:rPr>
      </w:pPr>
    </w:p>
    <w:p w14:paraId="19FF8292" w14:textId="77777777" w:rsidR="00EB5544" w:rsidRPr="00CC64F6" w:rsidRDefault="00EB5544" w:rsidP="00EB5544">
      <w:pPr>
        <w:rPr>
          <w:sz w:val="24"/>
          <w:szCs w:val="24"/>
        </w:rPr>
      </w:pPr>
    </w:p>
    <w:p w14:paraId="7A40D6D4" w14:textId="554AF88E" w:rsidR="00EB5544" w:rsidRPr="00CC64F6" w:rsidRDefault="00EB5544" w:rsidP="00EB5544">
      <w:pPr>
        <w:rPr>
          <w:rFonts w:ascii="Cambria" w:hAnsi="Cambria"/>
        </w:rPr>
      </w:pPr>
      <w:r w:rsidRPr="00CC64F6">
        <w:t xml:space="preserve">Reykjavík, </w:t>
      </w:r>
      <w:permStart w:id="1998198137" w:edGrp="everyone"/>
      <w:r w:rsidR="001E6703">
        <w:t xml:space="preserve">  </w:t>
      </w:r>
      <w:r w:rsidR="00BD2FE5">
        <w:t xml:space="preserve">  </w:t>
      </w:r>
      <w:r w:rsidR="001E6703">
        <w:t xml:space="preserve"> </w:t>
      </w:r>
      <w:permEnd w:id="1998198137"/>
    </w:p>
    <w:p w14:paraId="247E8146" w14:textId="77777777" w:rsidR="00EB5544" w:rsidRPr="00CC64F6" w:rsidRDefault="00EB5544" w:rsidP="00EB5544">
      <w:pPr>
        <w:spacing w:after="0"/>
        <w:rPr>
          <w:rFonts w:ascii="Cambria" w:hAnsi="Cambria"/>
          <w:sz w:val="24"/>
          <w:szCs w:val="24"/>
        </w:rPr>
      </w:pPr>
    </w:p>
    <w:p w14:paraId="24321074" w14:textId="77777777" w:rsidR="00EB5544" w:rsidRPr="00CC64F6" w:rsidRDefault="00EB5544" w:rsidP="00EB5544">
      <w:pPr>
        <w:spacing w:after="0"/>
        <w:rPr>
          <w:rFonts w:ascii="Cambria" w:hAnsi="Cambria"/>
          <w:sz w:val="24"/>
          <w:szCs w:val="24"/>
        </w:rPr>
      </w:pPr>
    </w:p>
    <w:p w14:paraId="2FAE0A8F" w14:textId="65D9935F" w:rsidR="00EB5544" w:rsidRPr="00B65EB5" w:rsidRDefault="00EB5544" w:rsidP="00EB5544">
      <w:pPr>
        <w:spacing w:after="0"/>
        <w:rPr>
          <w:rFonts w:ascii="Cambria" w:hAnsi="Cambria"/>
          <w:sz w:val="28"/>
          <w:szCs w:val="28"/>
        </w:rPr>
      </w:pPr>
      <w:r w:rsidRPr="00B65EB5">
        <w:rPr>
          <w:rFonts w:ascii="Cambria" w:hAnsi="Cambria"/>
          <w:sz w:val="28"/>
          <w:szCs w:val="28"/>
        </w:rPr>
        <w:t>_____________________________</w:t>
      </w:r>
      <w:r>
        <w:rPr>
          <w:rFonts w:ascii="Cambria" w:hAnsi="Cambria"/>
          <w:sz w:val="28"/>
          <w:szCs w:val="28"/>
        </w:rPr>
        <w:t>_____</w:t>
      </w:r>
      <w:r w:rsidR="00A45018">
        <w:rPr>
          <w:rFonts w:ascii="Cambria" w:hAnsi="Cambria"/>
          <w:sz w:val="28"/>
          <w:szCs w:val="28"/>
        </w:rPr>
        <w:t>___</w:t>
      </w:r>
      <w:r>
        <w:rPr>
          <w:rFonts w:ascii="Cambria" w:hAnsi="Cambria"/>
          <w:sz w:val="28"/>
          <w:szCs w:val="28"/>
        </w:rPr>
        <w:t>_</w:t>
      </w:r>
      <w:permStart w:id="109911872" w:edGrp="everyone"/>
      <w:permEnd w:id="109911872"/>
      <w:r w:rsidRPr="00B65EB5">
        <w:rPr>
          <w:rFonts w:ascii="Cambria" w:hAnsi="Cambria"/>
          <w:sz w:val="28"/>
          <w:szCs w:val="28"/>
        </w:rPr>
        <w:t xml:space="preserve">  </w:t>
      </w:r>
      <w:r w:rsidR="00A45018">
        <w:rPr>
          <w:rFonts w:ascii="Cambria" w:hAnsi="Cambria"/>
          <w:sz w:val="28"/>
          <w:szCs w:val="28"/>
        </w:rPr>
        <w:t xml:space="preserve">         </w:t>
      </w:r>
      <w:r w:rsidRPr="00B65EB5">
        <w:rPr>
          <w:rFonts w:ascii="Cambria" w:hAnsi="Cambria"/>
          <w:sz w:val="28"/>
          <w:szCs w:val="28"/>
        </w:rPr>
        <w:t>_____________________________</w:t>
      </w:r>
      <w:r>
        <w:rPr>
          <w:rFonts w:ascii="Cambria" w:hAnsi="Cambria"/>
          <w:sz w:val="28"/>
          <w:szCs w:val="28"/>
        </w:rPr>
        <w:t>_______________</w:t>
      </w:r>
    </w:p>
    <w:p w14:paraId="2BF86D29" w14:textId="0DF6AF34" w:rsidR="00664D84" w:rsidRDefault="0029431B" w:rsidP="0029431B">
      <w:pPr>
        <w:tabs>
          <w:tab w:val="left" w:pos="4820"/>
        </w:tabs>
      </w:pPr>
      <w:r>
        <w:t>f.h.</w:t>
      </w:r>
      <w:permStart w:id="1149454992" w:edGrp="everyone"/>
      <w:r>
        <w:t xml:space="preserve">      </w:t>
      </w:r>
      <w:permEnd w:id="1149454992"/>
      <w:r>
        <w:tab/>
        <w:t>f</w:t>
      </w:r>
      <w:r w:rsidR="00664D84" w:rsidRPr="00B65EB5">
        <w:t>.h</w:t>
      </w:r>
      <w:r w:rsidR="00664D84">
        <w:t>.</w:t>
      </w:r>
      <w:r w:rsidR="00664D84" w:rsidRPr="00B65EB5">
        <w:t xml:space="preserve"> Verðbréfamiðstöðvar Íslands hf</w:t>
      </w:r>
      <w:r w:rsidR="00664D84">
        <w:t>.</w:t>
      </w:r>
      <w:r w:rsidR="00664D84" w:rsidRPr="00B65EB5">
        <w:t xml:space="preserve"> </w:t>
      </w:r>
    </w:p>
    <w:p w14:paraId="4E815251" w14:textId="2F14C40D" w:rsidR="000E5A86" w:rsidRDefault="000E5A86">
      <w:pPr>
        <w:spacing w:after="160" w:line="259" w:lineRule="auto"/>
        <w:jc w:val="left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</w:p>
    <w:p w14:paraId="4AB1FA91" w14:textId="77777777" w:rsidR="001C0BD1" w:rsidRDefault="001C0BD1">
      <w:pPr>
        <w:spacing w:line="259" w:lineRule="auto"/>
        <w:rPr>
          <w:rFonts w:ascii="Cambria" w:hAnsi="Cambria"/>
          <w:b/>
          <w:sz w:val="32"/>
          <w:szCs w:val="32"/>
        </w:rPr>
      </w:pPr>
    </w:p>
    <w:p w14:paraId="72427F17" w14:textId="3C4D84B5" w:rsidR="000E01AA" w:rsidRPr="00E12BA5" w:rsidRDefault="000065FA" w:rsidP="00E12BA5">
      <w:pPr>
        <w:pStyle w:val="Heading2"/>
      </w:pPr>
      <w:r>
        <w:t>VIÐAUKI 1</w:t>
      </w:r>
    </w:p>
    <w:p w14:paraId="7C128A3E" w14:textId="77777777" w:rsidR="000E01AA" w:rsidRDefault="00682824" w:rsidP="000F438E">
      <w:pPr>
        <w:pStyle w:val="Heading3"/>
      </w:pPr>
      <w:r>
        <w:t>TENGILIÐIR SAMKVÆMT 5</w:t>
      </w:r>
      <w:r w:rsidR="000E01AA">
        <w:t>. GR. AÐILDARSAMNINGS</w:t>
      </w:r>
    </w:p>
    <w:p w14:paraId="6E4E5426" w14:textId="77777777" w:rsidR="000E01AA" w:rsidRDefault="000E01AA" w:rsidP="000E01AA">
      <w:pPr>
        <w:spacing w:after="0"/>
        <w:rPr>
          <w:rFonts w:ascii="Cambria" w:hAnsi="Cambria"/>
          <w:b/>
          <w:sz w:val="28"/>
          <w:szCs w:val="28"/>
        </w:rPr>
      </w:pPr>
    </w:p>
    <w:p w14:paraId="4DFF17BC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1)</w:t>
      </w:r>
    </w:p>
    <w:p w14:paraId="4C77327D" w14:textId="019D66BF" w:rsidR="000E01AA" w:rsidRPr="000E5A86" w:rsidRDefault="000E01AA" w:rsidP="00110DA0">
      <w:pPr>
        <w:rPr>
          <w:b/>
        </w:rPr>
      </w:pPr>
      <w:r w:rsidRPr="00110DA0">
        <w:rPr>
          <w:b/>
        </w:rPr>
        <w:t>Aðaltengiliður vegna ábyrgðar á samskiptum RS við VBM:</w:t>
      </w:r>
    </w:p>
    <w:p w14:paraId="13D8B19E" w14:textId="6D481FD4" w:rsidR="000E01AA" w:rsidRPr="001E6703" w:rsidRDefault="000E01AA" w:rsidP="00A90329">
      <w:pPr>
        <w:tabs>
          <w:tab w:val="left" w:pos="1418"/>
          <w:tab w:val="left" w:leader="underscore" w:pos="6521"/>
        </w:tabs>
      </w:pPr>
      <w:r>
        <w:t>Nafn:</w:t>
      </w:r>
      <w:r w:rsidR="001E6703">
        <w:t xml:space="preserve"> </w:t>
      </w:r>
      <w:r w:rsidR="001E6703">
        <w:tab/>
      </w:r>
      <w:permStart w:id="82146318" w:edGrp="everyone"/>
      <w:r w:rsidR="001E6703">
        <w:t xml:space="preserve">    </w:t>
      </w:r>
      <w:permEnd w:id="82146318"/>
    </w:p>
    <w:p w14:paraId="7B22A375" w14:textId="4CE3AB93" w:rsidR="000E01AA" w:rsidRPr="00A90329" w:rsidRDefault="000E01AA" w:rsidP="00A90329">
      <w:pPr>
        <w:tabs>
          <w:tab w:val="left" w:pos="1418"/>
          <w:tab w:val="left" w:leader="underscore" w:pos="6521"/>
        </w:tabs>
      </w:pPr>
      <w:r>
        <w:t>Kennitala:</w:t>
      </w:r>
      <w:r w:rsidR="00A90329">
        <w:tab/>
      </w:r>
      <w:permStart w:id="136580543" w:edGrp="everyone"/>
      <w:r w:rsidR="001E6703">
        <w:t xml:space="preserve">    </w:t>
      </w:r>
      <w:permEnd w:id="136580543"/>
    </w:p>
    <w:p w14:paraId="7AE5AE05" w14:textId="2C8FE30F" w:rsidR="000E01AA" w:rsidRPr="00365E80" w:rsidRDefault="000E01AA" w:rsidP="00A90329">
      <w:pPr>
        <w:tabs>
          <w:tab w:val="left" w:pos="1418"/>
          <w:tab w:val="left" w:leader="underscore" w:pos="6521"/>
        </w:tabs>
      </w:pPr>
      <w:r>
        <w:t>Netfang:</w:t>
      </w:r>
      <w:r w:rsidR="00A90329">
        <w:tab/>
      </w:r>
      <w:permStart w:id="861472151" w:edGrp="everyone"/>
      <w:r w:rsidR="001E6703">
        <w:t xml:space="preserve">    </w:t>
      </w:r>
      <w:permEnd w:id="861472151"/>
    </w:p>
    <w:p w14:paraId="5851F305" w14:textId="233C08AE" w:rsidR="000E01AA" w:rsidRPr="00A90329" w:rsidRDefault="000E01AA" w:rsidP="00A90329">
      <w:pPr>
        <w:tabs>
          <w:tab w:val="left" w:pos="1418"/>
          <w:tab w:val="left" w:leader="underscore" w:pos="6521"/>
        </w:tabs>
      </w:pPr>
      <w:r>
        <w:t>Vinnusími:</w:t>
      </w:r>
      <w:r w:rsidR="00A90329">
        <w:tab/>
      </w:r>
      <w:permStart w:id="388636063" w:edGrp="everyone"/>
      <w:r w:rsidR="001E6703">
        <w:t xml:space="preserve">    </w:t>
      </w:r>
      <w:permEnd w:id="388636063"/>
      <w:r w:rsidR="001E6703">
        <w:t xml:space="preserve">          </w:t>
      </w:r>
    </w:p>
    <w:p w14:paraId="0473D37B" w14:textId="69EB340E" w:rsidR="000E01AA" w:rsidRPr="000F048E" w:rsidRDefault="000E01AA" w:rsidP="000F048E">
      <w:pPr>
        <w:tabs>
          <w:tab w:val="left" w:pos="1418"/>
          <w:tab w:val="left" w:leader="underscore" w:pos="6521"/>
        </w:tabs>
      </w:pPr>
      <w:r>
        <w:t>Farsími:</w:t>
      </w:r>
      <w:r w:rsidR="00A90329">
        <w:tab/>
      </w:r>
      <w:permStart w:id="701385713" w:edGrp="everyone"/>
      <w:r w:rsidR="001E6703">
        <w:t xml:space="preserve">    </w:t>
      </w:r>
      <w:permEnd w:id="701385713"/>
    </w:p>
    <w:p w14:paraId="6A84D538" w14:textId="77777777" w:rsidR="000E01AA" w:rsidRPr="00110DA0" w:rsidRDefault="00110DA0" w:rsidP="00110DA0">
      <w:pPr>
        <w:rPr>
          <w:b/>
        </w:rPr>
      </w:pPr>
      <w:r>
        <w:rPr>
          <w:b/>
        </w:rPr>
        <w:t>2)</w:t>
      </w:r>
    </w:p>
    <w:p w14:paraId="3D795B76" w14:textId="5C1C9A79" w:rsidR="000E01AA" w:rsidRPr="00110DA0" w:rsidRDefault="000E01AA" w:rsidP="00110DA0">
      <w:pPr>
        <w:rPr>
          <w:b/>
        </w:rPr>
      </w:pPr>
      <w:r w:rsidRPr="00110DA0">
        <w:rPr>
          <w:b/>
        </w:rPr>
        <w:t>Varatengiliður vegna samskipta RS við VBM:</w:t>
      </w:r>
    </w:p>
    <w:p w14:paraId="73B6A20B" w14:textId="7B16C2CC" w:rsidR="006C2F78" w:rsidRPr="00A90329" w:rsidRDefault="006C2F78" w:rsidP="00A90329">
      <w:pPr>
        <w:tabs>
          <w:tab w:val="left" w:pos="1418"/>
          <w:tab w:val="left" w:leader="underscore" w:pos="6521"/>
        </w:tabs>
      </w:pPr>
      <w:r>
        <w:t>Nafn:</w:t>
      </w:r>
      <w:r w:rsidR="00A90329">
        <w:tab/>
      </w:r>
      <w:permStart w:id="245241523" w:edGrp="everyone"/>
      <w:r w:rsidR="001E6703">
        <w:t xml:space="preserve">  </w:t>
      </w:r>
      <w:r w:rsidR="00D35652">
        <w:t xml:space="preserve"> </w:t>
      </w:r>
      <w:r w:rsidR="001E6703">
        <w:t xml:space="preserve"> </w:t>
      </w:r>
      <w:permEnd w:id="245241523"/>
    </w:p>
    <w:p w14:paraId="40737A94" w14:textId="067880BE" w:rsidR="006C2F78" w:rsidRPr="00A90329" w:rsidRDefault="006C2F78" w:rsidP="00A90329">
      <w:pPr>
        <w:tabs>
          <w:tab w:val="left" w:pos="1418"/>
          <w:tab w:val="left" w:leader="underscore" w:pos="6521"/>
        </w:tabs>
      </w:pPr>
      <w:r>
        <w:t>Kennitala:</w:t>
      </w:r>
      <w:r w:rsidR="00A90329">
        <w:tab/>
      </w:r>
      <w:permStart w:id="958561963" w:edGrp="everyone"/>
      <w:r w:rsidR="001E6703">
        <w:t xml:space="preserve">    </w:t>
      </w:r>
      <w:permEnd w:id="958561963"/>
    </w:p>
    <w:p w14:paraId="29325FE6" w14:textId="2D234928" w:rsidR="006C2F78" w:rsidRPr="00365E80" w:rsidRDefault="006C2F78" w:rsidP="00A90329">
      <w:pPr>
        <w:tabs>
          <w:tab w:val="left" w:pos="1418"/>
          <w:tab w:val="left" w:leader="underscore" w:pos="6521"/>
        </w:tabs>
      </w:pPr>
      <w:r>
        <w:t>Netfang:</w:t>
      </w:r>
      <w:r w:rsidR="00A90329">
        <w:tab/>
      </w:r>
      <w:permStart w:id="372993725" w:edGrp="everyone"/>
      <w:r w:rsidR="001E6703">
        <w:t xml:space="preserve">  </w:t>
      </w:r>
      <w:r w:rsidR="00D35652">
        <w:t xml:space="preserve"> </w:t>
      </w:r>
      <w:r w:rsidR="001E6703">
        <w:t xml:space="preserve"> </w:t>
      </w:r>
      <w:permEnd w:id="372993725"/>
    </w:p>
    <w:p w14:paraId="0C95D61F" w14:textId="1E2647DD" w:rsidR="006C2F78" w:rsidRPr="00A90329" w:rsidRDefault="006C2F78" w:rsidP="00A90329">
      <w:pPr>
        <w:tabs>
          <w:tab w:val="left" w:pos="1418"/>
          <w:tab w:val="left" w:leader="underscore" w:pos="6521"/>
        </w:tabs>
      </w:pPr>
      <w:r>
        <w:t>Vinnusími:</w:t>
      </w:r>
      <w:r w:rsidR="00A90329">
        <w:tab/>
      </w:r>
      <w:permStart w:id="1902342077" w:edGrp="everyone"/>
      <w:r w:rsidR="001E6703">
        <w:t xml:space="preserve">    </w:t>
      </w:r>
      <w:permEnd w:id="1902342077"/>
    </w:p>
    <w:p w14:paraId="0EE1C55C" w14:textId="7592877C" w:rsidR="00467E14" w:rsidRPr="000F048E" w:rsidRDefault="006C2F78" w:rsidP="000F048E">
      <w:pPr>
        <w:tabs>
          <w:tab w:val="left" w:pos="1418"/>
          <w:tab w:val="left" w:leader="underscore" w:pos="6521"/>
        </w:tabs>
      </w:pPr>
      <w:r>
        <w:t>Farsími:</w:t>
      </w:r>
      <w:r w:rsidR="00A90329">
        <w:tab/>
      </w:r>
      <w:permStart w:id="2126654506" w:edGrp="everyone"/>
      <w:r w:rsidR="001E6703">
        <w:t xml:space="preserve">    </w:t>
      </w:r>
      <w:permEnd w:id="2126654506"/>
    </w:p>
    <w:p w14:paraId="065D19BD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3)</w:t>
      </w:r>
    </w:p>
    <w:p w14:paraId="74369F2F" w14:textId="0AEEAE32" w:rsidR="000E01AA" w:rsidRPr="000E5A86" w:rsidRDefault="000E01AA" w:rsidP="00110DA0">
      <w:pPr>
        <w:rPr>
          <w:b/>
        </w:rPr>
      </w:pPr>
      <w:r w:rsidRPr="00110DA0">
        <w:rPr>
          <w:b/>
        </w:rPr>
        <w:t>Aðaltengiliður vegna uppgjörs- og rekstrarmála:</w:t>
      </w:r>
    </w:p>
    <w:p w14:paraId="6E85B120" w14:textId="4C21CBA9" w:rsidR="006C2F78" w:rsidRPr="00365E80" w:rsidRDefault="006C2F78" w:rsidP="00DD3E4A">
      <w:pPr>
        <w:tabs>
          <w:tab w:val="left" w:pos="1418"/>
          <w:tab w:val="left" w:leader="underscore" w:pos="6521"/>
        </w:tabs>
        <w:rPr>
          <w:u w:val="single"/>
        </w:rPr>
      </w:pPr>
      <w:r>
        <w:t xml:space="preserve">Nafn: </w:t>
      </w:r>
      <w:r w:rsidR="001E6703">
        <w:tab/>
      </w:r>
      <w:permStart w:id="1985678392" w:edGrp="everyone"/>
      <w:r w:rsidR="00780CAE">
        <w:t xml:space="preserve">    </w:t>
      </w:r>
      <w:permEnd w:id="1985678392"/>
    </w:p>
    <w:p w14:paraId="19E91DED" w14:textId="250B938F" w:rsidR="006C2F78" w:rsidRPr="00DD3E4A" w:rsidRDefault="006C2F78" w:rsidP="00DD3E4A">
      <w:pPr>
        <w:tabs>
          <w:tab w:val="left" w:pos="1418"/>
          <w:tab w:val="left" w:leader="underscore" w:pos="6521"/>
        </w:tabs>
      </w:pPr>
      <w:r>
        <w:t>Kennitala:</w:t>
      </w:r>
      <w:r>
        <w:tab/>
      </w:r>
      <w:permStart w:id="276134259" w:edGrp="everyone"/>
      <w:r w:rsidR="00780CAE">
        <w:t xml:space="preserve">    </w:t>
      </w:r>
      <w:permEnd w:id="276134259"/>
    </w:p>
    <w:p w14:paraId="1F2DC5F8" w14:textId="17673EB0" w:rsidR="006C2F78" w:rsidRPr="00365E80" w:rsidRDefault="006C2F78" w:rsidP="00DD3E4A">
      <w:pPr>
        <w:tabs>
          <w:tab w:val="left" w:pos="1418"/>
          <w:tab w:val="left" w:leader="underscore" w:pos="6521"/>
        </w:tabs>
      </w:pPr>
      <w:r>
        <w:t xml:space="preserve">Netfang: </w:t>
      </w:r>
      <w:r>
        <w:tab/>
      </w:r>
      <w:permStart w:id="10748056" w:edGrp="everyone"/>
      <w:r w:rsidR="00D442C6">
        <w:t xml:space="preserve">    </w:t>
      </w:r>
      <w:permEnd w:id="10748056"/>
      <w:r w:rsidR="00D442C6">
        <w:t xml:space="preserve">         </w:t>
      </w:r>
    </w:p>
    <w:p w14:paraId="3A108FC3" w14:textId="646A30E5" w:rsidR="006C2F78" w:rsidRDefault="006C2F78" w:rsidP="00DD3E4A">
      <w:pPr>
        <w:tabs>
          <w:tab w:val="left" w:pos="1418"/>
          <w:tab w:val="left" w:leader="underscore" w:pos="6521"/>
        </w:tabs>
        <w:rPr>
          <w:u w:val="single"/>
        </w:rPr>
      </w:pPr>
      <w:r>
        <w:t>Vinnusími:</w:t>
      </w:r>
      <w:r>
        <w:tab/>
      </w:r>
      <w:permStart w:id="1837201031" w:edGrp="everyone"/>
      <w:r w:rsidR="00560C50">
        <w:t xml:space="preserve">    </w:t>
      </w:r>
      <w:permEnd w:id="1837201031"/>
      <w:r w:rsidR="00560C50">
        <w:t xml:space="preserve">  </w:t>
      </w:r>
    </w:p>
    <w:p w14:paraId="28680F6C" w14:textId="3656799C" w:rsidR="006C2F78" w:rsidRDefault="006C2F78" w:rsidP="00DD3E4A">
      <w:pPr>
        <w:tabs>
          <w:tab w:val="left" w:pos="1418"/>
          <w:tab w:val="left" w:leader="underscore" w:pos="6521"/>
        </w:tabs>
        <w:rPr>
          <w:u w:val="single"/>
        </w:rPr>
      </w:pPr>
      <w:r>
        <w:t xml:space="preserve">Farsími: </w:t>
      </w:r>
      <w:r w:rsidR="00DD3E4A">
        <w:tab/>
      </w:r>
      <w:permStart w:id="387671867" w:edGrp="everyone"/>
      <w:r w:rsidR="00560C50">
        <w:t xml:space="preserve">    </w:t>
      </w:r>
      <w:permEnd w:id="387671867"/>
    </w:p>
    <w:p w14:paraId="7E463E46" w14:textId="747E3416" w:rsidR="000F048E" w:rsidRDefault="000F048E">
      <w:pPr>
        <w:spacing w:after="160" w:line="259" w:lineRule="auto"/>
        <w:jc w:val="lef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28A11825" w14:textId="77777777" w:rsidR="000E01AA" w:rsidRDefault="000E01AA" w:rsidP="000E01AA">
      <w:pPr>
        <w:spacing w:after="0"/>
        <w:rPr>
          <w:rFonts w:ascii="Cambria" w:hAnsi="Cambria"/>
          <w:b/>
          <w:sz w:val="24"/>
          <w:szCs w:val="24"/>
        </w:rPr>
      </w:pPr>
    </w:p>
    <w:p w14:paraId="67D0025B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 xml:space="preserve">4) </w:t>
      </w:r>
    </w:p>
    <w:p w14:paraId="780CB8AB" w14:textId="47280980" w:rsidR="000E01AA" w:rsidRPr="000F048E" w:rsidRDefault="000E01AA" w:rsidP="00110DA0">
      <w:pPr>
        <w:rPr>
          <w:b/>
        </w:rPr>
      </w:pPr>
      <w:r w:rsidRPr="00110DA0">
        <w:rPr>
          <w:b/>
        </w:rPr>
        <w:t>Varatengiliður vegna uppgjörs- og rekstrarmála:</w:t>
      </w:r>
    </w:p>
    <w:p w14:paraId="1B155E1A" w14:textId="6EBEC9EB" w:rsidR="006C2F78" w:rsidRPr="00365E80" w:rsidRDefault="006C2F78" w:rsidP="00DD3E4A">
      <w:pPr>
        <w:tabs>
          <w:tab w:val="left" w:pos="1418"/>
          <w:tab w:val="left" w:leader="underscore" w:pos="6521"/>
        </w:tabs>
        <w:rPr>
          <w:u w:val="single"/>
        </w:rPr>
      </w:pPr>
      <w:r>
        <w:t>Nafn:</w:t>
      </w:r>
      <w:r w:rsidR="00DD3E4A">
        <w:tab/>
      </w:r>
      <w:permStart w:id="1543241759" w:edGrp="everyone"/>
      <w:r w:rsidR="00560C50">
        <w:t xml:space="preserve">    </w:t>
      </w:r>
      <w:permEnd w:id="1543241759"/>
    </w:p>
    <w:p w14:paraId="1DC7C72A" w14:textId="05B32084" w:rsidR="006C2F78" w:rsidRPr="00DD3E4A" w:rsidRDefault="00597676" w:rsidP="00DD3E4A">
      <w:pPr>
        <w:tabs>
          <w:tab w:val="left" w:pos="1418"/>
          <w:tab w:val="left" w:leader="underscore" w:pos="6521"/>
        </w:tabs>
      </w:pPr>
      <w:r>
        <w:t>Kennitala:</w:t>
      </w:r>
      <w:r w:rsidR="00DD3E4A">
        <w:tab/>
      </w:r>
      <w:permStart w:id="1015618489" w:edGrp="everyone"/>
      <w:r w:rsidR="00560C50">
        <w:t xml:space="preserve">    </w:t>
      </w:r>
      <w:permEnd w:id="1015618489"/>
    </w:p>
    <w:p w14:paraId="1430672F" w14:textId="048898BF" w:rsidR="006C2F78" w:rsidRPr="00365E80" w:rsidRDefault="006C2F78" w:rsidP="00DD3E4A">
      <w:pPr>
        <w:tabs>
          <w:tab w:val="left" w:pos="1418"/>
          <w:tab w:val="left" w:leader="underscore" w:pos="6521"/>
        </w:tabs>
      </w:pPr>
      <w:r>
        <w:t>Netfang:</w:t>
      </w:r>
      <w:r w:rsidR="00DD3E4A">
        <w:tab/>
      </w:r>
      <w:permStart w:id="848854078" w:edGrp="everyone"/>
      <w:r w:rsidR="00560C50">
        <w:t xml:space="preserve">    </w:t>
      </w:r>
      <w:permEnd w:id="848854078"/>
    </w:p>
    <w:p w14:paraId="1FF33025" w14:textId="4B33CA63" w:rsidR="006C2F78" w:rsidRPr="00DD3E4A" w:rsidRDefault="007D19A3" w:rsidP="00DD3E4A">
      <w:pPr>
        <w:tabs>
          <w:tab w:val="left" w:pos="1418"/>
          <w:tab w:val="left" w:leader="underscore" w:pos="6521"/>
        </w:tabs>
      </w:pPr>
      <w:r>
        <w:t>Vinnusími:</w:t>
      </w:r>
      <w:r w:rsidR="00DD3E4A">
        <w:tab/>
      </w:r>
      <w:permStart w:id="146024900" w:edGrp="everyone"/>
      <w:r w:rsidR="00560C50">
        <w:t xml:space="preserve">    </w:t>
      </w:r>
      <w:permEnd w:id="146024900"/>
    </w:p>
    <w:p w14:paraId="6BD5C532" w14:textId="56092772" w:rsidR="000E01AA" w:rsidRPr="000F048E" w:rsidRDefault="006C2F78" w:rsidP="000F048E">
      <w:pPr>
        <w:tabs>
          <w:tab w:val="left" w:pos="1418"/>
          <w:tab w:val="left" w:leader="underscore" w:pos="6521"/>
        </w:tabs>
      </w:pPr>
      <w:r>
        <w:t>Farsími:</w:t>
      </w:r>
      <w:r w:rsidR="00DD3E4A">
        <w:tab/>
      </w:r>
      <w:permStart w:id="1454058654" w:edGrp="everyone"/>
      <w:r w:rsidR="00560C50">
        <w:t xml:space="preserve">    </w:t>
      </w:r>
      <w:permEnd w:id="1454058654"/>
    </w:p>
    <w:p w14:paraId="02FAFE49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5)</w:t>
      </w:r>
    </w:p>
    <w:p w14:paraId="1DBA947C" w14:textId="4B27234D" w:rsidR="000E01AA" w:rsidRPr="000F048E" w:rsidRDefault="000E01AA" w:rsidP="00110DA0">
      <w:pPr>
        <w:rPr>
          <w:b/>
        </w:rPr>
      </w:pPr>
      <w:r w:rsidRPr="00110DA0">
        <w:rPr>
          <w:b/>
        </w:rPr>
        <w:t>Aðaltengiliður vegna upplýsinga- og tæknisviðs:</w:t>
      </w:r>
    </w:p>
    <w:p w14:paraId="19DF0B2D" w14:textId="77D88D62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Nafn:</w:t>
      </w:r>
      <w:r w:rsidR="002D5B44">
        <w:tab/>
      </w:r>
      <w:permStart w:id="1697604316" w:edGrp="everyone"/>
      <w:r w:rsidR="00560C50">
        <w:t xml:space="preserve">    </w:t>
      </w:r>
      <w:permEnd w:id="1697604316"/>
    </w:p>
    <w:p w14:paraId="1CBC84AF" w14:textId="138F738D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Kennitala:</w:t>
      </w:r>
      <w:r w:rsidR="002D5B44">
        <w:tab/>
      </w:r>
      <w:permStart w:id="400848427" w:edGrp="everyone"/>
      <w:r w:rsidR="00560C50">
        <w:t xml:space="preserve">    </w:t>
      </w:r>
      <w:permEnd w:id="400848427"/>
    </w:p>
    <w:p w14:paraId="073ADE0E" w14:textId="05487262" w:rsidR="006C2F78" w:rsidRPr="00365E80" w:rsidRDefault="006C2F78" w:rsidP="002D5B44">
      <w:pPr>
        <w:tabs>
          <w:tab w:val="left" w:pos="1418"/>
          <w:tab w:val="left" w:leader="underscore" w:pos="6521"/>
        </w:tabs>
      </w:pPr>
      <w:r>
        <w:t>Netfang:</w:t>
      </w:r>
      <w:r w:rsidR="002D5B44">
        <w:tab/>
      </w:r>
      <w:permStart w:id="41764668" w:edGrp="everyone"/>
      <w:r w:rsidR="00560C50">
        <w:t xml:space="preserve">    </w:t>
      </w:r>
      <w:permEnd w:id="41764668"/>
    </w:p>
    <w:p w14:paraId="78658690" w14:textId="78D602EE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Vinnusími:</w:t>
      </w:r>
      <w:r w:rsidR="002D5B44">
        <w:tab/>
      </w:r>
      <w:permStart w:id="1630630728" w:edGrp="everyone"/>
      <w:r w:rsidR="00560C50">
        <w:t xml:space="preserve">    </w:t>
      </w:r>
      <w:permEnd w:id="1630630728"/>
    </w:p>
    <w:p w14:paraId="0EF37E6D" w14:textId="41B90B8A" w:rsidR="000E01AA" w:rsidRPr="000F048E" w:rsidRDefault="006C2F78" w:rsidP="000F048E">
      <w:pPr>
        <w:tabs>
          <w:tab w:val="left" w:pos="1418"/>
          <w:tab w:val="left" w:leader="underscore" w:pos="6521"/>
        </w:tabs>
      </w:pPr>
      <w:r>
        <w:t>Farsími:</w:t>
      </w:r>
      <w:r w:rsidR="002D5B44">
        <w:tab/>
      </w:r>
      <w:permStart w:id="1018186301" w:edGrp="everyone"/>
      <w:r w:rsidR="00560C50">
        <w:t xml:space="preserve">    </w:t>
      </w:r>
      <w:permEnd w:id="1018186301"/>
    </w:p>
    <w:p w14:paraId="2E45CFAD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6)</w:t>
      </w:r>
    </w:p>
    <w:p w14:paraId="04E578EC" w14:textId="37820E00" w:rsidR="000E01AA" w:rsidRPr="000F048E" w:rsidRDefault="000E01AA" w:rsidP="00110DA0">
      <w:pPr>
        <w:rPr>
          <w:b/>
        </w:rPr>
      </w:pPr>
      <w:r w:rsidRPr="00110DA0">
        <w:rPr>
          <w:b/>
        </w:rPr>
        <w:t>Varatengiliður vegna upplýsinga og tæknisviðs:</w:t>
      </w:r>
    </w:p>
    <w:p w14:paraId="725CA097" w14:textId="4B295AD0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Nafn:</w:t>
      </w:r>
      <w:r w:rsidR="002D5B44">
        <w:tab/>
      </w:r>
      <w:permStart w:id="1974153458" w:edGrp="everyone"/>
      <w:r w:rsidR="00971F24">
        <w:t xml:space="preserve">    </w:t>
      </w:r>
      <w:permEnd w:id="1974153458"/>
    </w:p>
    <w:p w14:paraId="6689BD29" w14:textId="37A1E4C3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Kennitala:</w:t>
      </w:r>
      <w:r w:rsidR="002D5B44">
        <w:tab/>
      </w:r>
      <w:permStart w:id="1336025945" w:edGrp="everyone"/>
      <w:r w:rsidR="00DB5F5A">
        <w:t xml:space="preserve">    </w:t>
      </w:r>
      <w:permEnd w:id="1336025945"/>
    </w:p>
    <w:p w14:paraId="4D2AB4EC" w14:textId="5DDD8C14" w:rsidR="006C2F78" w:rsidRPr="00365E80" w:rsidRDefault="006C2F78" w:rsidP="002D5B44">
      <w:pPr>
        <w:tabs>
          <w:tab w:val="left" w:pos="1418"/>
          <w:tab w:val="left" w:leader="underscore" w:pos="6521"/>
        </w:tabs>
      </w:pPr>
      <w:r>
        <w:t>Netfang:</w:t>
      </w:r>
      <w:r w:rsidR="002D5B44">
        <w:tab/>
      </w:r>
      <w:permStart w:id="2969901" w:edGrp="everyone"/>
      <w:r w:rsidR="00DB5F5A">
        <w:t xml:space="preserve">    </w:t>
      </w:r>
      <w:permEnd w:id="2969901"/>
    </w:p>
    <w:p w14:paraId="7A6B9234" w14:textId="3103E8FB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Vinnusími:</w:t>
      </w:r>
      <w:r w:rsidR="002D5B44">
        <w:tab/>
      </w:r>
      <w:permStart w:id="1167083906" w:edGrp="everyone"/>
      <w:r w:rsidR="00DB5F5A">
        <w:t xml:space="preserve">    </w:t>
      </w:r>
      <w:permEnd w:id="1167083906"/>
    </w:p>
    <w:p w14:paraId="6666F073" w14:textId="542C2E63" w:rsidR="00DB5F5A" w:rsidRDefault="006C2F78" w:rsidP="000F048E">
      <w:pPr>
        <w:tabs>
          <w:tab w:val="left" w:pos="1418"/>
          <w:tab w:val="left" w:leader="underscore" w:pos="6521"/>
        </w:tabs>
      </w:pPr>
      <w:r>
        <w:t>Farsími:</w:t>
      </w:r>
      <w:r w:rsidR="002D5B44">
        <w:tab/>
      </w:r>
      <w:permStart w:id="1038097030" w:edGrp="everyone"/>
      <w:r w:rsidR="00DB5F5A">
        <w:t xml:space="preserve">    </w:t>
      </w:r>
      <w:permEnd w:id="1038097030"/>
    </w:p>
    <w:p w14:paraId="62CDC916" w14:textId="1CD0249E" w:rsidR="00DB5F5A" w:rsidRDefault="00DB5F5A" w:rsidP="000F048E">
      <w:pPr>
        <w:tabs>
          <w:tab w:val="left" w:pos="1418"/>
          <w:tab w:val="left" w:leader="underscore" w:pos="6521"/>
        </w:tabs>
      </w:pPr>
    </w:p>
    <w:p w14:paraId="78198D39" w14:textId="074BBD05" w:rsidR="00DB5F5A" w:rsidRDefault="00DB5F5A" w:rsidP="000F048E">
      <w:pPr>
        <w:tabs>
          <w:tab w:val="left" w:pos="1418"/>
          <w:tab w:val="left" w:leader="underscore" w:pos="6521"/>
        </w:tabs>
      </w:pPr>
    </w:p>
    <w:p w14:paraId="7F9F1F49" w14:textId="168035BF" w:rsidR="00DB5F5A" w:rsidRDefault="00DB5F5A" w:rsidP="000F048E">
      <w:pPr>
        <w:tabs>
          <w:tab w:val="left" w:pos="1418"/>
          <w:tab w:val="left" w:leader="underscore" w:pos="6521"/>
        </w:tabs>
      </w:pPr>
    </w:p>
    <w:p w14:paraId="4F9AAE89" w14:textId="77777777" w:rsidR="00DB5F5A" w:rsidRPr="000F048E" w:rsidRDefault="00DB5F5A" w:rsidP="000F048E">
      <w:pPr>
        <w:tabs>
          <w:tab w:val="left" w:pos="1418"/>
          <w:tab w:val="left" w:leader="underscore" w:pos="6521"/>
        </w:tabs>
      </w:pPr>
    </w:p>
    <w:p w14:paraId="4CC0552D" w14:textId="77777777" w:rsidR="00664D84" w:rsidRDefault="00664D84" w:rsidP="00110DA0">
      <w:pPr>
        <w:rPr>
          <w:b/>
        </w:rPr>
      </w:pPr>
    </w:p>
    <w:p w14:paraId="1363B77B" w14:textId="698FCD35" w:rsidR="000E01AA" w:rsidRPr="00110DA0" w:rsidRDefault="000E01AA" w:rsidP="00110DA0">
      <w:pPr>
        <w:rPr>
          <w:b/>
        </w:rPr>
      </w:pPr>
      <w:r w:rsidRPr="00110DA0">
        <w:rPr>
          <w:b/>
        </w:rPr>
        <w:lastRenderedPageBreak/>
        <w:t>7)</w:t>
      </w:r>
    </w:p>
    <w:p w14:paraId="739AADA9" w14:textId="347B71C1" w:rsidR="000E01AA" w:rsidRPr="000F048E" w:rsidRDefault="000E01AA" w:rsidP="00110DA0">
      <w:pPr>
        <w:rPr>
          <w:b/>
        </w:rPr>
      </w:pPr>
      <w:r w:rsidRPr="00110DA0">
        <w:rPr>
          <w:b/>
        </w:rPr>
        <w:t>Aðaltengiliður vegna lagasviðs:</w:t>
      </w:r>
    </w:p>
    <w:p w14:paraId="10052110" w14:textId="757E4E0C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Nafn:</w:t>
      </w:r>
      <w:r w:rsidR="002D5B44">
        <w:tab/>
      </w:r>
      <w:permStart w:id="617349200" w:edGrp="everyone"/>
      <w:r w:rsidR="00DB5F5A">
        <w:t xml:space="preserve">    </w:t>
      </w:r>
      <w:permEnd w:id="617349200"/>
    </w:p>
    <w:p w14:paraId="2FD20F3F" w14:textId="6D061C69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Kennitala:</w:t>
      </w:r>
      <w:r w:rsidR="002D5B44">
        <w:tab/>
      </w:r>
      <w:permStart w:id="275599678" w:edGrp="everyone"/>
      <w:r w:rsidR="00DB5F5A">
        <w:t xml:space="preserve">    </w:t>
      </w:r>
      <w:permEnd w:id="275599678"/>
    </w:p>
    <w:p w14:paraId="289FB2B7" w14:textId="40B7CE47" w:rsidR="006C2F78" w:rsidRPr="00365E80" w:rsidRDefault="006C2F78" w:rsidP="002D5B44">
      <w:pPr>
        <w:tabs>
          <w:tab w:val="left" w:pos="1418"/>
          <w:tab w:val="left" w:leader="underscore" w:pos="6521"/>
        </w:tabs>
      </w:pPr>
      <w:r>
        <w:t>Netfang:</w:t>
      </w:r>
      <w:r w:rsidR="002D5B44">
        <w:tab/>
      </w:r>
      <w:permStart w:id="860694881" w:edGrp="everyone"/>
      <w:r w:rsidR="00DB5F5A">
        <w:t xml:space="preserve">    </w:t>
      </w:r>
      <w:permEnd w:id="860694881"/>
    </w:p>
    <w:p w14:paraId="1197CD42" w14:textId="61B37998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Vinnusími:</w:t>
      </w:r>
      <w:r w:rsidR="002D5B44">
        <w:tab/>
      </w:r>
      <w:permStart w:id="1638998503" w:edGrp="everyone"/>
      <w:r w:rsidR="00DB5F5A">
        <w:t xml:space="preserve">    </w:t>
      </w:r>
      <w:permEnd w:id="1638998503"/>
    </w:p>
    <w:p w14:paraId="45F85E4F" w14:textId="396B1E10" w:rsidR="000E01AA" w:rsidRPr="000F048E" w:rsidRDefault="006C2F78" w:rsidP="000F048E">
      <w:pPr>
        <w:tabs>
          <w:tab w:val="left" w:pos="1418"/>
          <w:tab w:val="left" w:leader="underscore" w:pos="6521"/>
        </w:tabs>
      </w:pPr>
      <w:r>
        <w:t>Farsími:</w:t>
      </w:r>
      <w:r w:rsidR="002D5B44">
        <w:tab/>
      </w:r>
      <w:permStart w:id="1221811731" w:edGrp="everyone"/>
      <w:r w:rsidR="00DB5F5A">
        <w:t xml:space="preserve">    </w:t>
      </w:r>
      <w:permEnd w:id="1221811731"/>
    </w:p>
    <w:p w14:paraId="6446C6F4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8)</w:t>
      </w:r>
    </w:p>
    <w:p w14:paraId="0796D7F9" w14:textId="5F8A3B80" w:rsidR="000E01AA" w:rsidRPr="000F048E" w:rsidRDefault="000E01AA" w:rsidP="00110DA0">
      <w:pPr>
        <w:rPr>
          <w:b/>
        </w:rPr>
      </w:pPr>
      <w:r w:rsidRPr="00110DA0">
        <w:rPr>
          <w:b/>
        </w:rPr>
        <w:t>Varatengiliður vegna lagasviðs:</w:t>
      </w:r>
    </w:p>
    <w:p w14:paraId="40E8121F" w14:textId="63256DB4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Nafn:</w:t>
      </w:r>
      <w:r w:rsidR="002D5B44">
        <w:tab/>
      </w:r>
      <w:permStart w:id="1250111702" w:edGrp="everyone"/>
      <w:r w:rsidR="00DB5F5A">
        <w:t xml:space="preserve">    </w:t>
      </w:r>
      <w:permEnd w:id="1250111702"/>
    </w:p>
    <w:p w14:paraId="220BFE9D" w14:textId="542A8003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Kennitala:</w:t>
      </w:r>
      <w:r w:rsidR="002D5B44">
        <w:tab/>
      </w:r>
      <w:permStart w:id="1786935239" w:edGrp="everyone"/>
      <w:r w:rsidR="00DB5F5A">
        <w:t xml:space="preserve">    </w:t>
      </w:r>
      <w:permEnd w:id="1786935239"/>
    </w:p>
    <w:p w14:paraId="41338E39" w14:textId="7CDE0B89" w:rsidR="006C2F78" w:rsidRPr="00365E80" w:rsidRDefault="006C2F78" w:rsidP="002D5B44">
      <w:pPr>
        <w:tabs>
          <w:tab w:val="left" w:pos="1418"/>
          <w:tab w:val="left" w:leader="underscore" w:pos="6521"/>
        </w:tabs>
      </w:pPr>
      <w:r>
        <w:t>Netfang:</w:t>
      </w:r>
      <w:r w:rsidR="002D5B44">
        <w:tab/>
      </w:r>
      <w:permStart w:id="716923197" w:edGrp="everyone"/>
      <w:r w:rsidR="00DB5F5A">
        <w:t xml:space="preserve">    </w:t>
      </w:r>
      <w:permEnd w:id="716923197"/>
    </w:p>
    <w:p w14:paraId="71E3FB98" w14:textId="49153501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Vinnusími:</w:t>
      </w:r>
      <w:r w:rsidR="002D5B44">
        <w:tab/>
      </w:r>
      <w:permStart w:id="1943613238" w:edGrp="everyone"/>
      <w:r w:rsidR="00DB5F5A">
        <w:t xml:space="preserve">    </w:t>
      </w:r>
      <w:permEnd w:id="1943613238"/>
    </w:p>
    <w:p w14:paraId="5237DCB8" w14:textId="110B8920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Farsími:</w:t>
      </w:r>
      <w:r w:rsidR="002D5B44">
        <w:tab/>
      </w:r>
      <w:permStart w:id="1242514971" w:edGrp="everyone"/>
      <w:r w:rsidR="00DB5F5A">
        <w:t xml:space="preserve">    </w:t>
      </w:r>
      <w:permEnd w:id="1242514971"/>
    </w:p>
    <w:p w14:paraId="06296162" w14:textId="5519789D" w:rsidR="000E01AA" w:rsidRPr="000F048E" w:rsidRDefault="00682824" w:rsidP="000F048E">
      <w:pPr>
        <w:pStyle w:val="Heading3"/>
      </w:pPr>
      <w:r>
        <w:t>ÁBYRGÐ Á SKRÁNINGARFÆRSLUM SAMKVÆMT 13</w:t>
      </w:r>
      <w:r w:rsidR="000E01AA">
        <w:t>. GR. AÐILDARSAMNINGS</w:t>
      </w:r>
    </w:p>
    <w:p w14:paraId="7C89A1F2" w14:textId="77777777" w:rsidR="000E01AA" w:rsidRDefault="000E01AA" w:rsidP="00B5511E">
      <w:pPr>
        <w:rPr>
          <w:b/>
        </w:rPr>
      </w:pPr>
      <w:r w:rsidRPr="00B5511E">
        <w:rPr>
          <w:b/>
        </w:rPr>
        <w:t>9)</w:t>
      </w:r>
    </w:p>
    <w:p w14:paraId="50DE57EB" w14:textId="4D34F414" w:rsidR="00B5511E" w:rsidRPr="00B5511E" w:rsidRDefault="00B5511E" w:rsidP="00B5511E">
      <w:pPr>
        <w:rPr>
          <w:b/>
        </w:rPr>
      </w:pPr>
      <w:r>
        <w:rPr>
          <w:b/>
        </w:rPr>
        <w:t>Tæknileg:</w:t>
      </w:r>
    </w:p>
    <w:p w14:paraId="7CDFB0ED" w14:textId="4DC728ED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Nafn:</w:t>
      </w:r>
      <w:r w:rsidR="002D5B44">
        <w:tab/>
      </w:r>
      <w:permStart w:id="146613553" w:edGrp="everyone"/>
      <w:r w:rsidR="005026EA">
        <w:t xml:space="preserve">    </w:t>
      </w:r>
      <w:permEnd w:id="146613553"/>
    </w:p>
    <w:p w14:paraId="2C937D25" w14:textId="5FCF7D3F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Kennitala:</w:t>
      </w:r>
      <w:r w:rsidR="002D5B44">
        <w:tab/>
      </w:r>
      <w:permStart w:id="2030709211" w:edGrp="everyone"/>
      <w:r w:rsidR="005026EA">
        <w:t xml:space="preserve">    </w:t>
      </w:r>
      <w:permEnd w:id="2030709211"/>
    </w:p>
    <w:p w14:paraId="3134B076" w14:textId="5B9984FB" w:rsidR="006C2F78" w:rsidRPr="00365E80" w:rsidRDefault="006C2F78" w:rsidP="002D5B44">
      <w:pPr>
        <w:tabs>
          <w:tab w:val="left" w:pos="1418"/>
          <w:tab w:val="left" w:leader="underscore" w:pos="6521"/>
        </w:tabs>
      </w:pPr>
      <w:r>
        <w:t>Netfang:</w:t>
      </w:r>
      <w:r w:rsidR="002D5B44">
        <w:tab/>
      </w:r>
      <w:permStart w:id="1801856978" w:edGrp="everyone"/>
      <w:r w:rsidR="005026EA">
        <w:t xml:space="preserve">    </w:t>
      </w:r>
      <w:permEnd w:id="1801856978"/>
    </w:p>
    <w:p w14:paraId="4D62654D" w14:textId="2CFE75F2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Vinnusími:</w:t>
      </w:r>
      <w:r w:rsidR="002D5B44">
        <w:tab/>
      </w:r>
      <w:permStart w:id="1360212763" w:edGrp="everyone"/>
      <w:r w:rsidR="005026EA">
        <w:t xml:space="preserve">    </w:t>
      </w:r>
      <w:permEnd w:id="1360212763"/>
    </w:p>
    <w:p w14:paraId="6A60DA9E" w14:textId="304C552D" w:rsidR="000E01AA" w:rsidRPr="00E12BA5" w:rsidRDefault="006C2F78" w:rsidP="00E12BA5">
      <w:pPr>
        <w:tabs>
          <w:tab w:val="left" w:pos="1418"/>
          <w:tab w:val="left" w:leader="underscore" w:pos="6521"/>
        </w:tabs>
      </w:pPr>
      <w:r>
        <w:t>Farsími:</w:t>
      </w:r>
      <w:r w:rsidR="002D5B44">
        <w:tab/>
      </w:r>
      <w:permStart w:id="1697844543" w:edGrp="everyone"/>
      <w:r w:rsidR="005026EA">
        <w:t xml:space="preserve">    </w:t>
      </w:r>
      <w:permEnd w:id="1697844543"/>
    </w:p>
    <w:p w14:paraId="07AE0ACB" w14:textId="77777777" w:rsidR="00664D84" w:rsidRDefault="00664D84" w:rsidP="006C2F78">
      <w:pPr>
        <w:rPr>
          <w:b/>
        </w:rPr>
      </w:pPr>
    </w:p>
    <w:p w14:paraId="5AF15E6C" w14:textId="77777777" w:rsidR="00664D84" w:rsidRDefault="00664D84" w:rsidP="006C2F78">
      <w:pPr>
        <w:rPr>
          <w:b/>
        </w:rPr>
      </w:pPr>
    </w:p>
    <w:p w14:paraId="00E051CF" w14:textId="77777777" w:rsidR="00664D84" w:rsidRDefault="00664D84" w:rsidP="006C2F78">
      <w:pPr>
        <w:rPr>
          <w:b/>
        </w:rPr>
      </w:pPr>
    </w:p>
    <w:p w14:paraId="3381614C" w14:textId="77777777" w:rsidR="00664D84" w:rsidRDefault="00664D84" w:rsidP="006C2F78">
      <w:pPr>
        <w:rPr>
          <w:b/>
        </w:rPr>
      </w:pPr>
    </w:p>
    <w:p w14:paraId="5D21627F" w14:textId="77777777" w:rsidR="00664D84" w:rsidRDefault="00664D84" w:rsidP="006C2F78">
      <w:pPr>
        <w:rPr>
          <w:b/>
        </w:rPr>
      </w:pPr>
    </w:p>
    <w:p w14:paraId="20AFC8E6" w14:textId="057E6626" w:rsidR="000E01AA" w:rsidRDefault="000E01AA" w:rsidP="006C2F78">
      <w:pPr>
        <w:rPr>
          <w:b/>
        </w:rPr>
      </w:pPr>
      <w:r w:rsidRPr="00B5511E">
        <w:rPr>
          <w:b/>
        </w:rPr>
        <w:lastRenderedPageBreak/>
        <w:t>10)</w:t>
      </w:r>
    </w:p>
    <w:p w14:paraId="288E79EB" w14:textId="22DD9A71" w:rsidR="00B5511E" w:rsidRPr="00B5511E" w:rsidRDefault="00B5511E" w:rsidP="006C2F78">
      <w:pPr>
        <w:rPr>
          <w:b/>
        </w:rPr>
      </w:pPr>
      <w:r>
        <w:rPr>
          <w:b/>
        </w:rPr>
        <w:t>Framkvæmd:</w:t>
      </w:r>
    </w:p>
    <w:p w14:paraId="7CE7FC2B" w14:textId="386B9092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Nafn:</w:t>
      </w:r>
      <w:r w:rsidR="002D5B44">
        <w:tab/>
      </w:r>
      <w:permStart w:id="2133134883" w:edGrp="everyone"/>
      <w:r w:rsidR="005026EA">
        <w:t xml:space="preserve">    </w:t>
      </w:r>
      <w:permEnd w:id="2133134883"/>
    </w:p>
    <w:p w14:paraId="6AC1E89E" w14:textId="21A6836E" w:rsidR="006C2F78" w:rsidRPr="002D5B44" w:rsidRDefault="006C2F78" w:rsidP="002D5B44">
      <w:pPr>
        <w:tabs>
          <w:tab w:val="left" w:pos="1418"/>
          <w:tab w:val="left" w:leader="underscore" w:pos="6521"/>
        </w:tabs>
      </w:pPr>
      <w:r>
        <w:t>Kennitala:</w:t>
      </w:r>
      <w:r w:rsidR="002D5B44">
        <w:tab/>
      </w:r>
      <w:permStart w:id="1375158107" w:edGrp="everyone"/>
      <w:r w:rsidR="005026EA">
        <w:t xml:space="preserve">    </w:t>
      </w:r>
      <w:permEnd w:id="1375158107"/>
    </w:p>
    <w:p w14:paraId="2C05DDED" w14:textId="19348EEF" w:rsidR="006C2F78" w:rsidRPr="00365E80" w:rsidRDefault="006C2F78" w:rsidP="002D5B44">
      <w:pPr>
        <w:tabs>
          <w:tab w:val="left" w:pos="1418"/>
          <w:tab w:val="left" w:leader="underscore" w:pos="6521"/>
        </w:tabs>
      </w:pPr>
      <w:r>
        <w:t>Netfang:</w:t>
      </w:r>
      <w:r w:rsidR="002D5B44">
        <w:tab/>
      </w:r>
      <w:permStart w:id="1679116975" w:edGrp="everyone"/>
      <w:r w:rsidR="005026EA">
        <w:t xml:space="preserve">    </w:t>
      </w:r>
      <w:permEnd w:id="1679116975"/>
    </w:p>
    <w:p w14:paraId="781F8F7B" w14:textId="2B83B533" w:rsidR="006C2F78" w:rsidRPr="007D19A3" w:rsidRDefault="006C2F78" w:rsidP="002D5B44">
      <w:pPr>
        <w:tabs>
          <w:tab w:val="left" w:pos="1418"/>
          <w:tab w:val="left" w:leader="underscore" w:pos="6521"/>
        </w:tabs>
      </w:pPr>
      <w:r>
        <w:t>Vinnusími:</w:t>
      </w:r>
      <w:r w:rsidR="002D5B44">
        <w:tab/>
      </w:r>
      <w:permStart w:id="1836533353" w:edGrp="everyone"/>
      <w:r w:rsidR="005026EA">
        <w:t xml:space="preserve">    </w:t>
      </w:r>
      <w:permEnd w:id="1836533353"/>
    </w:p>
    <w:p w14:paraId="6DD05F56" w14:textId="03DBCCB4" w:rsidR="006C2F78" w:rsidRPr="007D19A3" w:rsidRDefault="006C2F78" w:rsidP="002D5B44">
      <w:pPr>
        <w:tabs>
          <w:tab w:val="left" w:pos="1418"/>
          <w:tab w:val="left" w:leader="underscore" w:pos="6521"/>
        </w:tabs>
      </w:pPr>
      <w:r>
        <w:t>Farsími:</w:t>
      </w:r>
      <w:r w:rsidR="002D5B44">
        <w:tab/>
      </w:r>
      <w:permStart w:id="690377383" w:edGrp="everyone"/>
      <w:r w:rsidR="005026EA">
        <w:t xml:space="preserve">    </w:t>
      </w:r>
      <w:permEnd w:id="690377383"/>
    </w:p>
    <w:p w14:paraId="38BBCEC5" w14:textId="77777777" w:rsidR="000E01AA" w:rsidRDefault="000E01AA" w:rsidP="000E01AA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17F81FFB" w14:textId="77777777" w:rsidR="000E01AA" w:rsidRDefault="000E01AA" w:rsidP="000E01AA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24EF8D71" w14:textId="77777777" w:rsidR="00BD19E2" w:rsidRDefault="00BD19E2">
      <w:pPr>
        <w:spacing w:after="160" w:line="259" w:lineRule="auto"/>
        <w:jc w:val="left"/>
        <w:rPr>
          <w:rFonts w:ascii="Arial" w:eastAsiaTheme="majorEastAsia" w:hAnsi="Arial" w:cstheme="majorBidi"/>
          <w:color w:val="44779F"/>
          <w:sz w:val="32"/>
          <w:szCs w:val="28"/>
        </w:rPr>
      </w:pPr>
      <w:r>
        <w:br w:type="page"/>
      </w:r>
    </w:p>
    <w:p w14:paraId="1511F6CE" w14:textId="77777777" w:rsidR="000E01AA" w:rsidRDefault="000065FA" w:rsidP="006C2F78">
      <w:pPr>
        <w:pStyle w:val="Heading2"/>
      </w:pPr>
      <w:r>
        <w:lastRenderedPageBreak/>
        <w:t>VIÐAUKI 2</w:t>
      </w:r>
    </w:p>
    <w:p w14:paraId="6D35ECA3" w14:textId="77777777" w:rsidR="000E01AA" w:rsidRDefault="000E01AA" w:rsidP="000E01AA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14:paraId="48C42512" w14:textId="77777777" w:rsidR="000E01AA" w:rsidRDefault="000E01AA" w:rsidP="006C2F78">
      <w:pPr>
        <w:pStyle w:val="Heading3"/>
      </w:pPr>
      <w:r>
        <w:t>AÐGANGUR AÐ KERFI VBM</w:t>
      </w:r>
    </w:p>
    <w:p w14:paraId="27CF071F" w14:textId="77777777" w:rsidR="000E01AA" w:rsidRDefault="000E01AA" w:rsidP="00B5511E"/>
    <w:p w14:paraId="4C50F319" w14:textId="77777777" w:rsidR="000E01AA" w:rsidRDefault="000E01AA" w:rsidP="006C2F78">
      <w:r>
        <w:t>Á grundvelli aðildarsamnings óskar reikningsstofnun eftir að fá aðgang að kerfi VBM með eftirfarandi hætti:</w:t>
      </w:r>
    </w:p>
    <w:p w14:paraId="588AE0D2" w14:textId="77777777" w:rsidR="000E01AA" w:rsidRDefault="000E01AA" w:rsidP="006C2F78"/>
    <w:p w14:paraId="62DFB0DA" w14:textId="77777777" w:rsidR="000E01AA" w:rsidRDefault="000E01AA" w:rsidP="006C2F78"/>
    <w:p w14:paraId="3A908FDC" w14:textId="77777777" w:rsidR="000E01AA" w:rsidRDefault="000E01AA" w:rsidP="006C2F78">
      <w:pPr>
        <w:rPr>
          <w:u w:val="single"/>
        </w:rPr>
      </w:pPr>
      <w:r>
        <w:rPr>
          <w:u w:val="single"/>
        </w:rPr>
        <w:t>Tegund aðgangs</w:t>
      </w:r>
      <w:r>
        <w:tab/>
      </w:r>
      <w:r w:rsidR="003F56A8">
        <w:tab/>
      </w:r>
      <w:r w:rsidR="003F56A8">
        <w:tab/>
      </w:r>
      <w:r>
        <w:tab/>
      </w:r>
      <w:r>
        <w:tab/>
      </w:r>
      <w:r>
        <w:tab/>
      </w:r>
      <w:r>
        <w:rPr>
          <w:u w:val="single"/>
        </w:rPr>
        <w:t>Fjöldi tenginga</w:t>
      </w:r>
    </w:p>
    <w:p w14:paraId="56EBBDA4" w14:textId="77777777" w:rsidR="000E01AA" w:rsidRDefault="000E01AA" w:rsidP="006C2F78">
      <w:pPr>
        <w:rPr>
          <w:u w:val="single"/>
        </w:rPr>
      </w:pPr>
    </w:p>
    <w:p w14:paraId="2CD72ACD" w14:textId="72305C9E" w:rsidR="000E01AA" w:rsidRPr="00B978A3" w:rsidRDefault="00BD19E2" w:rsidP="006C2F78">
      <w:r>
        <w:t>Kerfisaðgangur fyrir bakvinnslukerfi:</w:t>
      </w:r>
      <w:r w:rsidR="00450A71">
        <w:rPr>
          <w:rStyle w:val="FootnoteReference"/>
        </w:rPr>
        <w:footnoteReference w:id="1"/>
      </w:r>
      <w:r w:rsidR="000E01AA">
        <w:tab/>
      </w:r>
      <w:r w:rsidR="000E01AA">
        <w:tab/>
      </w:r>
      <w:r w:rsidR="000E01AA">
        <w:tab/>
      </w:r>
      <w:permStart w:id="2143686079" w:edGrp="everyone"/>
      <w:r w:rsidR="005026EA">
        <w:t xml:space="preserve">   </w:t>
      </w:r>
      <w:r w:rsidR="00A211DF">
        <w:t xml:space="preserve"> </w:t>
      </w:r>
      <w:r w:rsidR="005026EA">
        <w:t xml:space="preserve"> </w:t>
      </w:r>
      <w:permEnd w:id="2143686079"/>
    </w:p>
    <w:p w14:paraId="5591B55E" w14:textId="77777777" w:rsidR="000E01AA" w:rsidRDefault="000E01AA" w:rsidP="006C2F78"/>
    <w:p w14:paraId="51E7A825" w14:textId="6BE95A0C" w:rsidR="000E01AA" w:rsidRPr="00B978A3" w:rsidRDefault="00BD19E2" w:rsidP="006C2F78">
      <w:r>
        <w:t>Notendaaðgangur fyrir starfsmenn:</w:t>
      </w:r>
      <w:r w:rsidR="0068735A">
        <w:rPr>
          <w:rStyle w:val="FootnoteReference"/>
        </w:rPr>
        <w:footnoteReference w:id="2"/>
      </w:r>
      <w:r w:rsidR="000E01AA">
        <w:tab/>
      </w:r>
      <w:r w:rsidR="000E01AA">
        <w:tab/>
      </w:r>
      <w:r w:rsidR="006C2F78">
        <w:tab/>
      </w:r>
      <w:permStart w:id="114124800" w:edGrp="everyone"/>
      <w:r w:rsidR="005026EA">
        <w:t xml:space="preserve">   </w:t>
      </w:r>
      <w:r w:rsidR="00A211DF">
        <w:t xml:space="preserve"> </w:t>
      </w:r>
      <w:r w:rsidR="005026EA">
        <w:t xml:space="preserve"> </w:t>
      </w:r>
      <w:permEnd w:id="114124800"/>
    </w:p>
    <w:p w14:paraId="3F2A7AD8" w14:textId="77777777" w:rsidR="000E01AA" w:rsidRPr="00B978A3" w:rsidRDefault="000E01AA" w:rsidP="000E01AA">
      <w:pPr>
        <w:spacing w:after="0" w:line="360" w:lineRule="auto"/>
        <w:rPr>
          <w:rFonts w:ascii="Cambria" w:hAnsi="Cambria"/>
        </w:rPr>
      </w:pPr>
    </w:p>
    <w:p w14:paraId="5BB77D6B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2953609E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7EAE52B4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00A7C445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3F214EBA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7BD6103B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5E39AADB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655C8479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29530BE5" w14:textId="77777777" w:rsidR="000E01AA" w:rsidRDefault="000E01AA" w:rsidP="000E01AA">
      <w:pPr>
        <w:spacing w:after="0" w:line="360" w:lineRule="auto"/>
        <w:rPr>
          <w:rFonts w:ascii="Cambria" w:hAnsi="Cambria"/>
        </w:rPr>
      </w:pPr>
    </w:p>
    <w:p w14:paraId="71FC2648" w14:textId="77777777" w:rsidR="000E01AA" w:rsidRDefault="000E01AA" w:rsidP="000E01AA">
      <w:pPr>
        <w:spacing w:line="259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71558D0B" w14:textId="77777777" w:rsidR="000E01AA" w:rsidRDefault="000065FA" w:rsidP="006C2F78">
      <w:pPr>
        <w:pStyle w:val="Heading2"/>
      </w:pPr>
      <w:r>
        <w:lastRenderedPageBreak/>
        <w:t>VIÐAUKI 3</w:t>
      </w:r>
    </w:p>
    <w:p w14:paraId="7A10C69E" w14:textId="77777777" w:rsidR="000E01AA" w:rsidRDefault="000E01AA" w:rsidP="003F56A8"/>
    <w:p w14:paraId="70A0A3B1" w14:textId="360E0E58" w:rsidR="000E01AA" w:rsidRDefault="000E01AA" w:rsidP="006C2F78">
      <w:pPr>
        <w:pStyle w:val="Heading3"/>
      </w:pPr>
      <w:r>
        <w:t>STARFSMENN SEM AÐGANG HAFA</w:t>
      </w:r>
      <w:r w:rsidR="00682824">
        <w:t xml:space="preserve"> AÐ KERFI VBM SAMKVÆMT 5</w:t>
      </w:r>
      <w:r>
        <w:t>. GR. AÐILDARSAMNINGS</w:t>
      </w:r>
    </w:p>
    <w:p w14:paraId="766CF6EC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1)</w:t>
      </w:r>
    </w:p>
    <w:p w14:paraId="4D49B545" w14:textId="26B57178" w:rsidR="000E01AA" w:rsidRPr="00365E80" w:rsidRDefault="000E01AA" w:rsidP="006C2F78">
      <w:pPr>
        <w:rPr>
          <w:u w:val="single"/>
        </w:rPr>
      </w:pPr>
      <w:r>
        <w:t xml:space="preserve">Nafn: </w:t>
      </w:r>
      <w:r w:rsidR="006C2F78">
        <w:tab/>
      </w:r>
      <w:r w:rsidR="006C2F78">
        <w:tab/>
      </w:r>
      <w:permStart w:id="1133980272" w:edGrp="everyone"/>
      <w:r w:rsidR="005026EA">
        <w:t xml:space="preserve">    </w:t>
      </w:r>
      <w:permEnd w:id="1133980272"/>
      <w:r w:rsidR="006C2F78">
        <w:tab/>
      </w:r>
    </w:p>
    <w:p w14:paraId="1FBBE386" w14:textId="2B5E9291" w:rsidR="007D19A3" w:rsidRDefault="000E01AA" w:rsidP="006C2F78">
      <w:r>
        <w:t xml:space="preserve">Kennitala: </w:t>
      </w:r>
      <w:r w:rsidR="006C2F78">
        <w:tab/>
      </w:r>
      <w:permStart w:id="1223446978" w:edGrp="everyone"/>
      <w:r w:rsidR="005026EA">
        <w:t xml:space="preserve">    </w:t>
      </w:r>
      <w:permEnd w:id="1223446978"/>
      <w:r w:rsidR="006C2F78">
        <w:tab/>
      </w:r>
    </w:p>
    <w:p w14:paraId="06143BCA" w14:textId="32319494" w:rsidR="000E01AA" w:rsidRPr="00365E80" w:rsidRDefault="000E01AA" w:rsidP="006C2F78">
      <w:r>
        <w:t xml:space="preserve">Netfang: </w:t>
      </w:r>
      <w:r w:rsidR="006C2F78">
        <w:tab/>
      </w:r>
      <w:permStart w:id="141188729" w:edGrp="everyone"/>
      <w:r w:rsidR="005026EA">
        <w:t xml:space="preserve">    </w:t>
      </w:r>
      <w:permEnd w:id="141188729"/>
      <w:r w:rsidR="006C2F78">
        <w:tab/>
      </w:r>
    </w:p>
    <w:p w14:paraId="51465906" w14:textId="0342F0CF" w:rsidR="000E01AA" w:rsidRPr="007D19A3" w:rsidRDefault="000E01AA" w:rsidP="006C2F78">
      <w:r>
        <w:t xml:space="preserve">Vinnusími: </w:t>
      </w:r>
      <w:r w:rsidR="006C2F78">
        <w:tab/>
      </w:r>
      <w:permStart w:id="915885922" w:edGrp="everyone"/>
      <w:r w:rsidR="005026EA">
        <w:t xml:space="preserve">    </w:t>
      </w:r>
      <w:permEnd w:id="915885922"/>
      <w:r w:rsidR="006C2F78">
        <w:tab/>
      </w:r>
    </w:p>
    <w:p w14:paraId="37B20A3F" w14:textId="0CFF0BFA" w:rsidR="000E01AA" w:rsidRPr="00E12BA5" w:rsidRDefault="000E01AA" w:rsidP="00E12BA5">
      <w:pPr>
        <w:rPr>
          <w:u w:val="single"/>
        </w:rPr>
      </w:pPr>
      <w:r>
        <w:t xml:space="preserve">Farsími: </w:t>
      </w:r>
      <w:r w:rsidR="006C2F78">
        <w:tab/>
      </w:r>
      <w:permStart w:id="1819088155" w:edGrp="everyone"/>
      <w:r w:rsidR="005026EA">
        <w:t xml:space="preserve">    </w:t>
      </w:r>
      <w:permEnd w:id="1819088155"/>
      <w:r w:rsidR="006C2F78">
        <w:tab/>
      </w:r>
    </w:p>
    <w:p w14:paraId="443FEC34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2)</w:t>
      </w:r>
    </w:p>
    <w:p w14:paraId="63554E25" w14:textId="5D610840" w:rsidR="004D0405" w:rsidRPr="00365E80" w:rsidRDefault="004D0405" w:rsidP="004D0405">
      <w:pPr>
        <w:rPr>
          <w:u w:val="single"/>
        </w:rPr>
      </w:pPr>
      <w:r>
        <w:t xml:space="preserve">Nafn: </w:t>
      </w:r>
      <w:r>
        <w:tab/>
      </w:r>
      <w:r>
        <w:tab/>
      </w:r>
      <w:permStart w:id="2029587819" w:edGrp="everyone"/>
      <w:r w:rsidR="005026EA">
        <w:t xml:space="preserve">    </w:t>
      </w:r>
      <w:permEnd w:id="2029587819"/>
      <w:r>
        <w:tab/>
      </w:r>
    </w:p>
    <w:p w14:paraId="5AA3D7AD" w14:textId="2ACC39FA" w:rsidR="004D0405" w:rsidRDefault="004D0405" w:rsidP="004D0405">
      <w:r>
        <w:t xml:space="preserve">Kennitala: </w:t>
      </w:r>
      <w:r>
        <w:tab/>
      </w:r>
      <w:permStart w:id="1108024429" w:edGrp="everyone"/>
      <w:r w:rsidR="005026EA">
        <w:t xml:space="preserve">    </w:t>
      </w:r>
      <w:permEnd w:id="1108024429"/>
      <w:r>
        <w:tab/>
      </w:r>
    </w:p>
    <w:p w14:paraId="5A95F9D0" w14:textId="7DC50BA2" w:rsidR="004D0405" w:rsidRPr="00365E80" w:rsidRDefault="004D0405" w:rsidP="004D0405">
      <w:r>
        <w:t xml:space="preserve">Netfang: </w:t>
      </w:r>
      <w:r>
        <w:tab/>
      </w:r>
      <w:permStart w:id="1666415506" w:edGrp="everyone"/>
      <w:r w:rsidR="005026EA">
        <w:t xml:space="preserve">    </w:t>
      </w:r>
      <w:permEnd w:id="1666415506"/>
      <w:r>
        <w:tab/>
      </w:r>
    </w:p>
    <w:p w14:paraId="469D84F7" w14:textId="22C6FEC4" w:rsidR="004D0405" w:rsidRPr="007D19A3" w:rsidRDefault="004D0405" w:rsidP="004D0405">
      <w:r>
        <w:t xml:space="preserve">Vinnusími: </w:t>
      </w:r>
      <w:r>
        <w:tab/>
      </w:r>
      <w:permStart w:id="1142359354" w:edGrp="everyone"/>
      <w:r w:rsidR="005026EA">
        <w:t xml:space="preserve">    </w:t>
      </w:r>
      <w:permEnd w:id="1142359354"/>
      <w:r>
        <w:tab/>
      </w:r>
    </w:p>
    <w:p w14:paraId="721B4CD0" w14:textId="27E6931F" w:rsidR="004D0405" w:rsidRPr="00E12BA5" w:rsidRDefault="004D0405" w:rsidP="00110DA0">
      <w:pPr>
        <w:rPr>
          <w:u w:val="single"/>
        </w:rPr>
      </w:pPr>
      <w:r>
        <w:t xml:space="preserve">Farsími: </w:t>
      </w:r>
      <w:r>
        <w:tab/>
      </w:r>
      <w:permStart w:id="1402863" w:edGrp="everyone"/>
      <w:r w:rsidR="005026EA">
        <w:t xml:space="preserve">    </w:t>
      </w:r>
      <w:permEnd w:id="1402863"/>
      <w:r>
        <w:tab/>
      </w:r>
    </w:p>
    <w:p w14:paraId="1C5EC42C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3)</w:t>
      </w:r>
    </w:p>
    <w:p w14:paraId="7A988227" w14:textId="424A68AD" w:rsidR="004D0405" w:rsidRPr="00365E80" w:rsidRDefault="004D0405" w:rsidP="004D0405">
      <w:pPr>
        <w:rPr>
          <w:u w:val="single"/>
        </w:rPr>
      </w:pPr>
      <w:r>
        <w:t xml:space="preserve">Nafn: </w:t>
      </w:r>
      <w:r>
        <w:tab/>
      </w:r>
      <w:r>
        <w:tab/>
      </w:r>
      <w:permStart w:id="228794496" w:edGrp="everyone"/>
      <w:r w:rsidR="005026EA">
        <w:t xml:space="preserve">  </w:t>
      </w:r>
      <w:r w:rsidR="008B20AD">
        <w:t xml:space="preserve"> </w:t>
      </w:r>
      <w:r w:rsidR="005026EA">
        <w:t xml:space="preserve"> </w:t>
      </w:r>
      <w:permEnd w:id="228794496"/>
      <w:r>
        <w:tab/>
      </w:r>
    </w:p>
    <w:p w14:paraId="47C61EE2" w14:textId="5B377E75" w:rsidR="004D0405" w:rsidRDefault="004D0405" w:rsidP="004D0405">
      <w:r>
        <w:t xml:space="preserve">Kennitala: </w:t>
      </w:r>
      <w:r>
        <w:tab/>
      </w:r>
      <w:permStart w:id="1436049743" w:edGrp="everyone"/>
      <w:r w:rsidR="005026EA">
        <w:t xml:space="preserve">    </w:t>
      </w:r>
      <w:permEnd w:id="1436049743"/>
      <w:r>
        <w:tab/>
      </w:r>
    </w:p>
    <w:p w14:paraId="169BA2BD" w14:textId="747EF926" w:rsidR="004D0405" w:rsidRPr="00365E80" w:rsidRDefault="004D0405" w:rsidP="004D0405">
      <w:r>
        <w:t xml:space="preserve">Netfang: </w:t>
      </w:r>
      <w:r>
        <w:tab/>
      </w:r>
      <w:permStart w:id="1122108861" w:edGrp="everyone"/>
      <w:r w:rsidR="005026EA">
        <w:t xml:space="preserve">    </w:t>
      </w:r>
      <w:permEnd w:id="1122108861"/>
      <w:r>
        <w:tab/>
      </w:r>
    </w:p>
    <w:p w14:paraId="6BBEEFF2" w14:textId="104E5879" w:rsidR="004D0405" w:rsidRPr="007D19A3" w:rsidRDefault="004D0405" w:rsidP="004D0405">
      <w:r>
        <w:t xml:space="preserve">Vinnusími: </w:t>
      </w:r>
      <w:r>
        <w:tab/>
      </w:r>
      <w:permStart w:id="442510365" w:edGrp="everyone"/>
      <w:r w:rsidR="005026EA">
        <w:t xml:space="preserve">    </w:t>
      </w:r>
      <w:permEnd w:id="442510365"/>
      <w:r>
        <w:tab/>
      </w:r>
    </w:p>
    <w:p w14:paraId="260F4D06" w14:textId="52958963" w:rsidR="000E01AA" w:rsidRPr="00E12BA5" w:rsidRDefault="004D0405" w:rsidP="00E12BA5">
      <w:pPr>
        <w:rPr>
          <w:u w:val="single"/>
        </w:rPr>
      </w:pPr>
      <w:r>
        <w:t xml:space="preserve">Farsími: </w:t>
      </w:r>
      <w:r>
        <w:tab/>
      </w:r>
      <w:permStart w:id="2081372233" w:edGrp="everyone"/>
      <w:r w:rsidR="005026EA">
        <w:t xml:space="preserve">    </w:t>
      </w:r>
      <w:permEnd w:id="2081372233"/>
      <w:r>
        <w:tab/>
      </w:r>
    </w:p>
    <w:p w14:paraId="340A9EDF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4)</w:t>
      </w:r>
    </w:p>
    <w:p w14:paraId="167D93A0" w14:textId="12254BD5" w:rsidR="004D0405" w:rsidRPr="004D0405" w:rsidRDefault="004D0405" w:rsidP="004D0405">
      <w:r>
        <w:t xml:space="preserve">Nafn: </w:t>
      </w:r>
      <w:r>
        <w:tab/>
      </w:r>
      <w:r>
        <w:tab/>
      </w:r>
      <w:permStart w:id="1754691557" w:edGrp="everyone"/>
      <w:r w:rsidR="005026EA">
        <w:t xml:space="preserve">    </w:t>
      </w:r>
      <w:permEnd w:id="1754691557"/>
      <w:r>
        <w:tab/>
      </w:r>
    </w:p>
    <w:p w14:paraId="6A9526F5" w14:textId="2115BE04" w:rsidR="004D0405" w:rsidRDefault="004D0405" w:rsidP="004D0405">
      <w:r>
        <w:t xml:space="preserve">Kennitala: </w:t>
      </w:r>
      <w:r>
        <w:tab/>
      </w:r>
      <w:permStart w:id="1661477745" w:edGrp="everyone"/>
      <w:r w:rsidR="005026EA">
        <w:t xml:space="preserve">    </w:t>
      </w:r>
      <w:permEnd w:id="1661477745"/>
      <w:r>
        <w:tab/>
      </w:r>
    </w:p>
    <w:p w14:paraId="770469EE" w14:textId="0B5025DF" w:rsidR="004D0405" w:rsidRPr="00365E80" w:rsidRDefault="004D0405" w:rsidP="004D0405">
      <w:r>
        <w:t xml:space="preserve">Netfang: </w:t>
      </w:r>
      <w:r>
        <w:tab/>
      </w:r>
      <w:permStart w:id="1950746159" w:edGrp="everyone"/>
      <w:r w:rsidR="005026EA">
        <w:t xml:space="preserve">    </w:t>
      </w:r>
      <w:permEnd w:id="1950746159"/>
      <w:r>
        <w:tab/>
      </w:r>
    </w:p>
    <w:p w14:paraId="7F60C2FF" w14:textId="38993A54" w:rsidR="004D0405" w:rsidRPr="007D19A3" w:rsidRDefault="004D0405" w:rsidP="004D0405">
      <w:r>
        <w:t xml:space="preserve">Vinnusími: </w:t>
      </w:r>
      <w:r>
        <w:tab/>
      </w:r>
      <w:permStart w:id="2053986559" w:edGrp="everyone"/>
      <w:r w:rsidR="005026EA">
        <w:t xml:space="preserve">    </w:t>
      </w:r>
      <w:permEnd w:id="2053986559"/>
      <w:r>
        <w:tab/>
      </w:r>
    </w:p>
    <w:p w14:paraId="60DC1B6C" w14:textId="7DDEBC00" w:rsidR="000E01AA" w:rsidRPr="00E12BA5" w:rsidRDefault="004D0405" w:rsidP="00E12BA5">
      <w:pPr>
        <w:rPr>
          <w:u w:val="single"/>
        </w:rPr>
      </w:pPr>
      <w:r>
        <w:t xml:space="preserve">Farsími: </w:t>
      </w:r>
      <w:r>
        <w:tab/>
      </w:r>
      <w:permStart w:id="786436434" w:edGrp="everyone"/>
      <w:r w:rsidR="005026EA">
        <w:t xml:space="preserve">    </w:t>
      </w:r>
      <w:permEnd w:id="786436434"/>
      <w:r>
        <w:tab/>
      </w:r>
    </w:p>
    <w:p w14:paraId="7714E123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lastRenderedPageBreak/>
        <w:t>5)</w:t>
      </w:r>
    </w:p>
    <w:p w14:paraId="770DF2EC" w14:textId="4CB9B505" w:rsidR="004D0405" w:rsidRPr="004D0405" w:rsidRDefault="004D0405" w:rsidP="004D0405">
      <w:r>
        <w:t xml:space="preserve">Nafn: </w:t>
      </w:r>
      <w:r>
        <w:tab/>
      </w:r>
      <w:r>
        <w:tab/>
      </w:r>
      <w:permStart w:id="473394036" w:edGrp="everyone"/>
      <w:r w:rsidR="005026EA">
        <w:t xml:space="preserve">    </w:t>
      </w:r>
      <w:permEnd w:id="473394036"/>
      <w:r>
        <w:tab/>
      </w:r>
    </w:p>
    <w:p w14:paraId="6D2D47A2" w14:textId="0E7CEA77" w:rsidR="004D0405" w:rsidRDefault="004D0405" w:rsidP="004D0405">
      <w:r>
        <w:t xml:space="preserve">Kennitala: </w:t>
      </w:r>
      <w:r>
        <w:tab/>
      </w:r>
      <w:permStart w:id="1706911843" w:edGrp="everyone"/>
      <w:r w:rsidR="008B20AD">
        <w:t xml:space="preserve">    </w:t>
      </w:r>
      <w:permEnd w:id="1706911843"/>
      <w:r>
        <w:tab/>
      </w:r>
    </w:p>
    <w:p w14:paraId="7D221473" w14:textId="5283D3A7" w:rsidR="004D0405" w:rsidRPr="00365E80" w:rsidRDefault="004D0405" w:rsidP="004D0405">
      <w:r>
        <w:t xml:space="preserve">Netfang: </w:t>
      </w:r>
      <w:r>
        <w:tab/>
      </w:r>
      <w:permStart w:id="1861036637" w:edGrp="everyone"/>
      <w:r w:rsidR="008B20AD">
        <w:t xml:space="preserve">    </w:t>
      </w:r>
      <w:permEnd w:id="1861036637"/>
      <w:r>
        <w:tab/>
      </w:r>
    </w:p>
    <w:p w14:paraId="1F7770B2" w14:textId="6DF7F3DE" w:rsidR="004D0405" w:rsidRPr="007D19A3" w:rsidRDefault="004D0405" w:rsidP="004D0405">
      <w:r>
        <w:t xml:space="preserve">Vinnusími: </w:t>
      </w:r>
      <w:r>
        <w:tab/>
      </w:r>
      <w:permStart w:id="463361260" w:edGrp="everyone"/>
      <w:r w:rsidR="008B20AD">
        <w:t xml:space="preserve">    </w:t>
      </w:r>
      <w:permEnd w:id="463361260"/>
      <w:r>
        <w:tab/>
      </w:r>
    </w:p>
    <w:p w14:paraId="2562788C" w14:textId="1D986C47" w:rsidR="000E01AA" w:rsidRPr="00E12BA5" w:rsidRDefault="004D0405" w:rsidP="00E12BA5">
      <w:pPr>
        <w:rPr>
          <w:u w:val="single"/>
        </w:rPr>
      </w:pPr>
      <w:r>
        <w:t xml:space="preserve">Farsími: </w:t>
      </w:r>
      <w:r>
        <w:tab/>
      </w:r>
      <w:permStart w:id="976039850" w:edGrp="everyone"/>
      <w:r w:rsidR="008B20AD">
        <w:t xml:space="preserve">    </w:t>
      </w:r>
      <w:permEnd w:id="976039850"/>
      <w:r>
        <w:tab/>
      </w:r>
    </w:p>
    <w:p w14:paraId="4DB74AD5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6)</w:t>
      </w:r>
    </w:p>
    <w:p w14:paraId="0BBE9B28" w14:textId="3FC5E2D0" w:rsidR="00CB1E97" w:rsidRPr="00365E80" w:rsidRDefault="00CB1E97" w:rsidP="00CB1E97">
      <w:pPr>
        <w:rPr>
          <w:u w:val="single"/>
        </w:rPr>
      </w:pPr>
      <w:r>
        <w:t xml:space="preserve">Nafn: </w:t>
      </w:r>
      <w:r>
        <w:tab/>
      </w:r>
      <w:r>
        <w:tab/>
      </w:r>
      <w:permStart w:id="2007969067" w:edGrp="everyone"/>
      <w:r w:rsidR="008B20AD">
        <w:t xml:space="preserve">    </w:t>
      </w:r>
      <w:permEnd w:id="2007969067"/>
      <w:r>
        <w:tab/>
      </w:r>
    </w:p>
    <w:p w14:paraId="2A5315D7" w14:textId="70461381" w:rsidR="00CB1E97" w:rsidRPr="00365E80" w:rsidRDefault="00CB1E97" w:rsidP="00CB1E97">
      <w:pPr>
        <w:rPr>
          <w:u w:val="single"/>
        </w:rPr>
      </w:pPr>
      <w:r>
        <w:t xml:space="preserve">Kennitala: </w:t>
      </w:r>
      <w:r>
        <w:tab/>
      </w:r>
      <w:permStart w:id="1643853449" w:edGrp="everyone"/>
      <w:r w:rsidR="008B20AD">
        <w:t xml:space="preserve">    </w:t>
      </w:r>
      <w:permEnd w:id="1643853449"/>
      <w:r>
        <w:tab/>
      </w:r>
    </w:p>
    <w:p w14:paraId="50799772" w14:textId="1D2156FD" w:rsidR="00CB1E97" w:rsidRPr="00365E80" w:rsidRDefault="00CB1E97" w:rsidP="00CB1E97">
      <w:r>
        <w:t xml:space="preserve">Netfang: </w:t>
      </w:r>
      <w:r>
        <w:tab/>
      </w:r>
      <w:permStart w:id="795019975" w:edGrp="everyone"/>
      <w:r w:rsidR="008B20AD">
        <w:t xml:space="preserve">    </w:t>
      </w:r>
      <w:permEnd w:id="795019975"/>
    </w:p>
    <w:p w14:paraId="63B3CF0C" w14:textId="28420D4C" w:rsidR="00CB1E97" w:rsidRDefault="00CB1E97" w:rsidP="00CB1E97">
      <w:pPr>
        <w:rPr>
          <w:u w:val="single"/>
        </w:rPr>
      </w:pPr>
      <w:r>
        <w:t xml:space="preserve">Vinnusími: </w:t>
      </w:r>
      <w:r>
        <w:tab/>
      </w:r>
      <w:permStart w:id="409731986" w:edGrp="everyone"/>
      <w:r w:rsidR="008B20AD">
        <w:t xml:space="preserve">    </w:t>
      </w:r>
      <w:permEnd w:id="409731986"/>
    </w:p>
    <w:p w14:paraId="05526C62" w14:textId="71F7D1E4" w:rsidR="000E01AA" w:rsidRPr="00E12BA5" w:rsidRDefault="00CB1E97" w:rsidP="00E12BA5">
      <w:pPr>
        <w:rPr>
          <w:u w:val="single"/>
        </w:rPr>
      </w:pPr>
      <w:r>
        <w:t>Farsími:</w:t>
      </w:r>
      <w:r w:rsidR="008B20AD">
        <w:tab/>
      </w:r>
      <w:permStart w:id="535185776" w:edGrp="everyone"/>
      <w:r w:rsidR="008B20AD">
        <w:t xml:space="preserve">    </w:t>
      </w:r>
      <w:permEnd w:id="535185776"/>
    </w:p>
    <w:p w14:paraId="4614A931" w14:textId="77777777" w:rsidR="000E01AA" w:rsidRPr="00110DA0" w:rsidRDefault="000E01AA" w:rsidP="00110DA0">
      <w:pPr>
        <w:rPr>
          <w:b/>
        </w:rPr>
      </w:pPr>
      <w:r w:rsidRPr="00110DA0">
        <w:rPr>
          <w:b/>
        </w:rPr>
        <w:t>7)</w:t>
      </w:r>
    </w:p>
    <w:p w14:paraId="21ABA27B" w14:textId="15E6F174" w:rsidR="00CB1E97" w:rsidRPr="00365E80" w:rsidRDefault="00CB1E97" w:rsidP="00CB1E97">
      <w:pPr>
        <w:rPr>
          <w:u w:val="single"/>
        </w:rPr>
      </w:pPr>
      <w:r>
        <w:t xml:space="preserve">Nafn: </w:t>
      </w:r>
      <w:r>
        <w:tab/>
      </w:r>
      <w:r>
        <w:tab/>
      </w:r>
      <w:permStart w:id="428488184" w:edGrp="everyone"/>
      <w:r w:rsidR="008B20AD">
        <w:t xml:space="preserve">    </w:t>
      </w:r>
      <w:permEnd w:id="428488184"/>
      <w:r>
        <w:tab/>
      </w:r>
    </w:p>
    <w:p w14:paraId="50850ED1" w14:textId="0F4C00D4" w:rsidR="00CB1E97" w:rsidRPr="00365E80" w:rsidRDefault="00CB1E97" w:rsidP="00CB1E97">
      <w:pPr>
        <w:rPr>
          <w:u w:val="single"/>
        </w:rPr>
      </w:pPr>
      <w:r>
        <w:t xml:space="preserve">Kennitala: </w:t>
      </w:r>
      <w:r w:rsidR="008B20AD">
        <w:tab/>
      </w:r>
      <w:permStart w:id="1664692489" w:edGrp="everyone"/>
      <w:r w:rsidR="008B20AD">
        <w:t xml:space="preserve">    </w:t>
      </w:r>
      <w:permEnd w:id="1664692489"/>
    </w:p>
    <w:p w14:paraId="1B96425E" w14:textId="3E015908" w:rsidR="00CB1E97" w:rsidRPr="00365E80" w:rsidRDefault="00CB1E97" w:rsidP="00CB1E97">
      <w:r>
        <w:t xml:space="preserve">Netfang: </w:t>
      </w:r>
      <w:r>
        <w:tab/>
      </w:r>
      <w:permStart w:id="71764578" w:edGrp="everyone"/>
      <w:r w:rsidR="008B20AD">
        <w:t xml:space="preserve">    </w:t>
      </w:r>
      <w:permEnd w:id="71764578"/>
      <w:r>
        <w:tab/>
      </w:r>
    </w:p>
    <w:p w14:paraId="6E7CCCD6" w14:textId="50336F00" w:rsidR="00CB1E97" w:rsidRDefault="00CB1E97" w:rsidP="00CB1E97">
      <w:pPr>
        <w:rPr>
          <w:u w:val="single"/>
        </w:rPr>
      </w:pPr>
      <w:r>
        <w:t xml:space="preserve">Vinnusími: </w:t>
      </w:r>
      <w:r>
        <w:tab/>
      </w:r>
      <w:permStart w:id="457648337" w:edGrp="everyone"/>
      <w:r w:rsidR="008B20AD">
        <w:t xml:space="preserve">    </w:t>
      </w:r>
      <w:permEnd w:id="457648337"/>
      <w:r>
        <w:tab/>
      </w:r>
    </w:p>
    <w:p w14:paraId="44CB32E4" w14:textId="2F719FF6" w:rsidR="00CB1E97" w:rsidRDefault="00CB1E97" w:rsidP="00CB1E97">
      <w:pPr>
        <w:rPr>
          <w:u w:val="single"/>
        </w:rPr>
      </w:pPr>
      <w:r>
        <w:t xml:space="preserve">Farsími: </w:t>
      </w:r>
      <w:r>
        <w:tab/>
      </w:r>
      <w:permStart w:id="732104701" w:edGrp="everyone"/>
      <w:r w:rsidR="008B20AD">
        <w:t xml:space="preserve">    </w:t>
      </w:r>
      <w:permEnd w:id="732104701"/>
    </w:p>
    <w:p w14:paraId="426C2620" w14:textId="1AB2769F" w:rsidR="00CB1E97" w:rsidRDefault="00CB1E97" w:rsidP="00CB1E97">
      <w:pPr>
        <w:rPr>
          <w:u w:val="single"/>
        </w:rPr>
      </w:pPr>
    </w:p>
    <w:p w14:paraId="68734899" w14:textId="765F93F4" w:rsidR="000F048E" w:rsidRDefault="000F048E">
      <w:pPr>
        <w:spacing w:after="160" w:line="259" w:lineRule="auto"/>
        <w:jc w:val="left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br w:type="page"/>
      </w:r>
    </w:p>
    <w:p w14:paraId="4BBBEFAD" w14:textId="77777777" w:rsidR="000E01AA" w:rsidRDefault="000E01AA" w:rsidP="000E01AA">
      <w:pPr>
        <w:spacing w:after="0" w:line="360" w:lineRule="auto"/>
        <w:rPr>
          <w:rFonts w:ascii="Cambria" w:hAnsi="Cambria"/>
          <w:u w:val="single"/>
        </w:rPr>
      </w:pPr>
      <w:bookmarkStart w:id="7" w:name="_Hlk56154144"/>
    </w:p>
    <w:p w14:paraId="15CCAC8E" w14:textId="68049255" w:rsidR="001454E5" w:rsidRDefault="001454E5" w:rsidP="000F048E"/>
    <w:p w14:paraId="2E932D13" w14:textId="77777777" w:rsidR="001454E5" w:rsidRDefault="001454E5" w:rsidP="001454E5">
      <w:pPr>
        <w:pStyle w:val="Heading2"/>
      </w:pPr>
      <w:r>
        <w:t>VIÐAUKI 4</w:t>
      </w:r>
    </w:p>
    <w:p w14:paraId="11D3C0E7" w14:textId="77777777" w:rsidR="001454E5" w:rsidRPr="00D038D0" w:rsidRDefault="001454E5" w:rsidP="001454E5">
      <w:pPr>
        <w:ind w:left="1080" w:right="360"/>
        <w:jc w:val="center"/>
        <w:rPr>
          <w:rFonts w:ascii="Arial" w:eastAsiaTheme="majorEastAsia" w:hAnsi="Arial" w:cstheme="majorBidi"/>
          <w:color w:val="44779F"/>
          <w:sz w:val="32"/>
          <w:szCs w:val="28"/>
        </w:rPr>
      </w:pPr>
      <w:r w:rsidRPr="00D038D0">
        <w:rPr>
          <w:rFonts w:ascii="Arial" w:eastAsiaTheme="majorEastAsia" w:hAnsi="Arial" w:cstheme="majorBidi"/>
          <w:color w:val="44779F"/>
          <w:sz w:val="32"/>
          <w:szCs w:val="28"/>
        </w:rPr>
        <w:t>UMBOÐ</w:t>
      </w:r>
    </w:p>
    <w:p w14:paraId="039C2B9F" w14:textId="5B94C904" w:rsidR="001454E5" w:rsidRPr="00926B8B" w:rsidRDefault="00A211DF" w:rsidP="00A45018">
      <w:pPr>
        <w:ind w:right="360"/>
        <w:rPr>
          <w:rFonts w:ascii="Arial" w:eastAsiaTheme="majorEastAsia" w:hAnsi="Arial" w:cstheme="majorBidi"/>
          <w:color w:val="44779F"/>
          <w:sz w:val="24"/>
          <w:szCs w:val="24"/>
        </w:rPr>
      </w:pPr>
      <w:permStart w:id="410741100" w:edGrp="everyone"/>
      <w:r w:rsidRPr="00926B8B">
        <w:rPr>
          <w:rFonts w:ascii="Arial" w:eastAsiaTheme="majorEastAsia" w:hAnsi="Arial" w:cstheme="majorBidi"/>
          <w:color w:val="44779F"/>
          <w:sz w:val="24"/>
          <w:szCs w:val="24"/>
        </w:rPr>
        <w:t xml:space="preserve">       </w:t>
      </w:r>
      <w:r w:rsidR="00A45018" w:rsidRPr="00926B8B">
        <w:rPr>
          <w:rFonts w:ascii="Arial" w:eastAsiaTheme="majorEastAsia" w:hAnsi="Arial" w:cstheme="majorBidi"/>
          <w:color w:val="44779F"/>
          <w:sz w:val="24"/>
          <w:szCs w:val="24"/>
        </w:rPr>
        <w:t xml:space="preserve"> </w:t>
      </w:r>
      <w:permEnd w:id="410741100"/>
      <w:r w:rsidR="001454E5" w:rsidRPr="00926B8B">
        <w:rPr>
          <w:rFonts w:ascii="Arial" w:eastAsiaTheme="majorEastAsia" w:hAnsi="Arial" w:cstheme="majorBidi"/>
          <w:color w:val="44779F"/>
          <w:sz w:val="24"/>
          <w:szCs w:val="24"/>
        </w:rPr>
        <w:t>sem þátttakand</w:t>
      </w:r>
      <w:r w:rsidR="00E67F0D" w:rsidRPr="00926B8B">
        <w:rPr>
          <w:rFonts w:ascii="Arial" w:eastAsiaTheme="majorEastAsia" w:hAnsi="Arial" w:cstheme="majorBidi"/>
          <w:color w:val="44779F"/>
          <w:sz w:val="24"/>
          <w:szCs w:val="24"/>
        </w:rPr>
        <w:t>i</w:t>
      </w:r>
      <w:r w:rsidR="001454E5" w:rsidRPr="00926B8B">
        <w:rPr>
          <w:rFonts w:ascii="Arial" w:eastAsiaTheme="majorEastAsia" w:hAnsi="Arial" w:cstheme="majorBidi"/>
          <w:color w:val="44779F"/>
          <w:sz w:val="24"/>
          <w:szCs w:val="24"/>
        </w:rPr>
        <w:t xml:space="preserve"> í millibankakerfi Seðlabanka Íslands til Verðbréfamiðstöðvar Íslands hf., um leyfi til að framkvæma uppgjörsfyrirmæli </w:t>
      </w:r>
    </w:p>
    <w:p w14:paraId="1BD58BE9" w14:textId="77777777" w:rsidR="001454E5" w:rsidRPr="0022419E" w:rsidRDefault="001454E5" w:rsidP="001454E5">
      <w:r w:rsidRPr="0022419E">
        <w:t>Samkvæmt samningi Verðbréfamiðstöðvar Íslands hf., kt. 451015-2140 (hér eftir nefnt Verðbréfamiðstöð eða VBM) við Seðlabanka Íslands, kt. 560269-4129, Kalkofnsvegi 1, Reykjavík, (hér eftir nefndur Seðlabankinn) um uppgjör verðbréfaviðskipta ber Verðbréfamiðstöð að leggja fram umboð frá þátttakanda í millibankakerfi Seðlabankans sem veitir Verðbréfamiðstöð leyfi til að framkvæma uppgjörsfyrirmæli fyrir hönd þátttakanda í millibankakerfi Seðlabanka Íslands.</w:t>
      </w:r>
    </w:p>
    <w:p w14:paraId="6A65218A" w14:textId="0EB0CFF2" w:rsidR="001454E5" w:rsidRDefault="001454E5" w:rsidP="001454E5">
      <w:r w:rsidRPr="0022419E">
        <w:t>Undirrituð reiknistofnun er þátttakanda í millibankakerfi Seðlabanka Íslands og hefur samkvæmt samningi aðgang að kerfi Verðbréfamiðstöðvar Íslands hf.,  í samræmi við Reglur VBM.</w:t>
      </w:r>
    </w:p>
    <w:p w14:paraId="44C4984E" w14:textId="5DFC9AB7" w:rsidR="001454E5" w:rsidRPr="0022419E" w:rsidRDefault="001454E5" w:rsidP="001454E5">
      <w:r w:rsidRPr="0022419E">
        <w:t xml:space="preserve">Með vísan til ofangreinds tilkynnir undirrituð reiknistofnun Seðlabanka Íslands að hún veiti Verðbréfamiðstöð Íslands hf., kt. 451015-2140 leyfi til að framkvæma </w:t>
      </w:r>
      <w:r>
        <w:t>greiðslufyrirmæli</w:t>
      </w:r>
      <w:r w:rsidR="00EE2E24">
        <w:t xml:space="preserve"> á LOM reikning</w:t>
      </w:r>
      <w:r>
        <w:t xml:space="preserve"> vegna uppgjörs á viðskiptum</w:t>
      </w:r>
      <w:r w:rsidRPr="0022419E">
        <w:t xml:space="preserve"> </w:t>
      </w:r>
      <w:r>
        <w:t xml:space="preserve">með rafbréf </w:t>
      </w:r>
      <w:r w:rsidRPr="0022419E">
        <w:t>fyrir sína hönd í millibankakerfi Seðlabankans.</w:t>
      </w:r>
    </w:p>
    <w:p w14:paraId="4513B4C3" w14:textId="42212956" w:rsidR="001454E5" w:rsidRPr="0022419E" w:rsidRDefault="001454E5" w:rsidP="001454E5">
      <w:r w:rsidRPr="0022419E">
        <w:t>Umboð þetta gildir frá og með undirritunardegi og þar til undirrituð reiknistofnun eða Verðbréfamiðstöð</w:t>
      </w:r>
      <w:r w:rsidR="00C439F6">
        <w:t>v</w:t>
      </w:r>
      <w:r w:rsidRPr="0022419E">
        <w:t xml:space="preserve">ar Íslands hf., tilkynnir Seðlabanka Íslands með sannarlegum hætti um afturköllun umboðs þessa. </w:t>
      </w:r>
    </w:p>
    <w:p w14:paraId="200A812C" w14:textId="77777777" w:rsidR="001454E5" w:rsidRPr="0022419E" w:rsidRDefault="001454E5" w:rsidP="001454E5">
      <w:r w:rsidRPr="0022419E">
        <w:t>Umboð þetta er undirritað rafrænt.</w:t>
      </w:r>
    </w:p>
    <w:p w14:paraId="77FE1A2E" w14:textId="0A725AF4" w:rsidR="001454E5" w:rsidRPr="0022419E" w:rsidRDefault="001454E5" w:rsidP="00237808">
      <w:r w:rsidRPr="0022419E">
        <w:t xml:space="preserve">Reykjavík, </w:t>
      </w:r>
      <w:permStart w:id="1835694477" w:edGrp="everyone"/>
      <w:r w:rsidR="00A45018">
        <w:t xml:space="preserve">        </w:t>
      </w:r>
      <w:r w:rsidR="008B20AD">
        <w:t xml:space="preserve"> </w:t>
      </w:r>
      <w:permEnd w:id="1835694477"/>
    </w:p>
    <w:p w14:paraId="63AF9BE6" w14:textId="3A84173B" w:rsidR="002B0889" w:rsidRDefault="00664D84" w:rsidP="002B0889">
      <w:pPr>
        <w:tabs>
          <w:tab w:val="left" w:pos="5387"/>
        </w:tabs>
        <w:spacing w:after="0"/>
      </w:pPr>
      <w:r>
        <w:t>F</w:t>
      </w:r>
      <w:r w:rsidR="002B0889">
        <w:t>.</w:t>
      </w:r>
      <w:r>
        <w:t>h.</w:t>
      </w:r>
      <w:permStart w:id="1508726668" w:edGrp="everyone"/>
      <w:r w:rsidR="002B0889">
        <w:t xml:space="preserve">       </w:t>
      </w:r>
      <w:permEnd w:id="1508726668"/>
      <w:r w:rsidR="002B0889">
        <w:tab/>
      </w:r>
      <w:r w:rsidR="002B0889" w:rsidRPr="0022419E">
        <w:t>Verðbréfamiðstöð Íslands hf</w:t>
      </w:r>
      <w:r w:rsidR="003E0FC1">
        <w:t>.</w:t>
      </w:r>
    </w:p>
    <w:p w14:paraId="2B1966D4" w14:textId="4499972D" w:rsidR="002B0889" w:rsidRDefault="001454E5" w:rsidP="002B0889">
      <w:pPr>
        <w:tabs>
          <w:tab w:val="left" w:pos="5387"/>
        </w:tabs>
        <w:spacing w:after="0"/>
      </w:pPr>
      <w:r w:rsidRPr="0022419E">
        <w:tab/>
      </w:r>
      <w:r w:rsidR="002B0889">
        <w:t>framkvæmdastjóri</w:t>
      </w:r>
    </w:p>
    <w:p w14:paraId="7FDF6A44" w14:textId="088AACA2" w:rsidR="001454E5" w:rsidRPr="0022419E" w:rsidRDefault="001454E5" w:rsidP="002B0889">
      <w:pPr>
        <w:tabs>
          <w:tab w:val="left" w:pos="5387"/>
        </w:tabs>
      </w:pPr>
    </w:p>
    <w:p w14:paraId="38FCAEEF" w14:textId="77777777" w:rsidR="001454E5" w:rsidRPr="0022419E" w:rsidRDefault="001454E5" w:rsidP="001454E5"/>
    <w:bookmarkEnd w:id="7"/>
    <w:p w14:paraId="65CDB49E" w14:textId="77777777" w:rsidR="002B0889" w:rsidRPr="0022419E" w:rsidRDefault="002B0889"/>
    <w:sectPr w:rsidR="002B0889" w:rsidRPr="0022419E" w:rsidSect="00346A48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0221" w14:textId="77777777" w:rsidR="005A0A74" w:rsidRDefault="005A0A74" w:rsidP="00811AEB">
      <w:pPr>
        <w:spacing w:after="0" w:line="240" w:lineRule="auto"/>
      </w:pPr>
      <w:r>
        <w:separator/>
      </w:r>
    </w:p>
  </w:endnote>
  <w:endnote w:type="continuationSeparator" w:id="0">
    <w:p w14:paraId="4A7A6E78" w14:textId="77777777" w:rsidR="005A0A74" w:rsidRDefault="005A0A74" w:rsidP="0081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352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778EB66F" w14:textId="77777777" w:rsidR="008B5564" w:rsidRPr="00B65EB5" w:rsidRDefault="008B5564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B65EB5">
          <w:rPr>
            <w:rFonts w:ascii="Cambria" w:hAnsi="Cambria"/>
            <w:sz w:val="20"/>
            <w:szCs w:val="20"/>
          </w:rPr>
          <w:fldChar w:fldCharType="begin"/>
        </w:r>
        <w:r w:rsidRPr="00B65EB5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B65EB5"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noProof/>
            <w:sz w:val="20"/>
            <w:szCs w:val="20"/>
          </w:rPr>
          <w:t>2</w:t>
        </w:r>
        <w:r w:rsidRPr="00B65EB5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38F9AF25" w14:textId="77777777" w:rsidR="008B5564" w:rsidRDefault="008B5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4B1B" w14:textId="77777777" w:rsidR="008B5564" w:rsidRDefault="00000000">
    <w:pPr>
      <w:pStyle w:val="Footer"/>
    </w:pPr>
    <w:r>
      <w:rPr>
        <w:noProof/>
        <w:lang w:val="en-US"/>
      </w:rPr>
      <w:pict w14:anchorId="7036A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703328" o:spid="_x0000_s1026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word grunnur1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1E8E" w14:textId="77777777" w:rsidR="005A0A74" w:rsidRDefault="005A0A74" w:rsidP="00811AEB">
      <w:pPr>
        <w:spacing w:after="0" w:line="240" w:lineRule="auto"/>
      </w:pPr>
      <w:r>
        <w:separator/>
      </w:r>
    </w:p>
  </w:footnote>
  <w:footnote w:type="continuationSeparator" w:id="0">
    <w:p w14:paraId="019133B6" w14:textId="77777777" w:rsidR="005A0A74" w:rsidRDefault="005A0A74" w:rsidP="00811AEB">
      <w:pPr>
        <w:spacing w:after="0" w:line="240" w:lineRule="auto"/>
      </w:pPr>
      <w:r>
        <w:continuationSeparator/>
      </w:r>
    </w:p>
  </w:footnote>
  <w:footnote w:id="1">
    <w:p w14:paraId="7C5D2D27" w14:textId="43312D98" w:rsidR="008B5564" w:rsidRPr="000E780A" w:rsidRDefault="008B5564" w:rsidP="000C5CE1">
      <w:pPr>
        <w:rPr>
          <w:rFonts w:ascii="Calibri" w:eastAsiaTheme="minorHAnsi" w:hAnsi="Calibri"/>
          <w:sz w:val="20"/>
          <w:szCs w:val="20"/>
        </w:rPr>
      </w:pPr>
      <w:bookmarkStart w:id="6" w:name="_Hlk531695166"/>
    </w:p>
    <w:bookmarkEnd w:id="6"/>
  </w:footnote>
  <w:footnote w:id="2">
    <w:p w14:paraId="1D9A247C" w14:textId="188B1B02" w:rsidR="008B5564" w:rsidRDefault="00F408B5">
      <w:pPr>
        <w:pStyle w:val="FootnoteText"/>
      </w:pPr>
      <w:r>
        <w:rPr>
          <w:rStyle w:val="FootnoteReference"/>
        </w:rPr>
        <w:t>1</w:t>
      </w:r>
      <w:r w:rsidRPr="000E780A">
        <w:t xml:space="preserve"> </w:t>
      </w:r>
      <w:r w:rsidR="008B5564" w:rsidRPr="000E780A">
        <w:t>Kerfisaðgangur: Aðgangur fyrir bakvinnslukerfi RS til að tengjast Quick Clear kerfi VBM (STP samskipti).</w:t>
      </w:r>
    </w:p>
    <w:p w14:paraId="39F62C1B" w14:textId="77777777" w:rsidR="00F408B5" w:rsidRPr="000E780A" w:rsidRDefault="00F408B5" w:rsidP="00F408B5">
      <w:pPr>
        <w:rPr>
          <w:rFonts w:ascii="Calibri" w:eastAsiaTheme="minorHAnsi" w:hAnsi="Calibri"/>
          <w:sz w:val="20"/>
          <w:szCs w:val="20"/>
        </w:rPr>
      </w:pPr>
      <w:r w:rsidRPr="000E780A">
        <w:rPr>
          <w:rStyle w:val="FootnoteReference"/>
        </w:rPr>
        <w:footnoteRef/>
      </w:r>
      <w:r w:rsidRPr="000E780A">
        <w:t xml:space="preserve"> </w:t>
      </w:r>
      <w:r w:rsidRPr="000E780A">
        <w:rPr>
          <w:sz w:val="20"/>
          <w:szCs w:val="20"/>
        </w:rPr>
        <w:t>Notendaaðgangur fyrir starfsmenn: Aðgangur fyrir starfsmenn RS, VBM lætur RS hafa Quick Clear notendahugbúnað (client) til afnota fyrir starfsmenn þeirra.</w:t>
      </w:r>
    </w:p>
    <w:p w14:paraId="651C94B1" w14:textId="77777777" w:rsidR="00F408B5" w:rsidRPr="003223AB" w:rsidRDefault="00F408B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8E74" w14:textId="77777777" w:rsidR="008B5564" w:rsidRDefault="008B5564">
    <w:pPr>
      <w:pStyle w:val="Header"/>
    </w:pPr>
    <w:r>
      <w:rPr>
        <w:noProof/>
        <w:lang w:eastAsia="is-IS"/>
      </w:rPr>
      <w:drawing>
        <wp:inline distT="0" distB="0" distL="0" distR="0" wp14:anchorId="12AC8B10" wp14:editId="005FA481">
          <wp:extent cx="2016834" cy="5139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BM log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6" cy="539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CD87F" w14:textId="77777777" w:rsidR="008B5564" w:rsidRDefault="008B5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9F7"/>
    <w:multiLevelType w:val="hybridMultilevel"/>
    <w:tmpl w:val="E6A6271C"/>
    <w:lvl w:ilvl="0" w:tplc="AA9468BE">
      <w:numFmt w:val="bullet"/>
      <w:lvlText w:val="•"/>
      <w:lvlJc w:val="left"/>
      <w:pPr>
        <w:ind w:left="1065" w:hanging="705"/>
      </w:pPr>
      <w:rPr>
        <w:rFonts w:ascii="Verdana" w:eastAsiaTheme="minorEastAsia" w:hAnsi="Verdana" w:cstheme="minorBidi" w:hint="default"/>
      </w:rPr>
    </w:lvl>
    <w:lvl w:ilvl="1" w:tplc="C36239B0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315CB"/>
    <w:multiLevelType w:val="hybridMultilevel"/>
    <w:tmpl w:val="4F06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43AB"/>
    <w:multiLevelType w:val="hybridMultilevel"/>
    <w:tmpl w:val="C068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CDA"/>
    <w:multiLevelType w:val="hybridMultilevel"/>
    <w:tmpl w:val="34B200FC"/>
    <w:lvl w:ilvl="0" w:tplc="1FAAFDA2">
      <w:start w:val="1"/>
      <w:numFmt w:val="decimal"/>
      <w:lvlText w:val="%1."/>
      <w:lvlJc w:val="left"/>
      <w:pPr>
        <w:ind w:left="4608" w:hanging="360"/>
      </w:pPr>
      <w:rPr>
        <w:b w:val="0"/>
      </w:rPr>
    </w:lvl>
    <w:lvl w:ilvl="1" w:tplc="040F0019">
      <w:start w:val="1"/>
      <w:numFmt w:val="lowerLetter"/>
      <w:lvlText w:val="%2."/>
      <w:lvlJc w:val="left"/>
      <w:pPr>
        <w:ind w:left="5328" w:hanging="360"/>
      </w:pPr>
    </w:lvl>
    <w:lvl w:ilvl="2" w:tplc="040F001B">
      <w:start w:val="1"/>
      <w:numFmt w:val="lowerRoman"/>
      <w:lvlText w:val="%3."/>
      <w:lvlJc w:val="right"/>
      <w:pPr>
        <w:ind w:left="6048" w:hanging="180"/>
      </w:pPr>
    </w:lvl>
    <w:lvl w:ilvl="3" w:tplc="040F000F">
      <w:start w:val="1"/>
      <w:numFmt w:val="decimal"/>
      <w:lvlText w:val="%4."/>
      <w:lvlJc w:val="left"/>
      <w:pPr>
        <w:ind w:left="6768" w:hanging="360"/>
      </w:pPr>
    </w:lvl>
    <w:lvl w:ilvl="4" w:tplc="040F0019">
      <w:start w:val="1"/>
      <w:numFmt w:val="lowerLetter"/>
      <w:lvlText w:val="%5."/>
      <w:lvlJc w:val="left"/>
      <w:pPr>
        <w:ind w:left="7488" w:hanging="360"/>
      </w:pPr>
    </w:lvl>
    <w:lvl w:ilvl="5" w:tplc="040F001B">
      <w:start w:val="1"/>
      <w:numFmt w:val="lowerRoman"/>
      <w:lvlText w:val="%6."/>
      <w:lvlJc w:val="right"/>
      <w:pPr>
        <w:ind w:left="8208" w:hanging="180"/>
      </w:pPr>
    </w:lvl>
    <w:lvl w:ilvl="6" w:tplc="040F000F">
      <w:start w:val="1"/>
      <w:numFmt w:val="decimal"/>
      <w:lvlText w:val="%7."/>
      <w:lvlJc w:val="left"/>
      <w:pPr>
        <w:ind w:left="8928" w:hanging="360"/>
      </w:pPr>
    </w:lvl>
    <w:lvl w:ilvl="7" w:tplc="040F0019">
      <w:start w:val="1"/>
      <w:numFmt w:val="lowerLetter"/>
      <w:lvlText w:val="%8."/>
      <w:lvlJc w:val="left"/>
      <w:pPr>
        <w:ind w:left="9648" w:hanging="360"/>
      </w:pPr>
    </w:lvl>
    <w:lvl w:ilvl="8" w:tplc="040F001B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34D57CEE"/>
    <w:multiLevelType w:val="multilevel"/>
    <w:tmpl w:val="C0680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3EA0"/>
    <w:multiLevelType w:val="hybridMultilevel"/>
    <w:tmpl w:val="8E98EBC8"/>
    <w:lvl w:ilvl="0" w:tplc="EC727D7C">
      <w:start w:val="1"/>
      <w:numFmt w:val="decimal"/>
      <w:lvlText w:val="%1."/>
      <w:lvlJc w:val="left"/>
      <w:pPr>
        <w:ind w:left="4650" w:hanging="360"/>
      </w:pPr>
      <w:rPr>
        <w:rFonts w:hint="default"/>
        <w:b w:val="0"/>
        <w:sz w:val="22"/>
        <w:szCs w:val="22"/>
      </w:rPr>
    </w:lvl>
    <w:lvl w:ilvl="1" w:tplc="040F0019" w:tentative="1">
      <w:start w:val="1"/>
      <w:numFmt w:val="lowerLetter"/>
      <w:lvlText w:val="%2."/>
      <w:lvlJc w:val="left"/>
      <w:pPr>
        <w:ind w:left="5370" w:hanging="360"/>
      </w:pPr>
    </w:lvl>
    <w:lvl w:ilvl="2" w:tplc="040F001B" w:tentative="1">
      <w:start w:val="1"/>
      <w:numFmt w:val="lowerRoman"/>
      <w:lvlText w:val="%3."/>
      <w:lvlJc w:val="right"/>
      <w:pPr>
        <w:ind w:left="6090" w:hanging="180"/>
      </w:pPr>
    </w:lvl>
    <w:lvl w:ilvl="3" w:tplc="040F000F" w:tentative="1">
      <w:start w:val="1"/>
      <w:numFmt w:val="decimal"/>
      <w:lvlText w:val="%4."/>
      <w:lvlJc w:val="left"/>
      <w:pPr>
        <w:ind w:left="6810" w:hanging="360"/>
      </w:pPr>
    </w:lvl>
    <w:lvl w:ilvl="4" w:tplc="040F0019" w:tentative="1">
      <w:start w:val="1"/>
      <w:numFmt w:val="lowerLetter"/>
      <w:lvlText w:val="%5."/>
      <w:lvlJc w:val="left"/>
      <w:pPr>
        <w:ind w:left="7530" w:hanging="360"/>
      </w:pPr>
    </w:lvl>
    <w:lvl w:ilvl="5" w:tplc="040F001B" w:tentative="1">
      <w:start w:val="1"/>
      <w:numFmt w:val="lowerRoman"/>
      <w:lvlText w:val="%6."/>
      <w:lvlJc w:val="right"/>
      <w:pPr>
        <w:ind w:left="8250" w:hanging="180"/>
      </w:pPr>
    </w:lvl>
    <w:lvl w:ilvl="6" w:tplc="040F000F" w:tentative="1">
      <w:start w:val="1"/>
      <w:numFmt w:val="decimal"/>
      <w:lvlText w:val="%7."/>
      <w:lvlJc w:val="left"/>
      <w:pPr>
        <w:ind w:left="8970" w:hanging="360"/>
      </w:pPr>
    </w:lvl>
    <w:lvl w:ilvl="7" w:tplc="040F0019" w:tentative="1">
      <w:start w:val="1"/>
      <w:numFmt w:val="lowerLetter"/>
      <w:lvlText w:val="%8."/>
      <w:lvlJc w:val="left"/>
      <w:pPr>
        <w:ind w:left="9690" w:hanging="360"/>
      </w:pPr>
    </w:lvl>
    <w:lvl w:ilvl="8" w:tplc="040F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6" w15:restartNumberingAfterBreak="0">
    <w:nsid w:val="41DD0EDF"/>
    <w:multiLevelType w:val="hybridMultilevel"/>
    <w:tmpl w:val="4A1A17B2"/>
    <w:lvl w:ilvl="0" w:tplc="52226C9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37C2296"/>
    <w:multiLevelType w:val="hybridMultilevel"/>
    <w:tmpl w:val="A948A722"/>
    <w:lvl w:ilvl="0" w:tplc="4CEC82E2">
      <w:start w:val="17"/>
      <w:numFmt w:val="decimal"/>
      <w:lvlText w:val="%1."/>
      <w:lvlJc w:val="left"/>
      <w:pPr>
        <w:ind w:left="4608" w:hanging="360"/>
      </w:pPr>
    </w:lvl>
    <w:lvl w:ilvl="1" w:tplc="040F0019">
      <w:start w:val="1"/>
      <w:numFmt w:val="lowerLetter"/>
      <w:lvlText w:val="%2."/>
      <w:lvlJc w:val="left"/>
      <w:pPr>
        <w:ind w:left="5328" w:hanging="360"/>
      </w:pPr>
    </w:lvl>
    <w:lvl w:ilvl="2" w:tplc="040F001B">
      <w:start w:val="1"/>
      <w:numFmt w:val="lowerRoman"/>
      <w:lvlText w:val="%3."/>
      <w:lvlJc w:val="right"/>
      <w:pPr>
        <w:ind w:left="6048" w:hanging="180"/>
      </w:pPr>
    </w:lvl>
    <w:lvl w:ilvl="3" w:tplc="040F000F">
      <w:start w:val="1"/>
      <w:numFmt w:val="decimal"/>
      <w:lvlText w:val="%4."/>
      <w:lvlJc w:val="left"/>
      <w:pPr>
        <w:ind w:left="6768" w:hanging="360"/>
      </w:pPr>
    </w:lvl>
    <w:lvl w:ilvl="4" w:tplc="040F0019">
      <w:start w:val="1"/>
      <w:numFmt w:val="lowerLetter"/>
      <w:lvlText w:val="%5."/>
      <w:lvlJc w:val="left"/>
      <w:pPr>
        <w:ind w:left="7488" w:hanging="360"/>
      </w:pPr>
    </w:lvl>
    <w:lvl w:ilvl="5" w:tplc="040F001B">
      <w:start w:val="1"/>
      <w:numFmt w:val="lowerRoman"/>
      <w:lvlText w:val="%6."/>
      <w:lvlJc w:val="right"/>
      <w:pPr>
        <w:ind w:left="8208" w:hanging="180"/>
      </w:pPr>
    </w:lvl>
    <w:lvl w:ilvl="6" w:tplc="040F000F">
      <w:start w:val="1"/>
      <w:numFmt w:val="decimal"/>
      <w:lvlText w:val="%7."/>
      <w:lvlJc w:val="left"/>
      <w:pPr>
        <w:ind w:left="8928" w:hanging="360"/>
      </w:pPr>
    </w:lvl>
    <w:lvl w:ilvl="7" w:tplc="040F0019">
      <w:start w:val="1"/>
      <w:numFmt w:val="lowerLetter"/>
      <w:lvlText w:val="%8."/>
      <w:lvlJc w:val="left"/>
      <w:pPr>
        <w:ind w:left="9648" w:hanging="360"/>
      </w:pPr>
    </w:lvl>
    <w:lvl w:ilvl="8" w:tplc="040F001B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4C7016EF"/>
    <w:multiLevelType w:val="hybridMultilevel"/>
    <w:tmpl w:val="2A4AC52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74CD"/>
    <w:multiLevelType w:val="hybridMultilevel"/>
    <w:tmpl w:val="44643A38"/>
    <w:lvl w:ilvl="0" w:tplc="67EE9A6A">
      <w:start w:val="2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73A5F"/>
    <w:multiLevelType w:val="hybridMultilevel"/>
    <w:tmpl w:val="2118E2B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56590"/>
    <w:multiLevelType w:val="hybridMultilevel"/>
    <w:tmpl w:val="BADE8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022F7"/>
    <w:multiLevelType w:val="hybridMultilevel"/>
    <w:tmpl w:val="0A2443BE"/>
    <w:lvl w:ilvl="0" w:tplc="890C26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85" w:hanging="360"/>
      </w:pPr>
    </w:lvl>
    <w:lvl w:ilvl="2" w:tplc="040F001B" w:tentative="1">
      <w:start w:val="1"/>
      <w:numFmt w:val="lowerRoman"/>
      <w:lvlText w:val="%3."/>
      <w:lvlJc w:val="right"/>
      <w:pPr>
        <w:ind w:left="2505" w:hanging="180"/>
      </w:pPr>
    </w:lvl>
    <w:lvl w:ilvl="3" w:tplc="040F000F" w:tentative="1">
      <w:start w:val="1"/>
      <w:numFmt w:val="decimal"/>
      <w:lvlText w:val="%4."/>
      <w:lvlJc w:val="left"/>
      <w:pPr>
        <w:ind w:left="3225" w:hanging="360"/>
      </w:pPr>
    </w:lvl>
    <w:lvl w:ilvl="4" w:tplc="040F0019" w:tentative="1">
      <w:start w:val="1"/>
      <w:numFmt w:val="lowerLetter"/>
      <w:lvlText w:val="%5."/>
      <w:lvlJc w:val="left"/>
      <w:pPr>
        <w:ind w:left="3945" w:hanging="360"/>
      </w:pPr>
    </w:lvl>
    <w:lvl w:ilvl="5" w:tplc="040F001B" w:tentative="1">
      <w:start w:val="1"/>
      <w:numFmt w:val="lowerRoman"/>
      <w:lvlText w:val="%6."/>
      <w:lvlJc w:val="right"/>
      <w:pPr>
        <w:ind w:left="4665" w:hanging="180"/>
      </w:pPr>
    </w:lvl>
    <w:lvl w:ilvl="6" w:tplc="040F000F" w:tentative="1">
      <w:start w:val="1"/>
      <w:numFmt w:val="decimal"/>
      <w:lvlText w:val="%7."/>
      <w:lvlJc w:val="left"/>
      <w:pPr>
        <w:ind w:left="5385" w:hanging="360"/>
      </w:pPr>
    </w:lvl>
    <w:lvl w:ilvl="7" w:tplc="040F0019" w:tentative="1">
      <w:start w:val="1"/>
      <w:numFmt w:val="lowerLetter"/>
      <w:lvlText w:val="%8."/>
      <w:lvlJc w:val="left"/>
      <w:pPr>
        <w:ind w:left="6105" w:hanging="360"/>
      </w:pPr>
    </w:lvl>
    <w:lvl w:ilvl="8" w:tplc="040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F634B5D"/>
    <w:multiLevelType w:val="hybridMultilevel"/>
    <w:tmpl w:val="C3EA903E"/>
    <w:lvl w:ilvl="0" w:tplc="46B84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88" w:hanging="360"/>
      </w:pPr>
    </w:lvl>
    <w:lvl w:ilvl="2" w:tplc="040F001B" w:tentative="1">
      <w:start w:val="1"/>
      <w:numFmt w:val="lowerRoman"/>
      <w:lvlText w:val="%3."/>
      <w:lvlJc w:val="right"/>
      <w:pPr>
        <w:ind w:left="2508" w:hanging="180"/>
      </w:pPr>
    </w:lvl>
    <w:lvl w:ilvl="3" w:tplc="040F000F" w:tentative="1">
      <w:start w:val="1"/>
      <w:numFmt w:val="decimal"/>
      <w:lvlText w:val="%4."/>
      <w:lvlJc w:val="left"/>
      <w:pPr>
        <w:ind w:left="3228" w:hanging="360"/>
      </w:pPr>
    </w:lvl>
    <w:lvl w:ilvl="4" w:tplc="040F0019" w:tentative="1">
      <w:start w:val="1"/>
      <w:numFmt w:val="lowerLetter"/>
      <w:lvlText w:val="%5."/>
      <w:lvlJc w:val="left"/>
      <w:pPr>
        <w:ind w:left="3948" w:hanging="360"/>
      </w:pPr>
    </w:lvl>
    <w:lvl w:ilvl="5" w:tplc="040F001B" w:tentative="1">
      <w:start w:val="1"/>
      <w:numFmt w:val="lowerRoman"/>
      <w:lvlText w:val="%6."/>
      <w:lvlJc w:val="right"/>
      <w:pPr>
        <w:ind w:left="4668" w:hanging="180"/>
      </w:pPr>
    </w:lvl>
    <w:lvl w:ilvl="6" w:tplc="040F000F" w:tentative="1">
      <w:start w:val="1"/>
      <w:numFmt w:val="decimal"/>
      <w:lvlText w:val="%7."/>
      <w:lvlJc w:val="left"/>
      <w:pPr>
        <w:ind w:left="5388" w:hanging="360"/>
      </w:pPr>
    </w:lvl>
    <w:lvl w:ilvl="7" w:tplc="040F0019" w:tentative="1">
      <w:start w:val="1"/>
      <w:numFmt w:val="lowerLetter"/>
      <w:lvlText w:val="%8."/>
      <w:lvlJc w:val="left"/>
      <w:pPr>
        <w:ind w:left="6108" w:hanging="360"/>
      </w:pPr>
    </w:lvl>
    <w:lvl w:ilvl="8" w:tplc="040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7698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543237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035852">
    <w:abstractNumId w:val="5"/>
  </w:num>
  <w:num w:numId="4" w16cid:durableId="2070617540">
    <w:abstractNumId w:val="12"/>
  </w:num>
  <w:num w:numId="5" w16cid:durableId="2011907787">
    <w:abstractNumId w:val="9"/>
  </w:num>
  <w:num w:numId="6" w16cid:durableId="1361739195">
    <w:abstractNumId w:val="13"/>
  </w:num>
  <w:num w:numId="7" w16cid:durableId="1454523525">
    <w:abstractNumId w:val="6"/>
  </w:num>
  <w:num w:numId="8" w16cid:durableId="271589874">
    <w:abstractNumId w:val="1"/>
  </w:num>
  <w:num w:numId="9" w16cid:durableId="538782042">
    <w:abstractNumId w:val="11"/>
  </w:num>
  <w:num w:numId="10" w16cid:durableId="1861580527">
    <w:abstractNumId w:val="2"/>
  </w:num>
  <w:num w:numId="11" w16cid:durableId="1260941765">
    <w:abstractNumId w:val="4"/>
  </w:num>
  <w:num w:numId="12" w16cid:durableId="692196475">
    <w:abstractNumId w:val="3"/>
  </w:num>
  <w:num w:numId="13" w16cid:durableId="1646855198">
    <w:abstractNumId w:val="8"/>
  </w:num>
  <w:num w:numId="14" w16cid:durableId="2109740498">
    <w:abstractNumId w:val="0"/>
  </w:num>
  <w:num w:numId="15" w16cid:durableId="1023442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trackRevisions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58"/>
    <w:rsid w:val="000065FA"/>
    <w:rsid w:val="00013883"/>
    <w:rsid w:val="0002382A"/>
    <w:rsid w:val="00027F76"/>
    <w:rsid w:val="000331D3"/>
    <w:rsid w:val="000435B2"/>
    <w:rsid w:val="00044E8B"/>
    <w:rsid w:val="00046336"/>
    <w:rsid w:val="00051B99"/>
    <w:rsid w:val="00060F4D"/>
    <w:rsid w:val="00064F9E"/>
    <w:rsid w:val="000702F1"/>
    <w:rsid w:val="0007091C"/>
    <w:rsid w:val="00082A43"/>
    <w:rsid w:val="00082CC9"/>
    <w:rsid w:val="00085C97"/>
    <w:rsid w:val="00094D42"/>
    <w:rsid w:val="000A3646"/>
    <w:rsid w:val="000B0E32"/>
    <w:rsid w:val="000C2364"/>
    <w:rsid w:val="000C5CE1"/>
    <w:rsid w:val="000D09AD"/>
    <w:rsid w:val="000D6A1F"/>
    <w:rsid w:val="000E01AA"/>
    <w:rsid w:val="000E5A86"/>
    <w:rsid w:val="000E780A"/>
    <w:rsid w:val="000E7E0C"/>
    <w:rsid w:val="000F048E"/>
    <w:rsid w:val="000F438E"/>
    <w:rsid w:val="00110DA0"/>
    <w:rsid w:val="00110F16"/>
    <w:rsid w:val="00112432"/>
    <w:rsid w:val="00116389"/>
    <w:rsid w:val="00120CA6"/>
    <w:rsid w:val="001210B7"/>
    <w:rsid w:val="00141481"/>
    <w:rsid w:val="001454E5"/>
    <w:rsid w:val="001635E5"/>
    <w:rsid w:val="00165915"/>
    <w:rsid w:val="001717D3"/>
    <w:rsid w:val="001803A7"/>
    <w:rsid w:val="00183D44"/>
    <w:rsid w:val="001927FA"/>
    <w:rsid w:val="00197962"/>
    <w:rsid w:val="001A05A9"/>
    <w:rsid w:val="001A3F91"/>
    <w:rsid w:val="001A7FC5"/>
    <w:rsid w:val="001B4DAD"/>
    <w:rsid w:val="001B5256"/>
    <w:rsid w:val="001C0BD1"/>
    <w:rsid w:val="001C7BCE"/>
    <w:rsid w:val="001D03E4"/>
    <w:rsid w:val="001E6703"/>
    <w:rsid w:val="001E6F32"/>
    <w:rsid w:val="001E7386"/>
    <w:rsid w:val="001F053C"/>
    <w:rsid w:val="001F5D09"/>
    <w:rsid w:val="001F605C"/>
    <w:rsid w:val="002014C3"/>
    <w:rsid w:val="00202134"/>
    <w:rsid w:val="00204F20"/>
    <w:rsid w:val="00215655"/>
    <w:rsid w:val="002215FD"/>
    <w:rsid w:val="002358D4"/>
    <w:rsid w:val="0023676C"/>
    <w:rsid w:val="00237808"/>
    <w:rsid w:val="002445C6"/>
    <w:rsid w:val="002452C7"/>
    <w:rsid w:val="00251D86"/>
    <w:rsid w:val="002543E6"/>
    <w:rsid w:val="00257DC3"/>
    <w:rsid w:val="00263D46"/>
    <w:rsid w:val="00264758"/>
    <w:rsid w:val="00264DC7"/>
    <w:rsid w:val="00277C5C"/>
    <w:rsid w:val="0029431B"/>
    <w:rsid w:val="00295155"/>
    <w:rsid w:val="002A57B8"/>
    <w:rsid w:val="002A6302"/>
    <w:rsid w:val="002B0889"/>
    <w:rsid w:val="002B6929"/>
    <w:rsid w:val="002B7C8D"/>
    <w:rsid w:val="002C4A23"/>
    <w:rsid w:val="002C5915"/>
    <w:rsid w:val="002D0700"/>
    <w:rsid w:val="002D09FE"/>
    <w:rsid w:val="002D4671"/>
    <w:rsid w:val="002D5B44"/>
    <w:rsid w:val="002E1E7C"/>
    <w:rsid w:val="002F21EC"/>
    <w:rsid w:val="002F2437"/>
    <w:rsid w:val="002F3108"/>
    <w:rsid w:val="00317383"/>
    <w:rsid w:val="003223AB"/>
    <w:rsid w:val="003270DB"/>
    <w:rsid w:val="00334B13"/>
    <w:rsid w:val="003434BC"/>
    <w:rsid w:val="00344203"/>
    <w:rsid w:val="00346A48"/>
    <w:rsid w:val="00360903"/>
    <w:rsid w:val="003628DA"/>
    <w:rsid w:val="00365710"/>
    <w:rsid w:val="003931F1"/>
    <w:rsid w:val="00395481"/>
    <w:rsid w:val="003A2F7C"/>
    <w:rsid w:val="003B6032"/>
    <w:rsid w:val="003C0F37"/>
    <w:rsid w:val="003C4683"/>
    <w:rsid w:val="003C76CE"/>
    <w:rsid w:val="003D2C20"/>
    <w:rsid w:val="003D7CD3"/>
    <w:rsid w:val="003E0FC1"/>
    <w:rsid w:val="003E4E9E"/>
    <w:rsid w:val="003F522A"/>
    <w:rsid w:val="003F56A8"/>
    <w:rsid w:val="003F586B"/>
    <w:rsid w:val="004047A3"/>
    <w:rsid w:val="00406F64"/>
    <w:rsid w:val="0040772A"/>
    <w:rsid w:val="0041323E"/>
    <w:rsid w:val="00437222"/>
    <w:rsid w:val="004406B9"/>
    <w:rsid w:val="00441CE0"/>
    <w:rsid w:val="00450A71"/>
    <w:rsid w:val="004539AF"/>
    <w:rsid w:val="00466E70"/>
    <w:rsid w:val="00467E14"/>
    <w:rsid w:val="0048003B"/>
    <w:rsid w:val="004804B9"/>
    <w:rsid w:val="004A2974"/>
    <w:rsid w:val="004A6540"/>
    <w:rsid w:val="004A6AAB"/>
    <w:rsid w:val="004B00D2"/>
    <w:rsid w:val="004B2CD5"/>
    <w:rsid w:val="004C0DEB"/>
    <w:rsid w:val="004C5378"/>
    <w:rsid w:val="004D0405"/>
    <w:rsid w:val="004D45CE"/>
    <w:rsid w:val="004E048E"/>
    <w:rsid w:val="004E3E1D"/>
    <w:rsid w:val="004E5314"/>
    <w:rsid w:val="005026EA"/>
    <w:rsid w:val="0050424A"/>
    <w:rsid w:val="00506998"/>
    <w:rsid w:val="00507732"/>
    <w:rsid w:val="00540A92"/>
    <w:rsid w:val="005460A2"/>
    <w:rsid w:val="00555B85"/>
    <w:rsid w:val="00560C50"/>
    <w:rsid w:val="00566234"/>
    <w:rsid w:val="00573BB4"/>
    <w:rsid w:val="0059319F"/>
    <w:rsid w:val="00597676"/>
    <w:rsid w:val="005A0A74"/>
    <w:rsid w:val="005A613D"/>
    <w:rsid w:val="005B5EA0"/>
    <w:rsid w:val="005C0546"/>
    <w:rsid w:val="005C458F"/>
    <w:rsid w:val="005C7BAC"/>
    <w:rsid w:val="005D0017"/>
    <w:rsid w:val="005D5160"/>
    <w:rsid w:val="005D5C81"/>
    <w:rsid w:val="005E4FA6"/>
    <w:rsid w:val="005F6B17"/>
    <w:rsid w:val="00613FBE"/>
    <w:rsid w:val="00617461"/>
    <w:rsid w:val="0065233E"/>
    <w:rsid w:val="00663CE1"/>
    <w:rsid w:val="00664D84"/>
    <w:rsid w:val="006663A0"/>
    <w:rsid w:val="006728C4"/>
    <w:rsid w:val="006757EB"/>
    <w:rsid w:val="006775CD"/>
    <w:rsid w:val="00682824"/>
    <w:rsid w:val="0068735A"/>
    <w:rsid w:val="0069197B"/>
    <w:rsid w:val="00692944"/>
    <w:rsid w:val="006A2CF9"/>
    <w:rsid w:val="006B2EE1"/>
    <w:rsid w:val="006B4EC9"/>
    <w:rsid w:val="006C2F78"/>
    <w:rsid w:val="006E3E09"/>
    <w:rsid w:val="006E480C"/>
    <w:rsid w:val="006F7351"/>
    <w:rsid w:val="0070446F"/>
    <w:rsid w:val="00725BE8"/>
    <w:rsid w:val="00736C9C"/>
    <w:rsid w:val="0074007E"/>
    <w:rsid w:val="00753F9E"/>
    <w:rsid w:val="00774F4B"/>
    <w:rsid w:val="00777104"/>
    <w:rsid w:val="00780CAE"/>
    <w:rsid w:val="00791433"/>
    <w:rsid w:val="007A1CF9"/>
    <w:rsid w:val="007B1184"/>
    <w:rsid w:val="007B1AC5"/>
    <w:rsid w:val="007B4F5C"/>
    <w:rsid w:val="007D01F9"/>
    <w:rsid w:val="007D19A3"/>
    <w:rsid w:val="007D1CEE"/>
    <w:rsid w:val="007D5A58"/>
    <w:rsid w:val="007D7424"/>
    <w:rsid w:val="007E24BA"/>
    <w:rsid w:val="007F7F69"/>
    <w:rsid w:val="00805CB1"/>
    <w:rsid w:val="00811AEB"/>
    <w:rsid w:val="00814736"/>
    <w:rsid w:val="00827058"/>
    <w:rsid w:val="0083259E"/>
    <w:rsid w:val="00837A99"/>
    <w:rsid w:val="00842895"/>
    <w:rsid w:val="00847303"/>
    <w:rsid w:val="00885B9D"/>
    <w:rsid w:val="00897F39"/>
    <w:rsid w:val="008B20AD"/>
    <w:rsid w:val="008B5564"/>
    <w:rsid w:val="008C7CA8"/>
    <w:rsid w:val="008F4391"/>
    <w:rsid w:val="0090040F"/>
    <w:rsid w:val="009039B4"/>
    <w:rsid w:val="00903BC3"/>
    <w:rsid w:val="00904845"/>
    <w:rsid w:val="00905616"/>
    <w:rsid w:val="0091275B"/>
    <w:rsid w:val="00917CED"/>
    <w:rsid w:val="00926B8B"/>
    <w:rsid w:val="009449A0"/>
    <w:rsid w:val="00944D55"/>
    <w:rsid w:val="0094507E"/>
    <w:rsid w:val="009540B9"/>
    <w:rsid w:val="009669C0"/>
    <w:rsid w:val="00971F24"/>
    <w:rsid w:val="0097601D"/>
    <w:rsid w:val="00992134"/>
    <w:rsid w:val="009A0146"/>
    <w:rsid w:val="009A5B5F"/>
    <w:rsid w:val="009B47C7"/>
    <w:rsid w:val="009B486A"/>
    <w:rsid w:val="009B6B2A"/>
    <w:rsid w:val="009B7290"/>
    <w:rsid w:val="009C7FF9"/>
    <w:rsid w:val="009D4026"/>
    <w:rsid w:val="009D5C9F"/>
    <w:rsid w:val="009D7CA7"/>
    <w:rsid w:val="009E089A"/>
    <w:rsid w:val="009E1830"/>
    <w:rsid w:val="00A00F91"/>
    <w:rsid w:val="00A10CDE"/>
    <w:rsid w:val="00A211DF"/>
    <w:rsid w:val="00A27EE9"/>
    <w:rsid w:val="00A30AEC"/>
    <w:rsid w:val="00A37A3F"/>
    <w:rsid w:val="00A42029"/>
    <w:rsid w:val="00A45018"/>
    <w:rsid w:val="00A4679B"/>
    <w:rsid w:val="00A46A41"/>
    <w:rsid w:val="00A50794"/>
    <w:rsid w:val="00A537CA"/>
    <w:rsid w:val="00A600D0"/>
    <w:rsid w:val="00A76EDA"/>
    <w:rsid w:val="00A81BAB"/>
    <w:rsid w:val="00A81D7A"/>
    <w:rsid w:val="00A83FED"/>
    <w:rsid w:val="00A874CA"/>
    <w:rsid w:val="00A90329"/>
    <w:rsid w:val="00AA1F2B"/>
    <w:rsid w:val="00AC2DB4"/>
    <w:rsid w:val="00AC6715"/>
    <w:rsid w:val="00AE5248"/>
    <w:rsid w:val="00AE54D8"/>
    <w:rsid w:val="00AF07BA"/>
    <w:rsid w:val="00AF21B1"/>
    <w:rsid w:val="00B114C7"/>
    <w:rsid w:val="00B2374F"/>
    <w:rsid w:val="00B25A9D"/>
    <w:rsid w:val="00B327F8"/>
    <w:rsid w:val="00B33D4D"/>
    <w:rsid w:val="00B35BEE"/>
    <w:rsid w:val="00B523BF"/>
    <w:rsid w:val="00B5511E"/>
    <w:rsid w:val="00B568BB"/>
    <w:rsid w:val="00B65EB5"/>
    <w:rsid w:val="00B80E87"/>
    <w:rsid w:val="00B80F0C"/>
    <w:rsid w:val="00B82DD3"/>
    <w:rsid w:val="00B87242"/>
    <w:rsid w:val="00B87729"/>
    <w:rsid w:val="00B902EB"/>
    <w:rsid w:val="00B920C6"/>
    <w:rsid w:val="00B93474"/>
    <w:rsid w:val="00BA0577"/>
    <w:rsid w:val="00BB0665"/>
    <w:rsid w:val="00BB2D33"/>
    <w:rsid w:val="00BD19E2"/>
    <w:rsid w:val="00BD2FE5"/>
    <w:rsid w:val="00C0610D"/>
    <w:rsid w:val="00C16EDD"/>
    <w:rsid w:val="00C17D06"/>
    <w:rsid w:val="00C231AD"/>
    <w:rsid w:val="00C33336"/>
    <w:rsid w:val="00C439F6"/>
    <w:rsid w:val="00C45A96"/>
    <w:rsid w:val="00C47234"/>
    <w:rsid w:val="00C50570"/>
    <w:rsid w:val="00C57796"/>
    <w:rsid w:val="00C578C1"/>
    <w:rsid w:val="00C770E9"/>
    <w:rsid w:val="00C830EA"/>
    <w:rsid w:val="00C96484"/>
    <w:rsid w:val="00C97115"/>
    <w:rsid w:val="00CB1E97"/>
    <w:rsid w:val="00CB30C2"/>
    <w:rsid w:val="00CB4A7A"/>
    <w:rsid w:val="00CD1F51"/>
    <w:rsid w:val="00CD6720"/>
    <w:rsid w:val="00CD6A77"/>
    <w:rsid w:val="00CF3FF2"/>
    <w:rsid w:val="00D030CB"/>
    <w:rsid w:val="00D10660"/>
    <w:rsid w:val="00D11DF8"/>
    <w:rsid w:val="00D26AD3"/>
    <w:rsid w:val="00D27D40"/>
    <w:rsid w:val="00D35652"/>
    <w:rsid w:val="00D43486"/>
    <w:rsid w:val="00D43F66"/>
    <w:rsid w:val="00D43FC2"/>
    <w:rsid w:val="00D442C6"/>
    <w:rsid w:val="00D54DD7"/>
    <w:rsid w:val="00D5719C"/>
    <w:rsid w:val="00D641AC"/>
    <w:rsid w:val="00D740EB"/>
    <w:rsid w:val="00D97A75"/>
    <w:rsid w:val="00DA785E"/>
    <w:rsid w:val="00DB1EC1"/>
    <w:rsid w:val="00DB3D26"/>
    <w:rsid w:val="00DB3DF3"/>
    <w:rsid w:val="00DB5F5A"/>
    <w:rsid w:val="00DC4A98"/>
    <w:rsid w:val="00DC5B34"/>
    <w:rsid w:val="00DD2885"/>
    <w:rsid w:val="00DD3E4A"/>
    <w:rsid w:val="00DE0917"/>
    <w:rsid w:val="00DE644A"/>
    <w:rsid w:val="00DE713C"/>
    <w:rsid w:val="00DE7E6B"/>
    <w:rsid w:val="00DF0510"/>
    <w:rsid w:val="00E0010F"/>
    <w:rsid w:val="00E028BC"/>
    <w:rsid w:val="00E028F3"/>
    <w:rsid w:val="00E06FC8"/>
    <w:rsid w:val="00E12BA5"/>
    <w:rsid w:val="00E139B4"/>
    <w:rsid w:val="00E200EE"/>
    <w:rsid w:val="00E235EB"/>
    <w:rsid w:val="00E41060"/>
    <w:rsid w:val="00E41463"/>
    <w:rsid w:val="00E445DF"/>
    <w:rsid w:val="00E46224"/>
    <w:rsid w:val="00E47C92"/>
    <w:rsid w:val="00E50E03"/>
    <w:rsid w:val="00E518AA"/>
    <w:rsid w:val="00E5400B"/>
    <w:rsid w:val="00E6057E"/>
    <w:rsid w:val="00E67F0D"/>
    <w:rsid w:val="00E80C9E"/>
    <w:rsid w:val="00E83621"/>
    <w:rsid w:val="00E91548"/>
    <w:rsid w:val="00E936E6"/>
    <w:rsid w:val="00EB5544"/>
    <w:rsid w:val="00EB6D01"/>
    <w:rsid w:val="00EC1F41"/>
    <w:rsid w:val="00EC6150"/>
    <w:rsid w:val="00EC6B71"/>
    <w:rsid w:val="00EE04E7"/>
    <w:rsid w:val="00EE2E24"/>
    <w:rsid w:val="00EE51C7"/>
    <w:rsid w:val="00EE54F0"/>
    <w:rsid w:val="00F00163"/>
    <w:rsid w:val="00F039EB"/>
    <w:rsid w:val="00F11B61"/>
    <w:rsid w:val="00F408B5"/>
    <w:rsid w:val="00F4225F"/>
    <w:rsid w:val="00F60BF5"/>
    <w:rsid w:val="00F61D5A"/>
    <w:rsid w:val="00F62EAF"/>
    <w:rsid w:val="00F80942"/>
    <w:rsid w:val="00F86A8F"/>
    <w:rsid w:val="00F937A9"/>
    <w:rsid w:val="00F97812"/>
    <w:rsid w:val="00FA5F99"/>
    <w:rsid w:val="00FA657A"/>
    <w:rsid w:val="00FB07AC"/>
    <w:rsid w:val="00FB3065"/>
    <w:rsid w:val="00FC17D1"/>
    <w:rsid w:val="00FC5639"/>
    <w:rsid w:val="00FD273D"/>
    <w:rsid w:val="00FE2CD1"/>
    <w:rsid w:val="00FE6B04"/>
    <w:rsid w:val="00FF2ABD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4A5B9"/>
  <w15:chartTrackingRefBased/>
  <w15:docId w15:val="{EC58B2B6-BD12-46AB-B714-8EBA4749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ðaltexti"/>
    <w:qFormat/>
    <w:rsid w:val="000C2364"/>
    <w:pPr>
      <w:spacing w:after="200" w:line="288" w:lineRule="auto"/>
      <w:jc w:val="both"/>
    </w:pPr>
    <w:rPr>
      <w:rFonts w:ascii="Verdana" w:eastAsiaTheme="minorEastAsia" w:hAnsi="Verdan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364"/>
    <w:pPr>
      <w:keepNext/>
      <w:keepLines/>
      <w:spacing w:before="360" w:after="40" w:line="240" w:lineRule="auto"/>
      <w:outlineLvl w:val="0"/>
    </w:pPr>
    <w:rPr>
      <w:rFonts w:ascii="Arial" w:eastAsiaTheme="majorEastAsia" w:hAnsi="Arial" w:cstheme="majorBidi"/>
      <w:b/>
      <w:color w:val="00518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364"/>
    <w:pPr>
      <w:keepNext/>
      <w:keepLines/>
      <w:spacing w:before="80" w:after="0" w:line="240" w:lineRule="auto"/>
      <w:jc w:val="left"/>
      <w:outlineLvl w:val="1"/>
    </w:pPr>
    <w:rPr>
      <w:rFonts w:ascii="Arial" w:eastAsiaTheme="majorEastAsia" w:hAnsi="Arial" w:cstheme="majorBidi"/>
      <w:color w:val="44779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364"/>
    <w:pPr>
      <w:keepNext/>
      <w:keepLines/>
      <w:spacing w:before="80" w:after="0" w:line="240" w:lineRule="auto"/>
      <w:outlineLvl w:val="2"/>
    </w:pPr>
    <w:rPr>
      <w:rFonts w:ascii="Arial" w:eastAsiaTheme="majorEastAsia" w:hAnsi="Arial" w:cstheme="majorBidi"/>
      <w:color w:val="44779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23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3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3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64"/>
    <w:rPr>
      <w:rFonts w:ascii="Verdana" w:eastAsiaTheme="minorEastAsia" w:hAnsi="Verdan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C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64"/>
    <w:rPr>
      <w:rFonts w:ascii="Verdana" w:eastAsiaTheme="minorEastAsia" w:hAnsi="Verdan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B6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B2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C23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2364"/>
    <w:rPr>
      <w:rFonts w:ascii="Verdana" w:eastAsiaTheme="minorEastAsi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C236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C2364"/>
    <w:rPr>
      <w:rFonts w:ascii="Arial" w:eastAsiaTheme="majorEastAsia" w:hAnsi="Arial" w:cstheme="majorBidi"/>
      <w:b/>
      <w:color w:val="00518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2364"/>
    <w:rPr>
      <w:rFonts w:ascii="Arial" w:eastAsiaTheme="majorEastAsia" w:hAnsi="Arial" w:cstheme="majorBidi"/>
      <w:color w:val="44779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2364"/>
    <w:rPr>
      <w:rFonts w:ascii="Arial" w:eastAsiaTheme="majorEastAsia" w:hAnsi="Arial" w:cstheme="majorBidi"/>
      <w:color w:val="44779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236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364"/>
    <w:rPr>
      <w:rFonts w:asciiTheme="majorHAnsi" w:eastAsiaTheme="majorEastAsia" w:hAnsiTheme="majorHAnsi" w:cstheme="majorBidi"/>
      <w:i/>
      <w:iCs/>
      <w:color w:val="70AD47" w:themeColor="accent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364"/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364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36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36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36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C2364"/>
    <w:pPr>
      <w:spacing w:after="0" w:line="240" w:lineRule="auto"/>
      <w:contextualSpacing/>
      <w:jc w:val="center"/>
    </w:pPr>
    <w:rPr>
      <w:rFonts w:ascii="Arial" w:eastAsiaTheme="majorEastAsia" w:hAnsi="Arial" w:cstheme="majorBidi"/>
      <w:color w:val="005184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2364"/>
    <w:rPr>
      <w:rFonts w:ascii="Arial" w:eastAsiaTheme="majorEastAsia" w:hAnsi="Arial" w:cstheme="majorBidi"/>
      <w:color w:val="005184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64"/>
    <w:pPr>
      <w:numPr>
        <w:ilvl w:val="1"/>
      </w:numPr>
      <w:spacing w:line="240" w:lineRule="auto"/>
      <w:jc w:val="center"/>
    </w:pPr>
    <w:rPr>
      <w:rFonts w:ascii="Arial" w:eastAsiaTheme="majorEastAsia" w:hAnsi="Arial" w:cstheme="majorBidi"/>
      <w:color w:val="44779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C2364"/>
    <w:rPr>
      <w:rFonts w:ascii="Arial" w:eastAsiaTheme="majorEastAsia" w:hAnsi="Arial" w:cstheme="majorBidi"/>
      <w:color w:val="44779F"/>
      <w:sz w:val="30"/>
      <w:szCs w:val="30"/>
    </w:rPr>
  </w:style>
  <w:style w:type="character" w:styleId="Strong">
    <w:name w:val="Strong"/>
    <w:basedOn w:val="DefaultParagraphFont"/>
    <w:uiPriority w:val="22"/>
    <w:qFormat/>
    <w:rsid w:val="000C2364"/>
    <w:rPr>
      <w:b/>
      <w:bCs/>
    </w:rPr>
  </w:style>
  <w:style w:type="character" w:styleId="Emphasis">
    <w:name w:val="Emphasis"/>
    <w:basedOn w:val="DefaultParagraphFont"/>
    <w:uiPriority w:val="20"/>
    <w:qFormat/>
    <w:rsid w:val="000C2364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0C2364"/>
    <w:pPr>
      <w:spacing w:after="0" w:line="240" w:lineRule="auto"/>
      <w:jc w:val="both"/>
    </w:pPr>
    <w:rPr>
      <w:rFonts w:ascii="Verdana" w:eastAsiaTheme="minorEastAsia" w:hAnsi="Verdan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C23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C2364"/>
    <w:rPr>
      <w:rFonts w:ascii="Verdana" w:eastAsiaTheme="minorEastAsia" w:hAnsi="Verdana"/>
      <w:i/>
      <w:iCs/>
      <w:color w:val="262626" w:themeColor="text1" w:themeTint="D9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3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36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C236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C23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236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C236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0C236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C236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C2364"/>
    <w:rPr>
      <w:rFonts w:ascii="Verdana" w:eastAsiaTheme="minorEastAsia" w:hAnsi="Verdana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0C236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C2364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0C236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C2364"/>
    <w:pPr>
      <w:spacing w:after="100"/>
      <w:ind w:left="210"/>
    </w:pPr>
  </w:style>
  <w:style w:type="paragraph" w:styleId="Revision">
    <w:name w:val="Revision"/>
    <w:hidden/>
    <w:uiPriority w:val="99"/>
    <w:semiHidden/>
    <w:rsid w:val="002543E6"/>
    <w:pPr>
      <w:spacing w:after="0" w:line="240" w:lineRule="auto"/>
    </w:pPr>
    <w:rPr>
      <w:rFonts w:ascii="Verdana" w:eastAsiaTheme="minorEastAsia" w:hAnsi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ar\Documents\Custom%20Office%20Templates\VBM%20Template%20wordskjal%20-%20templat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C063B4CB1724FB0D00E05D047A92B" ma:contentTypeVersion="6" ma:contentTypeDescription="Create a new document." ma:contentTypeScope="" ma:versionID="7c9337ccee1c658a14e2462a68f85fe8">
  <xsd:schema xmlns:xsd="http://www.w3.org/2001/XMLSchema" xmlns:xs="http://www.w3.org/2001/XMLSchema" xmlns:p="http://schemas.microsoft.com/office/2006/metadata/properties" xmlns:ns2="e2b0eeb0-2e28-42e2-9039-630460e3f04b" xmlns:ns3="bcf7216a-a2a7-42f8-92eb-920ba916ce1d" targetNamespace="http://schemas.microsoft.com/office/2006/metadata/properties" ma:root="true" ma:fieldsID="ea9c1bc7fd1a28de9e6f5a23e7247d18" ns2:_="" ns3:_="">
    <xsd:import namespace="e2b0eeb0-2e28-42e2-9039-630460e3f04b"/>
    <xsd:import namespace="bcf7216a-a2a7-42f8-92eb-920ba916ce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qbui" minOccurs="0"/>
                <xsd:element ref="ns3:_x006a_k01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eeb0-2e28-42e2-9039-630460e3f0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7216a-a2a7-42f8-92eb-920ba916ce1d" elementFormDefault="qualified">
    <xsd:import namespace="http://schemas.microsoft.com/office/2006/documentManagement/types"/>
    <xsd:import namespace="http://schemas.microsoft.com/office/infopath/2007/PartnerControls"/>
    <xsd:element name="qbui" ma:index="10" nillable="true" ma:displayName="1" ma:internalName="qbui">
      <xsd:simpleType>
        <xsd:restriction base="dms:Number"/>
      </xsd:simpleType>
    </xsd:element>
    <xsd:element name="_x006a_k01" ma:index="11" nillable="true" ma:displayName="Number" ma:internalName="_x006a_k01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a_k01 xmlns="bcf7216a-a2a7-42f8-92eb-920ba916ce1d" xsi:nil="true"/>
    <qbui xmlns="bcf7216a-a2a7-42f8-92eb-920ba916ce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A7B70-D7A2-4212-A995-6027E2C3F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0eeb0-2e28-42e2-9039-630460e3f04b"/>
    <ds:schemaRef ds:uri="bcf7216a-a2a7-42f8-92eb-920ba916c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1BD5-B516-439B-B639-DADE16275C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CA3F9-6AD3-44F9-AD4F-7E7BA19B9014}">
  <ds:schemaRefs>
    <ds:schemaRef ds:uri="http://schemas.microsoft.com/office/2006/metadata/properties"/>
    <ds:schemaRef ds:uri="http://schemas.microsoft.com/office/infopath/2007/PartnerControls"/>
    <ds:schemaRef ds:uri="bcf7216a-a2a7-42f8-92eb-920ba916ce1d"/>
  </ds:schemaRefs>
</ds:datastoreItem>
</file>

<file path=customXml/itemProps4.xml><?xml version="1.0" encoding="utf-8"?>
<ds:datastoreItem xmlns:ds="http://schemas.openxmlformats.org/officeDocument/2006/customXml" ds:itemID="{06A62192-6438-428C-A876-45DEF3B2E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VBM Template wordskjal - template form.dotx</Template>
  <TotalTime>0</TotalTime>
  <Pages>15</Pages>
  <Words>1831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Aðildarsamningur milli RS og VBM</vt:lpstr>
      <vt:lpstr>Aðildarsamningur milli RS og VBM</vt:lpstr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Aðildarsamningur milli RS og VBM</dc:title>
  <dc:subject/>
  <dc:creator>Verðbréfamiðstöð Íslands hf</dc:creator>
  <cp:keywords/>
  <dc:description/>
  <cp:lastModifiedBy>Björgvin Jóhannsson</cp:lastModifiedBy>
  <cp:revision>2</cp:revision>
  <cp:lastPrinted>2018-05-04T12:00:00Z</cp:lastPrinted>
  <dcterms:created xsi:type="dcterms:W3CDTF">2026-03-24T10:19:00Z</dcterms:created>
  <dcterms:modified xsi:type="dcterms:W3CDTF">2026-03-24T10:19:00Z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0x0101006BEC063B4CB1724FB0D00E05D047A92B</vt:lpwstr>
  </property>
  <property fmtid="{D5CDD505-2E9C-101B-9397-08002B2CF9AE}" pid="3" name="Order">
    <vt:r8>17800</vt:r8>
  </property>
</Properties>
</file>