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8D54" w14:textId="77777777" w:rsidR="00F57EA5" w:rsidRPr="003626FB" w:rsidRDefault="00F57EA5" w:rsidP="00F57EA5">
      <w:pPr>
        <w:pStyle w:val="Titre2"/>
        <w:jc w:val="center"/>
        <w:rPr>
          <w:sz w:val="36"/>
          <w:szCs w:val="36"/>
        </w:rPr>
      </w:pPr>
      <w:r w:rsidRPr="003626FB">
        <w:rPr>
          <w:sz w:val="36"/>
          <w:szCs w:val="36"/>
        </w:rPr>
        <w:t>PRESTATIONS</w:t>
      </w:r>
    </w:p>
    <w:p w14:paraId="62756F6F" w14:textId="77777777" w:rsidR="00F57EA5" w:rsidRDefault="00F57EA5" w:rsidP="00F57EA5">
      <w:pPr>
        <w:pStyle w:val="Titre3"/>
        <w:spacing w:before="0" w:line="240" w:lineRule="auto"/>
        <w:jc w:val="center"/>
        <w:rPr>
          <w:sz w:val="36"/>
          <w:szCs w:val="36"/>
        </w:rPr>
      </w:pPr>
      <w:r w:rsidRPr="007D3A11">
        <w:rPr>
          <w:sz w:val="36"/>
          <w:szCs w:val="36"/>
        </w:rPr>
        <w:t>Traitements énergétiques</w:t>
      </w:r>
    </w:p>
    <w:p w14:paraId="4E40DDB3" w14:textId="77777777" w:rsidR="00F57EA5" w:rsidRPr="00C2420C" w:rsidRDefault="00F57EA5" w:rsidP="00F57EA5">
      <w:pPr>
        <w:spacing w:line="240" w:lineRule="auto"/>
        <w:jc w:val="center"/>
        <w:rPr>
          <w:b/>
          <w:bCs/>
          <w:color w:val="44546A" w:themeColor="text2"/>
          <w:sz w:val="40"/>
          <w:szCs w:val="40"/>
        </w:rPr>
      </w:pPr>
      <w:r w:rsidRPr="00C2420C">
        <w:rPr>
          <w:b/>
          <w:bCs/>
          <w:color w:val="44546A" w:themeColor="text2"/>
          <w:sz w:val="36"/>
          <w:szCs w:val="36"/>
        </w:rPr>
        <w:t>Rebouteux</w:t>
      </w:r>
    </w:p>
    <w:p w14:paraId="2986024E" w14:textId="77777777" w:rsidR="00F57EA5" w:rsidRPr="00E74310" w:rsidRDefault="00F57EA5" w:rsidP="00F57EA5">
      <w:pPr>
        <w:pStyle w:val="Titre3"/>
        <w:spacing w:line="240" w:lineRule="auto"/>
        <w:jc w:val="center"/>
      </w:pPr>
      <w:r>
        <w:t>(Enfant et Adulte)</w:t>
      </w:r>
    </w:p>
    <w:p w14:paraId="151341DB" w14:textId="77777777" w:rsidR="00F57EA5" w:rsidRPr="00482F99" w:rsidRDefault="00F57EA5" w:rsidP="00482F99">
      <w:pPr>
        <w:pStyle w:val="Titre3"/>
        <w:spacing w:after="0" w:line="240" w:lineRule="auto"/>
        <w:jc w:val="center"/>
        <w:rPr>
          <w:rFonts w:cstheme="majorHAnsi"/>
          <w:sz w:val="22"/>
          <w:szCs w:val="22"/>
        </w:rPr>
      </w:pPr>
      <w:r w:rsidRPr="00482F99">
        <w:rPr>
          <w:rFonts w:cstheme="majorHAnsi"/>
          <w:sz w:val="22"/>
          <w:szCs w:val="22"/>
        </w:rPr>
        <w:t>Veuillez prendre connaissance que le traitement énergétique ne remplace en aucun cas la médecine allopathique et ne se substitue pas à son traitement. Par contre, il constitue un excellent complément.</w:t>
      </w:r>
    </w:p>
    <w:p w14:paraId="1ED22808" w14:textId="77777777" w:rsidR="00F57EA5" w:rsidRPr="00E70B5F" w:rsidRDefault="00F57EA5" w:rsidP="00F57EA5">
      <w:pPr>
        <w:spacing w:after="0" w:line="240" w:lineRule="auto"/>
        <w:rPr>
          <w:rFonts w:asciiTheme="majorHAnsi" w:hAnsiTheme="majorHAnsi" w:cstheme="majorHAnsi"/>
        </w:rPr>
      </w:pPr>
    </w:p>
    <w:p w14:paraId="7F567A97" w14:textId="77777777" w:rsidR="00F57EA5" w:rsidRPr="00E70B5F" w:rsidRDefault="00F57EA5" w:rsidP="00F57EA5">
      <w:pPr>
        <w:pStyle w:val="Titre2"/>
        <w:spacing w:before="0" w:after="240" w:line="240" w:lineRule="auto"/>
        <w:jc w:val="center"/>
        <w:rPr>
          <w:rFonts w:cstheme="majorHAnsi"/>
          <w:sz w:val="22"/>
          <w:szCs w:val="22"/>
        </w:rPr>
      </w:pPr>
      <w:r w:rsidRPr="00E70B5F">
        <w:rPr>
          <w:rFonts w:cstheme="majorHAnsi"/>
          <w:sz w:val="22"/>
          <w:szCs w:val="22"/>
        </w:rPr>
        <w:t>Le traitement énergétique n’a pas pour but de poser un diagnostic, ni un pronostic, mais peut par contre, fournir dans certains cas, des indications en fonction du ressenti.</w:t>
      </w:r>
    </w:p>
    <w:p w14:paraId="33AA0232" w14:textId="77777777" w:rsidR="00F57EA5" w:rsidRPr="00E70B5F" w:rsidRDefault="00F57EA5" w:rsidP="00F57EA5">
      <w:pPr>
        <w:spacing w:after="0" w:line="240" w:lineRule="auto"/>
        <w:jc w:val="both"/>
        <w:rPr>
          <w:rFonts w:asciiTheme="majorHAnsi" w:hAnsiTheme="majorHAnsi" w:cstheme="majorHAnsi"/>
        </w:rPr>
      </w:pPr>
      <w:r w:rsidRPr="00E70B5F">
        <w:rPr>
          <w:rStyle w:val="Titre3Car"/>
          <w:rFonts w:cstheme="majorHAnsi"/>
        </w:rPr>
        <w:t>Durée du traitement</w:t>
      </w:r>
      <w:r w:rsidRPr="00E70B5F">
        <w:rPr>
          <w:rFonts w:asciiTheme="majorHAnsi" w:hAnsiTheme="majorHAnsi" w:cstheme="majorHAnsi"/>
        </w:rPr>
        <w:t xml:space="preserve"> :  de 15 - 20 minutes  à 1 heure 30 en général, </w:t>
      </w:r>
      <w:r>
        <w:rPr>
          <w:rFonts w:asciiTheme="majorHAnsi" w:hAnsiTheme="majorHAnsi" w:cstheme="majorHAnsi"/>
        </w:rPr>
        <w:t xml:space="preserve">si vous avez du temps, j’ai du temps pour vous, mon but c’est que vous alliez mieux, normalement </w:t>
      </w:r>
      <w:r w:rsidRPr="00E70B5F">
        <w:rPr>
          <w:rFonts w:asciiTheme="majorHAnsi" w:hAnsiTheme="majorHAnsi" w:cstheme="majorHAnsi"/>
        </w:rPr>
        <w:t xml:space="preserve">une à deux séances suffisent. Il est cependant possible que, suivant les pathologies, physiques ou psychiques, de nombreuses séances soient nécessaires pour retrouver l’équilibre énergétique. </w:t>
      </w:r>
    </w:p>
    <w:p w14:paraId="1C22FE13" w14:textId="77777777" w:rsidR="00F57EA5" w:rsidRPr="00E70B5F" w:rsidRDefault="00F57EA5" w:rsidP="00F57EA5">
      <w:pPr>
        <w:spacing w:after="0" w:line="240" w:lineRule="auto"/>
        <w:jc w:val="both"/>
        <w:rPr>
          <w:rFonts w:asciiTheme="majorHAnsi" w:hAnsiTheme="majorHAnsi" w:cstheme="majorHAnsi"/>
        </w:rPr>
      </w:pPr>
    </w:p>
    <w:p w14:paraId="0579E471" w14:textId="77777777" w:rsidR="00F57EA5" w:rsidRPr="00E70B5F" w:rsidRDefault="00F57EA5" w:rsidP="00F57EA5">
      <w:pPr>
        <w:jc w:val="both"/>
        <w:rPr>
          <w:rFonts w:asciiTheme="majorHAnsi" w:hAnsiTheme="majorHAnsi" w:cstheme="majorHAnsi"/>
          <w:color w:val="4472C4" w:themeColor="accent1"/>
        </w:rPr>
      </w:pPr>
      <w:r w:rsidRPr="00E70B5F">
        <w:rPr>
          <w:rStyle w:val="Titre3Car"/>
          <w:rFonts w:cstheme="majorHAnsi"/>
        </w:rPr>
        <w:t>Douleurs ou problèmes</w:t>
      </w:r>
      <w:r w:rsidRPr="00E70B5F">
        <w:rPr>
          <w:rFonts w:asciiTheme="majorHAnsi" w:hAnsiTheme="majorHAnsi" w:cstheme="majorHAnsi"/>
          <w:color w:val="4472C4" w:themeColor="accent1"/>
        </w:rPr>
        <w:t xml:space="preserve">  </w:t>
      </w:r>
      <w:r w:rsidRPr="00E70B5F">
        <w:rPr>
          <w:rFonts w:asciiTheme="majorHAnsi" w:hAnsiTheme="majorHAnsi" w:cstheme="majorHAnsi"/>
          <w:b/>
          <w:bCs/>
          <w:color w:val="4472C4" w:themeColor="accent1"/>
        </w:rPr>
        <w:t xml:space="preserve">physiques : « Rebouteux » </w:t>
      </w:r>
      <w:r w:rsidRPr="00E70B5F">
        <w:rPr>
          <w:rFonts w:asciiTheme="majorHAnsi" w:hAnsiTheme="majorHAnsi" w:cstheme="majorHAnsi"/>
          <w:b/>
        </w:rPr>
        <w:t>CHF 30. - à 50.- la séance.</w:t>
      </w:r>
    </w:p>
    <w:p w14:paraId="303D65BE" w14:textId="77777777" w:rsidR="00F57EA5" w:rsidRPr="00E70B5F" w:rsidRDefault="00F57EA5" w:rsidP="00F57EA5">
      <w:pPr>
        <w:numPr>
          <w:ilvl w:val="0"/>
          <w:numId w:val="1"/>
        </w:numPr>
        <w:spacing w:after="160" w:line="259" w:lineRule="auto"/>
        <w:contextualSpacing/>
        <w:rPr>
          <w:rFonts w:asciiTheme="majorHAnsi" w:hAnsiTheme="majorHAnsi" w:cstheme="majorHAnsi"/>
        </w:rPr>
      </w:pPr>
      <w:r w:rsidRPr="00E70B5F">
        <w:rPr>
          <w:rFonts w:asciiTheme="majorHAnsi" w:hAnsiTheme="majorHAnsi" w:cstheme="majorHAnsi"/>
        </w:rPr>
        <w:t>Mal au dos en général (Lumbago, Sciatique…………)</w:t>
      </w:r>
    </w:p>
    <w:p w14:paraId="3E7507AF" w14:textId="77777777" w:rsidR="00F57EA5" w:rsidRPr="00E70B5F" w:rsidRDefault="00F57EA5" w:rsidP="00F57EA5">
      <w:pPr>
        <w:numPr>
          <w:ilvl w:val="0"/>
          <w:numId w:val="1"/>
        </w:numPr>
        <w:spacing w:after="160" w:line="259" w:lineRule="auto"/>
        <w:contextualSpacing/>
        <w:rPr>
          <w:rFonts w:asciiTheme="majorHAnsi" w:hAnsiTheme="majorHAnsi" w:cstheme="majorHAnsi"/>
        </w:rPr>
      </w:pPr>
      <w:r w:rsidRPr="00E70B5F">
        <w:rPr>
          <w:rFonts w:asciiTheme="majorHAnsi" w:hAnsiTheme="majorHAnsi" w:cstheme="majorHAnsi"/>
        </w:rPr>
        <w:t>Articulations (Main, coude, épaule, hanche, genou, cheville, pied ……)</w:t>
      </w:r>
    </w:p>
    <w:p w14:paraId="2AB4A05D" w14:textId="77777777" w:rsidR="00F57EA5" w:rsidRPr="00E70B5F" w:rsidRDefault="00F57EA5" w:rsidP="00F57EA5">
      <w:pPr>
        <w:numPr>
          <w:ilvl w:val="0"/>
          <w:numId w:val="1"/>
        </w:numPr>
        <w:spacing w:after="160" w:line="259" w:lineRule="auto"/>
        <w:contextualSpacing/>
        <w:rPr>
          <w:rFonts w:asciiTheme="majorHAnsi" w:hAnsiTheme="majorHAnsi" w:cstheme="majorHAnsi"/>
        </w:rPr>
      </w:pPr>
      <w:r w:rsidRPr="00E70B5F">
        <w:rPr>
          <w:rFonts w:asciiTheme="majorHAnsi" w:hAnsiTheme="majorHAnsi" w:cstheme="majorHAnsi"/>
        </w:rPr>
        <w:t>Musculaires ou tendineuses (Nuque, tendinites, omoplates, ……)</w:t>
      </w:r>
    </w:p>
    <w:p w14:paraId="6E78D6D1" w14:textId="77777777" w:rsidR="00F57EA5" w:rsidRPr="00E70B5F" w:rsidRDefault="00F57EA5" w:rsidP="00F57EA5">
      <w:pPr>
        <w:numPr>
          <w:ilvl w:val="0"/>
          <w:numId w:val="1"/>
        </w:numPr>
        <w:spacing w:after="160" w:line="259" w:lineRule="auto"/>
        <w:contextualSpacing/>
        <w:rPr>
          <w:rFonts w:asciiTheme="majorHAnsi" w:hAnsiTheme="majorHAnsi" w:cstheme="majorHAnsi"/>
        </w:rPr>
      </w:pPr>
      <w:r w:rsidRPr="00E70B5F">
        <w:rPr>
          <w:rFonts w:asciiTheme="majorHAnsi" w:hAnsiTheme="majorHAnsi" w:cstheme="majorHAnsi"/>
        </w:rPr>
        <w:t>Troubles nerveux ou circulatoires (Tunnel carpien, fourmillements, sensations de brûlure, …)</w:t>
      </w:r>
    </w:p>
    <w:p w14:paraId="2CD5F142" w14:textId="77777777" w:rsidR="00F57EA5" w:rsidRPr="00E70B5F" w:rsidRDefault="00F57EA5" w:rsidP="00F57EA5">
      <w:pPr>
        <w:numPr>
          <w:ilvl w:val="0"/>
          <w:numId w:val="1"/>
        </w:numPr>
        <w:spacing w:after="160" w:line="259" w:lineRule="auto"/>
        <w:contextualSpacing/>
        <w:rPr>
          <w:rFonts w:asciiTheme="majorHAnsi" w:hAnsiTheme="majorHAnsi" w:cstheme="majorHAnsi"/>
        </w:rPr>
      </w:pPr>
      <w:r w:rsidRPr="00E70B5F">
        <w:rPr>
          <w:rFonts w:asciiTheme="majorHAnsi" w:hAnsiTheme="majorHAnsi" w:cstheme="majorHAnsi"/>
        </w:rPr>
        <w:t>Mal de tête, ORL (Acouphènes, migraines, sinusites,</w:t>
      </w:r>
      <w:r>
        <w:rPr>
          <w:rFonts w:asciiTheme="majorHAnsi" w:hAnsiTheme="majorHAnsi" w:cstheme="majorHAnsi"/>
        </w:rPr>
        <w:t xml:space="preserve"> électrosensibilité</w:t>
      </w:r>
      <w:r w:rsidRPr="00E70B5F">
        <w:rPr>
          <w:rFonts w:asciiTheme="majorHAnsi" w:hAnsiTheme="majorHAnsi" w:cstheme="majorHAnsi"/>
        </w:rPr>
        <w:t xml:space="preserve"> </w:t>
      </w:r>
      <w:proofErr w:type="gramStart"/>
      <w:r w:rsidRPr="00E70B5F">
        <w:rPr>
          <w:rFonts w:asciiTheme="majorHAnsi" w:hAnsiTheme="majorHAnsi" w:cstheme="majorHAnsi"/>
        </w:rPr>
        <w:t>…….</w:t>
      </w:r>
      <w:proofErr w:type="gramEnd"/>
      <w:r w:rsidRPr="00E70B5F">
        <w:rPr>
          <w:rFonts w:asciiTheme="majorHAnsi" w:hAnsiTheme="majorHAnsi" w:cstheme="majorHAnsi"/>
        </w:rPr>
        <w:t>)</w:t>
      </w:r>
    </w:p>
    <w:p w14:paraId="26954905" w14:textId="77777777" w:rsidR="00F57EA5" w:rsidRPr="00E70B5F" w:rsidRDefault="00F57EA5" w:rsidP="00F57EA5">
      <w:pPr>
        <w:numPr>
          <w:ilvl w:val="0"/>
          <w:numId w:val="1"/>
        </w:numPr>
        <w:spacing w:after="160" w:line="259" w:lineRule="auto"/>
        <w:contextualSpacing/>
        <w:rPr>
          <w:rFonts w:asciiTheme="majorHAnsi" w:hAnsiTheme="majorHAnsi" w:cstheme="majorHAnsi"/>
        </w:rPr>
      </w:pPr>
      <w:r w:rsidRPr="00E70B5F">
        <w:rPr>
          <w:rFonts w:asciiTheme="majorHAnsi" w:hAnsiTheme="majorHAnsi" w:cstheme="majorHAnsi"/>
        </w:rPr>
        <w:t>Troubles organiques (Estomac, poumons et respiration en général, vessie...)</w:t>
      </w:r>
    </w:p>
    <w:p w14:paraId="481F08B4" w14:textId="77777777" w:rsidR="00F57EA5" w:rsidRPr="00E70B5F" w:rsidRDefault="00F57EA5" w:rsidP="00F57EA5">
      <w:pPr>
        <w:spacing w:after="160" w:line="259" w:lineRule="auto"/>
        <w:ind w:left="720"/>
        <w:contextualSpacing/>
        <w:rPr>
          <w:rFonts w:asciiTheme="majorHAnsi" w:hAnsiTheme="majorHAnsi" w:cstheme="majorHAnsi"/>
        </w:rPr>
      </w:pPr>
    </w:p>
    <w:p w14:paraId="699DAA98" w14:textId="77777777" w:rsidR="00F57EA5" w:rsidRPr="00AA516F" w:rsidRDefault="00F57EA5" w:rsidP="00F57EA5">
      <w:pPr>
        <w:jc w:val="both"/>
        <w:rPr>
          <w:rFonts w:asciiTheme="majorHAnsi" w:hAnsiTheme="majorHAnsi" w:cstheme="majorHAnsi"/>
          <w:b/>
          <w:sz w:val="24"/>
          <w:szCs w:val="24"/>
        </w:rPr>
      </w:pPr>
      <w:r w:rsidRPr="00AA516F">
        <w:rPr>
          <w:rStyle w:val="Titre3Car"/>
          <w:rFonts w:asciiTheme="majorHAnsi" w:hAnsiTheme="majorHAnsi" w:cstheme="majorHAnsi"/>
          <w:b/>
          <w:bCs/>
        </w:rPr>
        <w:t>Douleurs ou problèmes psychiques</w:t>
      </w:r>
      <w:r w:rsidRPr="00AA516F">
        <w:rPr>
          <w:rFonts w:asciiTheme="majorHAnsi" w:hAnsiTheme="majorHAnsi" w:cstheme="majorHAnsi"/>
          <w:b/>
          <w:bCs/>
          <w:sz w:val="28"/>
          <w:szCs w:val="28"/>
          <w:u w:val="single"/>
        </w:rPr>
        <w:t> </w:t>
      </w:r>
      <w:r w:rsidRPr="00AA516F">
        <w:rPr>
          <w:rFonts w:asciiTheme="majorHAnsi" w:hAnsiTheme="majorHAnsi" w:cstheme="majorHAnsi"/>
          <w:sz w:val="24"/>
          <w:szCs w:val="24"/>
        </w:rPr>
        <w:t xml:space="preserve">: </w:t>
      </w:r>
      <w:r w:rsidRPr="00AA516F">
        <w:rPr>
          <w:rFonts w:asciiTheme="majorHAnsi" w:hAnsiTheme="majorHAnsi" w:cstheme="majorHAnsi"/>
          <w:b/>
          <w:sz w:val="24"/>
          <w:szCs w:val="24"/>
        </w:rPr>
        <w:t xml:space="preserve">CHF 70.- la séance, </w:t>
      </w:r>
      <w:r w:rsidRPr="00AA516F">
        <w:rPr>
          <w:rFonts w:asciiTheme="majorHAnsi" w:hAnsiTheme="majorHAnsi" w:cstheme="majorHAnsi"/>
          <w:sz w:val="24"/>
          <w:szCs w:val="24"/>
        </w:rPr>
        <w:t xml:space="preserve">au-delà d’1 h 30  </w:t>
      </w:r>
      <w:r w:rsidRPr="00AA516F">
        <w:rPr>
          <w:rFonts w:asciiTheme="majorHAnsi" w:hAnsiTheme="majorHAnsi" w:cstheme="majorHAnsi"/>
          <w:b/>
          <w:sz w:val="24"/>
          <w:szCs w:val="24"/>
        </w:rPr>
        <w:t xml:space="preserve"> CHF.100.-.                             </w:t>
      </w:r>
    </w:p>
    <w:p w14:paraId="60A674D0" w14:textId="77777777" w:rsidR="00F57EA5" w:rsidRPr="00E70B5F" w:rsidRDefault="00F57EA5" w:rsidP="00F57EA5">
      <w:pPr>
        <w:jc w:val="both"/>
        <w:rPr>
          <w:rFonts w:asciiTheme="majorHAnsi" w:hAnsiTheme="majorHAnsi" w:cstheme="majorHAnsi"/>
          <w:b/>
        </w:rPr>
      </w:pPr>
      <w:r w:rsidRPr="00E70B5F">
        <w:rPr>
          <w:rFonts w:asciiTheme="majorHAnsi" w:hAnsiTheme="majorHAnsi" w:cstheme="majorHAnsi"/>
          <w:b/>
        </w:rPr>
        <w:t xml:space="preserve"> </w:t>
      </w:r>
      <w:r>
        <w:rPr>
          <w:rFonts w:asciiTheme="majorHAnsi" w:hAnsiTheme="majorHAnsi" w:cstheme="majorHAnsi"/>
          <w:b/>
        </w:rPr>
        <w:t>CHF 30.- la séance pour les enfants, à distance de 0 à 10 avec nom, prénom, date de naissance.</w:t>
      </w:r>
    </w:p>
    <w:p w14:paraId="6CDC4978" w14:textId="77777777" w:rsidR="00F57EA5" w:rsidRPr="00E241FB" w:rsidRDefault="00F57EA5" w:rsidP="00F57EA5">
      <w:pPr>
        <w:spacing w:line="240" w:lineRule="auto"/>
        <w:jc w:val="both"/>
        <w:rPr>
          <w:rFonts w:asciiTheme="majorHAnsi" w:hAnsiTheme="majorHAnsi" w:cstheme="majorHAnsi"/>
        </w:rPr>
      </w:pPr>
      <w:r w:rsidRPr="00E241FB">
        <w:rPr>
          <w:rFonts w:asciiTheme="majorHAnsi" w:hAnsiTheme="majorHAnsi" w:cstheme="majorHAnsi"/>
        </w:rPr>
        <w:t>Allergies en général, angoisse</w:t>
      </w:r>
      <w:r>
        <w:rPr>
          <w:rFonts w:asciiTheme="majorHAnsi" w:hAnsiTheme="majorHAnsi" w:cstheme="majorHAnsi"/>
        </w:rPr>
        <w:t>s</w:t>
      </w:r>
      <w:r w:rsidRPr="00E241FB">
        <w:rPr>
          <w:rFonts w:asciiTheme="majorHAnsi" w:hAnsiTheme="majorHAnsi" w:cstheme="majorHAnsi"/>
        </w:rPr>
        <w:t>, cancer, diabète, eczéma, ennui, impuissance, excès de poids, alcoolisme, burn-out ou épuisement, dépression, dépendance, démangeaison</w:t>
      </w:r>
      <w:r>
        <w:rPr>
          <w:rFonts w:asciiTheme="majorHAnsi" w:hAnsiTheme="majorHAnsi" w:cstheme="majorHAnsi"/>
        </w:rPr>
        <w:t>s</w:t>
      </w:r>
      <w:r w:rsidRPr="00E241FB">
        <w:rPr>
          <w:rFonts w:asciiTheme="majorHAnsi" w:hAnsiTheme="majorHAnsi" w:cstheme="majorHAnsi"/>
        </w:rPr>
        <w:t>, trouble</w:t>
      </w:r>
      <w:r>
        <w:rPr>
          <w:rFonts w:asciiTheme="majorHAnsi" w:hAnsiTheme="majorHAnsi" w:cstheme="majorHAnsi"/>
        </w:rPr>
        <w:t>s</w:t>
      </w:r>
      <w:r w:rsidRPr="00E241FB">
        <w:rPr>
          <w:rFonts w:asciiTheme="majorHAnsi" w:hAnsiTheme="majorHAnsi" w:cstheme="majorHAnsi"/>
        </w:rPr>
        <w:t xml:space="preserve"> du sommeil, stress, suicide, absence de désir, peur</w:t>
      </w:r>
      <w:r>
        <w:rPr>
          <w:rFonts w:asciiTheme="majorHAnsi" w:hAnsiTheme="majorHAnsi" w:cstheme="majorHAnsi"/>
        </w:rPr>
        <w:t>s</w:t>
      </w:r>
      <w:r w:rsidRPr="00E241FB">
        <w:rPr>
          <w:rFonts w:asciiTheme="majorHAnsi" w:hAnsiTheme="majorHAnsi" w:cstheme="majorHAnsi"/>
        </w:rPr>
        <w:t>, zona, acné, boutons, naissance, colère, chagrin. Travaille d’autres maux divers, mal dans sa peau, trouver son chemin vie, etc...</w:t>
      </w:r>
    </w:p>
    <w:p w14:paraId="59FB6EBD" w14:textId="77777777" w:rsidR="00F57EA5" w:rsidRPr="00E241FB" w:rsidRDefault="00F57EA5" w:rsidP="00F57EA5">
      <w:pPr>
        <w:spacing w:line="240" w:lineRule="auto"/>
        <w:jc w:val="both"/>
        <w:rPr>
          <w:rFonts w:asciiTheme="majorHAnsi" w:hAnsiTheme="majorHAnsi" w:cstheme="majorHAnsi"/>
          <w:b/>
          <w:bCs/>
        </w:rPr>
      </w:pPr>
      <w:r w:rsidRPr="00E241FB">
        <w:rPr>
          <w:rStyle w:val="Titre3Car"/>
          <w:rFonts w:cstheme="majorHAnsi"/>
        </w:rPr>
        <w:t>Consultations :</w:t>
      </w:r>
      <w:r w:rsidRPr="00E241FB">
        <w:rPr>
          <w:rFonts w:asciiTheme="majorHAnsi" w:hAnsiTheme="majorHAnsi" w:cstheme="majorHAnsi"/>
          <w:b/>
        </w:rPr>
        <w:t xml:space="preserve"> </w:t>
      </w:r>
      <w:r w:rsidRPr="00E241FB">
        <w:rPr>
          <w:rFonts w:asciiTheme="majorHAnsi" w:hAnsiTheme="majorHAnsi" w:cstheme="majorHAnsi"/>
        </w:rPr>
        <w:t>Sur rendez–vous</w:t>
      </w:r>
      <w:r w:rsidRPr="00E241FB">
        <w:rPr>
          <w:rFonts w:asciiTheme="majorHAnsi" w:hAnsiTheme="majorHAnsi" w:cstheme="majorHAnsi"/>
          <w:b/>
        </w:rPr>
        <w:t xml:space="preserve"> </w:t>
      </w:r>
      <w:r w:rsidRPr="00E241FB">
        <w:rPr>
          <w:rFonts w:asciiTheme="majorHAnsi" w:hAnsiTheme="majorHAnsi" w:cstheme="majorHAnsi"/>
        </w:rPr>
        <w:t>du lundi au samedi en cabinet, ou dans la nature</w:t>
      </w:r>
      <w:r>
        <w:rPr>
          <w:rFonts w:asciiTheme="majorHAnsi" w:hAnsiTheme="majorHAnsi" w:cstheme="majorHAnsi"/>
        </w:rPr>
        <w:t>,</w:t>
      </w:r>
      <w:r w:rsidRPr="00E241FB">
        <w:rPr>
          <w:rFonts w:asciiTheme="majorHAnsi" w:hAnsiTheme="majorHAnsi" w:cstheme="majorHAnsi"/>
        </w:rPr>
        <w:t xml:space="preserve"> cela peut  se faire aussi par téléphone, </w:t>
      </w:r>
      <w:proofErr w:type="spellStart"/>
      <w:r w:rsidRPr="00E241FB">
        <w:rPr>
          <w:rFonts w:asciiTheme="majorHAnsi" w:hAnsiTheme="majorHAnsi" w:cstheme="majorHAnsi"/>
        </w:rPr>
        <w:t>Facetime</w:t>
      </w:r>
      <w:proofErr w:type="spellEnd"/>
      <w:r w:rsidRPr="00E241FB">
        <w:rPr>
          <w:rFonts w:asciiTheme="majorHAnsi" w:hAnsiTheme="majorHAnsi" w:cstheme="majorHAnsi"/>
        </w:rPr>
        <w:t>, WhatsApp selon la pathologie</w:t>
      </w:r>
      <w:r>
        <w:rPr>
          <w:rFonts w:asciiTheme="majorHAnsi" w:hAnsiTheme="majorHAnsi" w:cstheme="majorHAnsi"/>
        </w:rPr>
        <w:t>.</w:t>
      </w:r>
      <w:r w:rsidRPr="00E241FB">
        <w:rPr>
          <w:rFonts w:asciiTheme="majorHAnsi" w:hAnsiTheme="majorHAnsi" w:cstheme="majorHAnsi"/>
        </w:rPr>
        <w:t xml:space="preserve"> Consultation à domicile possible, compter un petit supplément  pour les frais de déplacement. </w:t>
      </w:r>
      <w:r w:rsidRPr="00E241FB">
        <w:rPr>
          <w:rFonts w:asciiTheme="majorHAnsi" w:hAnsiTheme="majorHAnsi" w:cstheme="majorHAnsi"/>
          <w:b/>
          <w:bCs/>
        </w:rPr>
        <w:t>(Consultation possible le dimanche en cas d’urgence !)</w:t>
      </w:r>
    </w:p>
    <w:p w14:paraId="1DD4231A" w14:textId="77777777" w:rsidR="00F57EA5" w:rsidRPr="00E241FB" w:rsidRDefault="00F57EA5" w:rsidP="00F57EA5">
      <w:pPr>
        <w:jc w:val="both"/>
        <w:rPr>
          <w:rFonts w:asciiTheme="majorHAnsi" w:hAnsiTheme="majorHAnsi" w:cstheme="majorHAnsi"/>
        </w:rPr>
      </w:pPr>
      <w:r w:rsidRPr="00E241FB">
        <w:rPr>
          <w:rStyle w:val="Titre3Car"/>
          <w:rFonts w:cstheme="majorHAnsi"/>
        </w:rPr>
        <w:t>Les heures :</w:t>
      </w:r>
      <w:r w:rsidRPr="00E241FB">
        <w:rPr>
          <w:rFonts w:asciiTheme="majorHAnsi" w:hAnsiTheme="majorHAnsi" w:cstheme="majorHAnsi"/>
          <w:b/>
        </w:rPr>
        <w:t xml:space="preserve"> </w:t>
      </w:r>
      <w:r w:rsidRPr="00E70B5F">
        <w:rPr>
          <w:rFonts w:asciiTheme="majorHAnsi" w:hAnsiTheme="majorHAnsi" w:cstheme="majorHAnsi"/>
          <w:b/>
          <w:bCs/>
        </w:rPr>
        <w:t>07h00 à 20h00</w:t>
      </w:r>
    </w:p>
    <w:p w14:paraId="6E535922" w14:textId="77777777" w:rsidR="00F57EA5" w:rsidRPr="00E241FB" w:rsidRDefault="00F57EA5" w:rsidP="00F57EA5">
      <w:pPr>
        <w:spacing w:line="240" w:lineRule="auto"/>
        <w:jc w:val="both"/>
        <w:rPr>
          <w:rFonts w:asciiTheme="majorHAnsi" w:hAnsiTheme="majorHAnsi" w:cstheme="majorHAnsi"/>
        </w:rPr>
      </w:pPr>
      <w:r w:rsidRPr="00E241FB">
        <w:rPr>
          <w:rStyle w:val="Titre3Car"/>
          <w:rFonts w:cstheme="majorHAnsi"/>
        </w:rPr>
        <w:t>Suite du traitement</w:t>
      </w:r>
      <w:r w:rsidRPr="00E241FB">
        <w:rPr>
          <w:rFonts w:asciiTheme="majorHAnsi" w:hAnsiTheme="majorHAnsi" w:cstheme="majorHAnsi"/>
        </w:rPr>
        <w:t> : Il peut survenir des effets secondaires d’ordres généraux (fatigue, nausée</w:t>
      </w:r>
      <w:r>
        <w:rPr>
          <w:rFonts w:asciiTheme="majorHAnsi" w:hAnsiTheme="majorHAnsi" w:cstheme="majorHAnsi"/>
        </w:rPr>
        <w:t>s</w:t>
      </w:r>
      <w:r w:rsidRPr="00E241FB">
        <w:rPr>
          <w:rFonts w:asciiTheme="majorHAnsi" w:hAnsiTheme="majorHAnsi" w:cstheme="majorHAnsi"/>
        </w:rPr>
        <w:t xml:space="preserve">, malaise, céphalée) ou des douleurs passagères le jour  même de la thérapie ou dans les 2-3 jours  suivants. Ces effets secondaires peuvent survenir à  une fréquence de 10-15% ; sont peu spécifiques et disparaissent rapidement sans séquelle. Cependant, en cas d’apparition d’effets secondaires </w:t>
      </w:r>
      <w:r w:rsidRPr="00E241FB">
        <w:rPr>
          <w:rFonts w:asciiTheme="majorHAnsi" w:hAnsiTheme="majorHAnsi" w:cstheme="majorHAnsi"/>
        </w:rPr>
        <w:lastRenderedPageBreak/>
        <w:t xml:space="preserve">persistants, (quel qu’en soit le genre), </w:t>
      </w:r>
      <w:r w:rsidRPr="00E241FB">
        <w:rPr>
          <w:rFonts w:asciiTheme="majorHAnsi" w:hAnsiTheme="majorHAnsi" w:cstheme="majorHAnsi"/>
          <w:b/>
          <w:u w:val="single"/>
        </w:rPr>
        <w:t>veuillez prendre</w:t>
      </w:r>
      <w:r w:rsidRPr="00E241FB">
        <w:rPr>
          <w:rFonts w:asciiTheme="majorHAnsi" w:hAnsiTheme="majorHAnsi" w:cstheme="majorHAnsi"/>
        </w:rPr>
        <w:t xml:space="preserve"> </w:t>
      </w:r>
      <w:r w:rsidRPr="00E241FB">
        <w:rPr>
          <w:rFonts w:asciiTheme="majorHAnsi" w:hAnsiTheme="majorHAnsi" w:cstheme="majorHAnsi"/>
          <w:b/>
          <w:u w:val="single"/>
        </w:rPr>
        <w:t>contact, sans délais et à n’importe quelle heure</w:t>
      </w:r>
      <w:r w:rsidRPr="00E241FB">
        <w:rPr>
          <w:rFonts w:asciiTheme="majorHAnsi" w:hAnsiTheme="majorHAnsi" w:cstheme="majorHAnsi"/>
        </w:rPr>
        <w:t>, je vous aide à distance avec plaisir, sinon, une nouvelle séance peut être organisée pour vous rassurer.</w:t>
      </w:r>
    </w:p>
    <w:p w14:paraId="0E8F7281" w14:textId="77777777" w:rsidR="00F57EA5" w:rsidRPr="00E241FB" w:rsidRDefault="00F57EA5" w:rsidP="00F57EA5">
      <w:pPr>
        <w:spacing w:line="240" w:lineRule="auto"/>
        <w:jc w:val="both"/>
        <w:rPr>
          <w:rFonts w:asciiTheme="majorHAnsi" w:hAnsiTheme="majorHAnsi" w:cstheme="majorHAnsi"/>
          <w:b/>
          <w:bCs/>
          <w:color w:val="2E74B5" w:themeColor="accent5" w:themeShade="BF"/>
          <w:u w:val="single"/>
        </w:rPr>
      </w:pPr>
      <w:r w:rsidRPr="00E241FB">
        <w:rPr>
          <w:rFonts w:asciiTheme="majorHAnsi" w:hAnsiTheme="majorHAnsi" w:cstheme="majorHAnsi"/>
          <w:b/>
          <w:bCs/>
          <w:color w:val="2E74B5" w:themeColor="accent5" w:themeShade="BF"/>
        </w:rPr>
        <w:t xml:space="preserve">Mes limites : </w:t>
      </w:r>
      <w:r w:rsidRPr="00E241FB">
        <w:rPr>
          <w:rFonts w:asciiTheme="majorHAnsi" w:hAnsiTheme="majorHAnsi" w:cstheme="majorHAnsi"/>
        </w:rPr>
        <w:t xml:space="preserve">Je connais mes limites et j’encourage toujours à consulter un médecin ou un spécialiste en cas de trouble suspect, ou diriger vers une autre thérapie plus appropriée si besoin, ou travailler en complémentarité avec le traitement médical avec l’accord  du médecin. </w:t>
      </w:r>
    </w:p>
    <w:p w14:paraId="302869CC" w14:textId="77777777" w:rsidR="00F57EA5" w:rsidRPr="00CE06A0" w:rsidRDefault="00F57EA5" w:rsidP="00F57EA5">
      <w:pPr>
        <w:pStyle w:val="Titre3"/>
        <w:jc w:val="center"/>
        <w:rPr>
          <w:sz w:val="36"/>
          <w:szCs w:val="36"/>
        </w:rPr>
      </w:pPr>
      <w:r w:rsidRPr="007D3A11">
        <w:rPr>
          <w:sz w:val="36"/>
          <w:szCs w:val="36"/>
        </w:rPr>
        <w:t>Soin</w:t>
      </w:r>
      <w:r>
        <w:rPr>
          <w:sz w:val="36"/>
          <w:szCs w:val="36"/>
        </w:rPr>
        <w:t>s</w:t>
      </w:r>
      <w:r w:rsidRPr="007D3A11">
        <w:rPr>
          <w:sz w:val="36"/>
          <w:szCs w:val="36"/>
        </w:rPr>
        <w:t xml:space="preserve"> et bien-être pour Adulte</w:t>
      </w:r>
      <w:r>
        <w:rPr>
          <w:sz w:val="32"/>
          <w:szCs w:val="32"/>
        </w:rPr>
        <w:t xml:space="preserve"> </w:t>
      </w:r>
    </w:p>
    <w:p w14:paraId="196F9406" w14:textId="18EE1B57" w:rsidR="00F57EA5" w:rsidRPr="00482F99" w:rsidRDefault="00F57EA5" w:rsidP="00F57EA5">
      <w:pPr>
        <w:pStyle w:val="Titre3"/>
        <w:spacing w:before="0" w:after="240" w:line="240" w:lineRule="auto"/>
        <w:jc w:val="center"/>
        <w:rPr>
          <w:sz w:val="24"/>
          <w:szCs w:val="24"/>
        </w:rPr>
      </w:pPr>
      <w:r w:rsidRPr="00482F99">
        <w:rPr>
          <w:sz w:val="24"/>
          <w:szCs w:val="24"/>
        </w:rPr>
        <w:t xml:space="preserve">Voici </w:t>
      </w:r>
      <w:r w:rsidR="0067195E">
        <w:rPr>
          <w:sz w:val="24"/>
          <w:szCs w:val="24"/>
        </w:rPr>
        <w:t>deux</w:t>
      </w:r>
      <w:r w:rsidRPr="00482F99">
        <w:rPr>
          <w:sz w:val="24"/>
          <w:szCs w:val="24"/>
        </w:rPr>
        <w:t xml:space="preserve"> soins pour augmenter votre énergie, afin de vous  donner la force quoi qu’il arrive, pour garder cette joie de vivre !</w:t>
      </w:r>
    </w:p>
    <w:p w14:paraId="688E66A5" w14:textId="77777777" w:rsidR="00F57EA5" w:rsidRPr="009A2319" w:rsidRDefault="00F57EA5" w:rsidP="00F57EA5">
      <w:pPr>
        <w:pStyle w:val="Titre3"/>
        <w:spacing w:before="0" w:after="240" w:line="240" w:lineRule="auto"/>
        <w:jc w:val="both"/>
        <w:rPr>
          <w:rFonts w:asciiTheme="majorHAnsi" w:hAnsiTheme="majorHAnsi" w:cstheme="majorHAnsi"/>
          <w:color w:val="auto"/>
          <w:sz w:val="22"/>
          <w:szCs w:val="22"/>
        </w:rPr>
      </w:pPr>
      <w:r w:rsidRPr="009A2319">
        <w:rPr>
          <w:rStyle w:val="Titre3Car"/>
          <w:rFonts w:asciiTheme="majorHAnsi" w:hAnsiTheme="majorHAnsi" w:cstheme="majorHAnsi"/>
          <w:b/>
          <w:bCs/>
          <w:sz w:val="22"/>
          <w:szCs w:val="22"/>
        </w:rPr>
        <w:t>Durée du soin</w:t>
      </w:r>
      <w:r w:rsidRPr="009A2319">
        <w:rPr>
          <w:rFonts w:asciiTheme="majorHAnsi" w:hAnsiTheme="majorHAnsi" w:cstheme="majorHAnsi"/>
          <w:sz w:val="22"/>
          <w:szCs w:val="22"/>
        </w:rPr>
        <w:t xml:space="preserve"> : </w:t>
      </w:r>
      <w:r w:rsidRPr="009A2319">
        <w:rPr>
          <w:rFonts w:asciiTheme="majorHAnsi" w:hAnsiTheme="majorHAnsi" w:cstheme="majorHAnsi"/>
          <w:color w:val="auto"/>
          <w:sz w:val="22"/>
          <w:szCs w:val="22"/>
        </w:rPr>
        <w:t>1h30 à 2 h qu’il vous faut vous accorder, Seulement vous présenter dans un endroit de détente et chaleureux, s’installer, se coucher sur une table de massage très confortable, même chauffée, et se laisser vivre, voyager, accompagné de musique douce, ou pas,  un temps rien que pour vous, de laisser de côté toutes vos préoccupations, pendant ce moment, pour mieux laisser la place aux bonnes énergies autour de vous, de notre terre et au-delà de nos montagnes, à équilibrer et augmenter cette énergie positive, cet héritage que vous avez reçu dans votre</w:t>
      </w:r>
      <w:r w:rsidRPr="009A2319">
        <w:rPr>
          <w:rFonts w:asciiTheme="majorHAnsi" w:hAnsiTheme="majorHAnsi" w:cstheme="majorHAnsi"/>
          <w:b/>
          <w:bCs/>
          <w:color w:val="auto"/>
          <w:sz w:val="22"/>
          <w:szCs w:val="22"/>
        </w:rPr>
        <w:t xml:space="preserve"> </w:t>
      </w:r>
      <w:r w:rsidRPr="009A2319">
        <w:rPr>
          <w:rFonts w:asciiTheme="majorHAnsi" w:hAnsiTheme="majorHAnsi" w:cstheme="majorHAnsi"/>
          <w:color w:val="EE0000"/>
          <w:sz w:val="22"/>
          <w:szCs w:val="22"/>
        </w:rPr>
        <w:t xml:space="preserve">« CŒUR ». </w:t>
      </w:r>
      <w:r w:rsidRPr="009A2319">
        <w:rPr>
          <w:rFonts w:asciiTheme="majorHAnsi" w:hAnsiTheme="majorHAnsi" w:cstheme="majorHAnsi"/>
          <w:i/>
          <w:iCs/>
          <w:color w:val="4472C4" w:themeColor="accent1"/>
          <w:sz w:val="22"/>
          <w:szCs w:val="22"/>
        </w:rPr>
        <w:t xml:space="preserve">(le Bonheur, la Santé, pour mieux accomplir votre mission vie) </w:t>
      </w:r>
      <w:r w:rsidRPr="009A2319">
        <w:rPr>
          <w:rFonts w:asciiTheme="majorHAnsi" w:hAnsiTheme="majorHAnsi" w:cstheme="majorHAnsi"/>
          <w:color w:val="auto"/>
          <w:sz w:val="22"/>
          <w:szCs w:val="22"/>
        </w:rPr>
        <w:t xml:space="preserve">Vous allez dire « Quelle est ma mission de vie ? »  </w:t>
      </w:r>
      <w:r w:rsidRPr="009A2319">
        <w:rPr>
          <w:rFonts w:asciiTheme="majorHAnsi" w:hAnsiTheme="majorHAnsi" w:cstheme="majorHAnsi"/>
          <w:b/>
          <w:bCs/>
          <w:color w:val="auto"/>
          <w:sz w:val="22"/>
          <w:szCs w:val="22"/>
        </w:rPr>
        <w:t xml:space="preserve">La réponse est simple « Nous sommes là, VIVONS le mieux qu’on peut ! » </w:t>
      </w:r>
      <w:r w:rsidRPr="009A2319">
        <w:rPr>
          <w:rFonts w:asciiTheme="majorHAnsi" w:hAnsiTheme="majorHAnsi" w:cstheme="majorHAnsi"/>
          <w:color w:val="auto"/>
          <w:sz w:val="22"/>
          <w:szCs w:val="22"/>
        </w:rPr>
        <w:t xml:space="preserve">Chacun de nous est unique et a le pouvoir d’être créateur, </w:t>
      </w:r>
      <w:proofErr w:type="spellStart"/>
      <w:r w:rsidRPr="009A2319">
        <w:rPr>
          <w:rFonts w:asciiTheme="majorHAnsi" w:hAnsiTheme="majorHAnsi" w:cstheme="majorHAnsi"/>
          <w:color w:val="auto"/>
          <w:sz w:val="22"/>
          <w:szCs w:val="22"/>
        </w:rPr>
        <w:t>co-créateur</w:t>
      </w:r>
      <w:proofErr w:type="spellEnd"/>
      <w:r w:rsidRPr="009A2319">
        <w:rPr>
          <w:rFonts w:asciiTheme="majorHAnsi" w:hAnsiTheme="majorHAnsi" w:cstheme="majorHAnsi"/>
          <w:color w:val="auto"/>
          <w:sz w:val="22"/>
          <w:szCs w:val="22"/>
        </w:rPr>
        <w:t xml:space="preserve">, coopérateur, </w:t>
      </w:r>
      <w:proofErr w:type="spellStart"/>
      <w:r w:rsidRPr="009A2319">
        <w:rPr>
          <w:rFonts w:asciiTheme="majorHAnsi" w:hAnsiTheme="majorHAnsi" w:cstheme="majorHAnsi"/>
          <w:color w:val="auto"/>
          <w:sz w:val="22"/>
          <w:szCs w:val="22"/>
        </w:rPr>
        <w:t>co</w:t>
      </w:r>
      <w:proofErr w:type="spellEnd"/>
      <w:r w:rsidRPr="009A2319">
        <w:rPr>
          <w:rFonts w:asciiTheme="majorHAnsi" w:hAnsiTheme="majorHAnsi" w:cstheme="majorHAnsi"/>
          <w:color w:val="auto"/>
          <w:sz w:val="22"/>
          <w:szCs w:val="22"/>
        </w:rPr>
        <w:t>-ouvrier afin de prendre part à ce projet, de cet héritage de faire un monde meilleur avec plus de Joie, de Paix et Amour.</w:t>
      </w:r>
    </w:p>
    <w:p w14:paraId="3A04B82F" w14:textId="77777777" w:rsidR="00F57EA5" w:rsidRPr="009A2319" w:rsidRDefault="00F57EA5" w:rsidP="00F57EA5">
      <w:pPr>
        <w:pStyle w:val="Titre3"/>
        <w:spacing w:before="0" w:after="240" w:line="240" w:lineRule="auto"/>
        <w:jc w:val="both"/>
        <w:rPr>
          <w:rFonts w:asciiTheme="majorHAnsi" w:hAnsiTheme="majorHAnsi" w:cstheme="majorHAnsi"/>
          <w:b/>
          <w:bCs/>
          <w:color w:val="auto"/>
          <w:sz w:val="22"/>
          <w:szCs w:val="22"/>
        </w:rPr>
      </w:pPr>
      <w:r w:rsidRPr="009A2319">
        <w:rPr>
          <w:rFonts w:asciiTheme="majorHAnsi" w:hAnsiTheme="majorHAnsi" w:cstheme="majorHAnsi"/>
          <w:color w:val="auto"/>
          <w:sz w:val="22"/>
          <w:szCs w:val="22"/>
        </w:rPr>
        <w:t>Suite  à ce  soin, un moment  de repos pour laisser cette belle énergie agir, avec une tisane</w:t>
      </w:r>
      <w:r w:rsidRPr="009A2319">
        <w:rPr>
          <w:rFonts w:asciiTheme="majorHAnsi" w:hAnsiTheme="majorHAnsi" w:cstheme="majorHAnsi"/>
          <w:b/>
          <w:bCs/>
          <w:color w:val="auto"/>
          <w:sz w:val="22"/>
          <w:szCs w:val="22"/>
        </w:rPr>
        <w:t> « Fluidité »</w:t>
      </w:r>
      <w:r w:rsidRPr="009A2319">
        <w:rPr>
          <w:rFonts w:asciiTheme="majorHAnsi" w:hAnsiTheme="majorHAnsi" w:cstheme="majorHAnsi"/>
          <w:color w:val="auto"/>
          <w:sz w:val="22"/>
          <w:szCs w:val="22"/>
        </w:rPr>
        <w:t xml:space="preserve"> qui vous attend  à la fin !</w:t>
      </w:r>
      <w:bookmarkStart w:id="0" w:name="_Hlk61989259"/>
    </w:p>
    <w:p w14:paraId="621AC0A8" w14:textId="483FC8F4" w:rsidR="00F57EA5" w:rsidRPr="00E241FB" w:rsidRDefault="0067195E" w:rsidP="00F57EA5">
      <w:pPr>
        <w:spacing w:line="240" w:lineRule="auto"/>
        <w:jc w:val="both"/>
        <w:rPr>
          <w:rFonts w:asciiTheme="majorHAnsi" w:hAnsiTheme="majorHAnsi" w:cstheme="majorHAnsi"/>
        </w:rPr>
      </w:pPr>
      <w:r w:rsidRPr="002D65B5">
        <w:rPr>
          <w:rStyle w:val="Titre3Car"/>
          <w:sz w:val="24"/>
          <w:szCs w:val="24"/>
        </w:rPr>
        <w:t>1</w:t>
      </w:r>
      <w:r w:rsidRPr="002D65B5">
        <w:rPr>
          <w:rStyle w:val="Titre3Car"/>
          <w:b/>
          <w:bCs/>
          <w:sz w:val="24"/>
          <w:szCs w:val="24"/>
        </w:rPr>
        <w:t>)</w:t>
      </w:r>
      <w:r w:rsidR="00F57EA5" w:rsidRPr="002D65B5">
        <w:rPr>
          <w:rStyle w:val="Titre3Car"/>
          <w:b/>
          <w:bCs/>
          <w:sz w:val="24"/>
          <w:szCs w:val="24"/>
        </w:rPr>
        <w:t xml:space="preserve"> </w:t>
      </w:r>
      <w:r w:rsidR="00F57EA5" w:rsidRPr="0067195E">
        <w:rPr>
          <w:rStyle w:val="Titre3Car"/>
          <w:b/>
          <w:bCs/>
          <w:sz w:val="24"/>
          <w:szCs w:val="24"/>
        </w:rPr>
        <w:t xml:space="preserve"> « MASSAGE </w:t>
      </w:r>
      <w:bookmarkEnd w:id="0"/>
      <w:r w:rsidR="00F57EA5" w:rsidRPr="0067195E">
        <w:rPr>
          <w:rStyle w:val="Titre3Car"/>
          <w:b/>
          <w:bCs/>
          <w:sz w:val="24"/>
          <w:szCs w:val="24"/>
        </w:rPr>
        <w:t>VIVONS D’ENHAUT»</w:t>
      </w:r>
      <w:r w:rsidR="00F57EA5">
        <w:rPr>
          <w:rStyle w:val="Titre3Car"/>
        </w:rPr>
        <w:t xml:space="preserve">  </w:t>
      </w:r>
      <w:r w:rsidR="00F57EA5" w:rsidRPr="00E241FB">
        <w:rPr>
          <w:rFonts w:asciiTheme="majorHAnsi" w:hAnsiTheme="majorHAnsi" w:cstheme="majorHAnsi"/>
        </w:rPr>
        <w:t>Une vraie psychothérapie pour le corps avec différents types de massage</w:t>
      </w:r>
      <w:r w:rsidR="00F57EA5">
        <w:rPr>
          <w:rFonts w:asciiTheme="majorHAnsi" w:hAnsiTheme="majorHAnsi" w:cstheme="majorHAnsi"/>
        </w:rPr>
        <w:t>s,</w:t>
      </w:r>
      <w:r w:rsidR="00F57EA5" w:rsidRPr="00E241FB">
        <w:rPr>
          <w:rFonts w:asciiTheme="majorHAnsi" w:hAnsiTheme="majorHAnsi" w:cstheme="majorHAnsi"/>
        </w:rPr>
        <w:t xml:space="preserve">  de cultures et d’origines variée</w:t>
      </w:r>
      <w:r w:rsidR="00F57EA5">
        <w:rPr>
          <w:rFonts w:asciiTheme="majorHAnsi" w:hAnsiTheme="majorHAnsi" w:cstheme="majorHAnsi"/>
        </w:rPr>
        <w:t>s</w:t>
      </w:r>
      <w:r w:rsidR="00F57EA5" w:rsidRPr="00E241FB">
        <w:rPr>
          <w:rFonts w:asciiTheme="majorHAnsi" w:hAnsiTheme="majorHAnsi" w:cstheme="majorHAnsi"/>
        </w:rPr>
        <w:t xml:space="preserve"> (Lomlom, californien, suédois, </w:t>
      </w:r>
      <w:proofErr w:type="spellStart"/>
      <w:r w:rsidR="00F57EA5" w:rsidRPr="00E241FB">
        <w:rPr>
          <w:rFonts w:asciiTheme="majorHAnsi" w:hAnsiTheme="majorHAnsi" w:cstheme="majorHAnsi"/>
        </w:rPr>
        <w:t>tuina</w:t>
      </w:r>
      <w:proofErr w:type="spellEnd"/>
      <w:r w:rsidR="00F57EA5" w:rsidRPr="00E241FB">
        <w:rPr>
          <w:rFonts w:asciiTheme="majorHAnsi" w:hAnsiTheme="majorHAnsi" w:cstheme="majorHAnsi"/>
        </w:rPr>
        <w:t xml:space="preserve">, acupressure, ayurvédique) sur toutes les zones du corps avec 16 huiles essentielles, </w:t>
      </w:r>
      <w:bookmarkStart w:id="1" w:name="_Hlk111395381"/>
      <w:r w:rsidR="00F57EA5" w:rsidRPr="00E241FB">
        <w:rPr>
          <w:rFonts w:asciiTheme="majorHAnsi" w:hAnsiTheme="majorHAnsi" w:cstheme="majorHAnsi"/>
        </w:rPr>
        <w:t>spécifiques</w:t>
      </w:r>
      <w:bookmarkEnd w:id="1"/>
      <w:r w:rsidR="00F57EA5" w:rsidRPr="00E241FB">
        <w:rPr>
          <w:rFonts w:asciiTheme="majorHAnsi" w:hAnsiTheme="majorHAnsi" w:cstheme="majorHAnsi"/>
        </w:rPr>
        <w:t xml:space="preserve"> sur les différentes phases, sont appliquées : pour permettre de </w:t>
      </w:r>
      <w:r w:rsidR="00F57EA5">
        <w:rPr>
          <w:rFonts w:asciiTheme="majorHAnsi" w:hAnsiTheme="majorHAnsi" w:cstheme="majorHAnsi"/>
        </w:rPr>
        <w:t>les</w:t>
      </w:r>
      <w:r w:rsidR="00F57EA5" w:rsidRPr="00E241FB">
        <w:rPr>
          <w:rFonts w:asciiTheme="majorHAnsi" w:hAnsiTheme="majorHAnsi" w:cstheme="majorHAnsi"/>
        </w:rPr>
        <w:t xml:space="preserve"> faire circuler doucement et profondément à l’intérieur de votre corps tout le long de la colonne vertébrale, afin de libérer une grande quantité de cette puissance que vous avez dans votre cœur. La joie</w:t>
      </w:r>
      <w:r w:rsidR="00F57EA5">
        <w:rPr>
          <w:rFonts w:asciiTheme="majorHAnsi" w:hAnsiTheme="majorHAnsi" w:cstheme="majorHAnsi"/>
        </w:rPr>
        <w:t xml:space="preserve"> et</w:t>
      </w:r>
      <w:r w:rsidR="00F57EA5" w:rsidRPr="00E241FB">
        <w:rPr>
          <w:rFonts w:asciiTheme="majorHAnsi" w:hAnsiTheme="majorHAnsi" w:cstheme="majorHAnsi"/>
        </w:rPr>
        <w:t xml:space="preserve"> la santé, vous donne</w:t>
      </w:r>
      <w:r w:rsidR="00F57EA5">
        <w:rPr>
          <w:rFonts w:asciiTheme="majorHAnsi" w:hAnsiTheme="majorHAnsi" w:cstheme="majorHAnsi"/>
        </w:rPr>
        <w:t>nt</w:t>
      </w:r>
      <w:r w:rsidR="00F57EA5" w:rsidRPr="00E241FB">
        <w:rPr>
          <w:rFonts w:asciiTheme="majorHAnsi" w:hAnsiTheme="majorHAnsi" w:cstheme="majorHAnsi"/>
        </w:rPr>
        <w:t xml:space="preserve"> la force </w:t>
      </w:r>
      <w:r w:rsidR="00F57EA5">
        <w:rPr>
          <w:rFonts w:asciiTheme="majorHAnsi" w:hAnsiTheme="majorHAnsi" w:cstheme="majorHAnsi"/>
        </w:rPr>
        <w:t>pour</w:t>
      </w:r>
      <w:r w:rsidR="00F57EA5" w:rsidRPr="00E241FB">
        <w:rPr>
          <w:rFonts w:asciiTheme="majorHAnsi" w:hAnsiTheme="majorHAnsi" w:cstheme="majorHAnsi"/>
        </w:rPr>
        <w:t xml:space="preserve"> profiter de vivre ! </w:t>
      </w:r>
    </w:p>
    <w:p w14:paraId="375DE837" w14:textId="77777777" w:rsidR="00F57EA5" w:rsidRDefault="00F57EA5" w:rsidP="00F57EA5">
      <w:pPr>
        <w:spacing w:line="240" w:lineRule="auto"/>
        <w:jc w:val="both"/>
        <w:rPr>
          <w:rFonts w:asciiTheme="majorHAnsi" w:hAnsiTheme="majorHAnsi" w:cstheme="majorHAnsi"/>
        </w:rPr>
      </w:pPr>
      <w:r w:rsidRPr="00E241FB">
        <w:rPr>
          <w:rFonts w:asciiTheme="majorHAnsi" w:hAnsiTheme="majorHAnsi" w:cstheme="majorHAnsi"/>
        </w:rPr>
        <w:t>Ce massage se fait en deux temps : L</w:t>
      </w:r>
      <w:r>
        <w:rPr>
          <w:rFonts w:asciiTheme="majorHAnsi" w:hAnsiTheme="majorHAnsi" w:cstheme="majorHAnsi"/>
        </w:rPr>
        <w:t>e</w:t>
      </w:r>
      <w:r w:rsidRPr="00E241FB">
        <w:rPr>
          <w:rFonts w:asciiTheme="majorHAnsi" w:hAnsiTheme="majorHAnsi" w:cstheme="majorHAnsi"/>
        </w:rPr>
        <w:t xml:space="preserve"> premi</w:t>
      </w:r>
      <w:r>
        <w:rPr>
          <w:rFonts w:asciiTheme="majorHAnsi" w:hAnsiTheme="majorHAnsi" w:cstheme="majorHAnsi"/>
        </w:rPr>
        <w:t>e</w:t>
      </w:r>
      <w:r w:rsidRPr="00E241FB">
        <w:rPr>
          <w:rFonts w:asciiTheme="majorHAnsi" w:hAnsiTheme="majorHAnsi" w:cstheme="majorHAnsi"/>
        </w:rPr>
        <w:t>r en désintoxication, ce procédé réveille les processus naturels d’autoguérison, en déchargeant les mémoires émotionnelles, encombrantes</w:t>
      </w:r>
      <w:r>
        <w:rPr>
          <w:rFonts w:asciiTheme="majorHAnsi" w:hAnsiTheme="majorHAnsi" w:cstheme="majorHAnsi"/>
        </w:rPr>
        <w:t>,</w:t>
      </w:r>
      <w:r w:rsidRPr="00E241FB">
        <w:rPr>
          <w:rFonts w:asciiTheme="majorHAnsi" w:hAnsiTheme="majorHAnsi" w:cstheme="majorHAnsi"/>
        </w:rPr>
        <w:t xml:space="preserve"> ainsi que les toxines.  L</w:t>
      </w:r>
      <w:r>
        <w:rPr>
          <w:rFonts w:asciiTheme="majorHAnsi" w:hAnsiTheme="majorHAnsi" w:cstheme="majorHAnsi"/>
        </w:rPr>
        <w:t>e</w:t>
      </w:r>
      <w:r w:rsidRPr="00E241FB">
        <w:rPr>
          <w:rFonts w:asciiTheme="majorHAnsi" w:hAnsiTheme="majorHAnsi" w:cstheme="majorHAnsi"/>
        </w:rPr>
        <w:t xml:space="preserve"> deuxième en relaxation, il permet de laisser se dérouler tout un développement réparateur et initiateur, ouvrant la mémoire du corps, nettoyant peu à peu les anciens traumas et laissant l’énergie de plaisir et de vie(libido) circuler librement. </w:t>
      </w:r>
    </w:p>
    <w:p w14:paraId="28A25123" w14:textId="77777777" w:rsidR="00F57EA5" w:rsidRPr="00E241FB" w:rsidRDefault="00F57EA5" w:rsidP="00F57EA5">
      <w:pPr>
        <w:jc w:val="both"/>
        <w:rPr>
          <w:rFonts w:asciiTheme="majorHAnsi" w:hAnsiTheme="majorHAnsi" w:cstheme="majorHAnsi"/>
        </w:rPr>
      </w:pPr>
      <w:r>
        <w:rPr>
          <w:rFonts w:asciiTheme="majorHAnsi" w:hAnsiTheme="majorHAnsi" w:cstheme="majorHAnsi"/>
        </w:rPr>
        <w:t>Les huiles sont fournies pat une Pharmacienne, conseils en Aromathérapie.</w:t>
      </w:r>
      <w:r w:rsidRPr="00E241FB">
        <w:rPr>
          <w:rFonts w:asciiTheme="majorHAnsi" w:hAnsiTheme="majorHAnsi" w:cstheme="majorHAnsi"/>
        </w:rPr>
        <w:t xml:space="preserve"> </w:t>
      </w:r>
    </w:p>
    <w:p w14:paraId="760F664E" w14:textId="77777777" w:rsidR="00F57EA5" w:rsidRPr="00E241FB" w:rsidRDefault="00F57EA5" w:rsidP="00F57EA5">
      <w:pPr>
        <w:rPr>
          <w:rFonts w:asciiTheme="majorHAnsi" w:hAnsiTheme="majorHAnsi" w:cstheme="majorHAnsi"/>
          <w:b/>
        </w:rPr>
      </w:pPr>
      <w:r w:rsidRPr="00E241FB">
        <w:rPr>
          <w:rFonts w:asciiTheme="majorHAnsi" w:hAnsiTheme="majorHAnsi" w:cstheme="majorHAnsi"/>
          <w:b/>
        </w:rPr>
        <w:t xml:space="preserve"> CHF 90.- la séance, CHF 240.- 3 séances, </w:t>
      </w:r>
      <w:r>
        <w:rPr>
          <w:rFonts w:asciiTheme="majorHAnsi" w:hAnsiTheme="majorHAnsi" w:cstheme="majorHAnsi"/>
          <w:b/>
        </w:rPr>
        <w:t>(</w:t>
      </w:r>
      <w:r w:rsidRPr="00E241FB">
        <w:rPr>
          <w:rFonts w:asciiTheme="majorHAnsi" w:hAnsiTheme="majorHAnsi" w:cstheme="majorHAnsi"/>
          <w:b/>
        </w:rPr>
        <w:t>1</w:t>
      </w:r>
      <w:r>
        <w:rPr>
          <w:rFonts w:asciiTheme="majorHAnsi" w:hAnsiTheme="majorHAnsi" w:cstheme="majorHAnsi"/>
          <w:b/>
        </w:rPr>
        <w:t>0</w:t>
      </w:r>
      <w:r w:rsidRPr="00D770AE">
        <w:rPr>
          <w:rFonts w:asciiTheme="majorHAnsi" w:hAnsiTheme="majorHAnsi" w:cstheme="majorHAnsi"/>
          <w:b/>
          <w:vertAlign w:val="superscript"/>
        </w:rPr>
        <w:t>ème</w:t>
      </w:r>
      <w:r>
        <w:rPr>
          <w:rFonts w:asciiTheme="majorHAnsi" w:hAnsiTheme="majorHAnsi" w:cstheme="majorHAnsi"/>
          <w:b/>
        </w:rPr>
        <w:t xml:space="preserve"> </w:t>
      </w:r>
      <w:r w:rsidRPr="00E241FB">
        <w:rPr>
          <w:rFonts w:asciiTheme="majorHAnsi" w:hAnsiTheme="majorHAnsi" w:cstheme="majorHAnsi"/>
          <w:b/>
        </w:rPr>
        <w:t xml:space="preserve"> séance offerte</w:t>
      </w:r>
      <w:r>
        <w:rPr>
          <w:rFonts w:asciiTheme="majorHAnsi" w:hAnsiTheme="majorHAnsi" w:cstheme="majorHAnsi"/>
          <w:b/>
        </w:rPr>
        <w:t>)</w:t>
      </w:r>
      <w:r w:rsidRPr="00E241FB">
        <w:rPr>
          <w:rFonts w:asciiTheme="majorHAnsi" w:hAnsiTheme="majorHAnsi" w:cstheme="majorHAnsi"/>
          <w:b/>
        </w:rPr>
        <w:t> !</w:t>
      </w:r>
    </w:p>
    <w:p w14:paraId="47D4C030" w14:textId="7C182432" w:rsidR="00F57EA5" w:rsidRPr="00D258ED" w:rsidRDefault="00F57EA5" w:rsidP="00F57EA5">
      <w:pPr>
        <w:spacing w:line="240" w:lineRule="auto"/>
        <w:jc w:val="both"/>
        <w:rPr>
          <w:rFonts w:asciiTheme="majorHAnsi" w:hAnsiTheme="majorHAnsi" w:cstheme="majorHAnsi"/>
          <w:b/>
          <w:bCs/>
        </w:rPr>
      </w:pPr>
      <w:bookmarkStart w:id="2" w:name="_Hlk61989328"/>
      <w:r w:rsidRPr="0067195E">
        <w:rPr>
          <w:rFonts w:asciiTheme="majorHAnsi" w:hAnsiTheme="majorHAnsi" w:cstheme="majorHAnsi"/>
          <w:b/>
          <w:color w:val="1F3864" w:themeColor="accent1" w:themeShade="80"/>
        </w:rPr>
        <w:t xml:space="preserve"> </w:t>
      </w:r>
      <w:r w:rsidR="0067195E" w:rsidRPr="0067195E">
        <w:rPr>
          <w:rFonts w:asciiTheme="majorHAnsi" w:hAnsiTheme="majorHAnsi" w:cstheme="majorHAnsi"/>
          <w:b/>
          <w:color w:val="1F3864" w:themeColor="accent1" w:themeShade="80"/>
        </w:rPr>
        <w:t>2</w:t>
      </w:r>
      <w:r w:rsidR="0067195E" w:rsidRPr="0067195E">
        <w:rPr>
          <w:rFonts w:asciiTheme="majorHAnsi" w:hAnsiTheme="majorHAnsi" w:cstheme="majorHAnsi"/>
          <w:b/>
          <w:color w:val="1F3864" w:themeColor="accent1" w:themeShade="80"/>
          <w:sz w:val="24"/>
          <w:szCs w:val="24"/>
        </w:rPr>
        <w:t>)</w:t>
      </w:r>
      <w:r w:rsidRPr="0067195E">
        <w:rPr>
          <w:rFonts w:asciiTheme="majorHAnsi" w:hAnsiTheme="majorHAnsi" w:cstheme="majorHAnsi"/>
          <w:b/>
          <w:color w:val="1F3864" w:themeColor="accent1" w:themeShade="80"/>
          <w:sz w:val="24"/>
          <w:szCs w:val="24"/>
        </w:rPr>
        <w:t xml:space="preserve">« SOINS ENERGETIQUE VIVONS </w:t>
      </w:r>
      <w:r w:rsidRPr="0067195E">
        <w:rPr>
          <w:rStyle w:val="Titre3Car"/>
          <w:rFonts w:asciiTheme="majorHAnsi" w:hAnsiTheme="majorHAnsi" w:cstheme="majorHAnsi"/>
          <w:b/>
          <w:color w:val="1F3864" w:themeColor="accent1" w:themeShade="80"/>
          <w:sz w:val="24"/>
          <w:szCs w:val="24"/>
        </w:rPr>
        <w:t>»</w:t>
      </w:r>
      <w:bookmarkEnd w:id="2"/>
      <w:r w:rsidRPr="0067195E">
        <w:rPr>
          <w:rStyle w:val="Titre3Car"/>
          <w:rFonts w:asciiTheme="majorHAnsi" w:hAnsiTheme="majorHAnsi" w:cstheme="majorHAnsi"/>
          <w:b/>
          <w:color w:val="1F3864" w:themeColor="accent1" w:themeShade="80"/>
          <w:sz w:val="24"/>
          <w:szCs w:val="24"/>
        </w:rPr>
        <w:t>(</w:t>
      </w:r>
      <w:r>
        <w:rPr>
          <w:rStyle w:val="Titre3Car"/>
          <w:rFonts w:cstheme="majorHAnsi"/>
        </w:rPr>
        <w:t>habiter)</w:t>
      </w:r>
      <w:r w:rsidRPr="00E241FB">
        <w:rPr>
          <w:rFonts w:asciiTheme="majorHAnsi" w:hAnsiTheme="majorHAnsi" w:cstheme="majorHAnsi"/>
        </w:rPr>
        <w:t xml:space="preserve"> vous cherchez le calme, la paix, la détente, les idées clairs, des réponses,  voici une méthode douce </w:t>
      </w:r>
      <w:r>
        <w:rPr>
          <w:rFonts w:asciiTheme="majorHAnsi" w:hAnsiTheme="majorHAnsi" w:cstheme="majorHAnsi"/>
        </w:rPr>
        <w:t>qui</w:t>
      </w:r>
      <w:r w:rsidRPr="00E241FB">
        <w:rPr>
          <w:rFonts w:asciiTheme="majorHAnsi" w:hAnsiTheme="majorHAnsi" w:cstheme="majorHAnsi"/>
        </w:rPr>
        <w:t xml:space="preserve"> vous fait voyager, qui regroupe des techniques  tel</w:t>
      </w:r>
      <w:r>
        <w:rPr>
          <w:rFonts w:asciiTheme="majorHAnsi" w:hAnsiTheme="majorHAnsi" w:cstheme="majorHAnsi"/>
        </w:rPr>
        <w:t>le</w:t>
      </w:r>
      <w:r w:rsidRPr="00E241FB">
        <w:rPr>
          <w:rFonts w:asciiTheme="majorHAnsi" w:hAnsiTheme="majorHAnsi" w:cstheme="majorHAnsi"/>
        </w:rPr>
        <w:t xml:space="preserve">s que l’hypnose, la méditation guidée, d’aligner la conscience avec le cœur, par le contact des mains, des doigts directement sur toutes les zones du corps comme les points Bioénergétiques, l’acupression, la libération du péricarde, EFT (technique de libération émotionnelle) enfin de vitaliser le corps et l’esprit, de réguler le système énergétique, libérer les zones de blocage </w:t>
      </w:r>
      <w:r>
        <w:rPr>
          <w:rFonts w:asciiTheme="majorHAnsi" w:hAnsiTheme="majorHAnsi" w:cstheme="majorHAnsi"/>
        </w:rPr>
        <w:t>a</w:t>
      </w:r>
      <w:r w:rsidRPr="00E241FB">
        <w:rPr>
          <w:rFonts w:asciiTheme="majorHAnsi" w:hAnsiTheme="majorHAnsi" w:cstheme="majorHAnsi"/>
        </w:rPr>
        <w:t xml:space="preserve">fin de lâcher prise et de favoriser la détente totale. </w:t>
      </w:r>
      <w:r w:rsidRPr="00D258ED">
        <w:rPr>
          <w:rFonts w:asciiTheme="majorHAnsi" w:hAnsiTheme="majorHAnsi" w:cstheme="majorHAnsi"/>
          <w:b/>
          <w:bCs/>
        </w:rPr>
        <w:t xml:space="preserve">Tout se fait par le ressenti, un vrai soin personnalisé ! </w:t>
      </w:r>
    </w:p>
    <w:p w14:paraId="47DDC309" w14:textId="77777777" w:rsidR="00F57EA5" w:rsidRPr="00E241FB" w:rsidRDefault="00F57EA5" w:rsidP="00F57EA5">
      <w:pPr>
        <w:rPr>
          <w:rFonts w:asciiTheme="majorHAnsi" w:hAnsiTheme="majorHAnsi" w:cstheme="majorHAnsi"/>
          <w:b/>
        </w:rPr>
      </w:pPr>
      <w:r w:rsidRPr="00E241FB">
        <w:rPr>
          <w:rFonts w:asciiTheme="majorHAnsi" w:hAnsiTheme="majorHAnsi" w:cstheme="majorHAnsi"/>
          <w:b/>
        </w:rPr>
        <w:t xml:space="preserve">CHF </w:t>
      </w:r>
      <w:r>
        <w:rPr>
          <w:rFonts w:asciiTheme="majorHAnsi" w:hAnsiTheme="majorHAnsi" w:cstheme="majorHAnsi"/>
          <w:b/>
        </w:rPr>
        <w:t>7</w:t>
      </w:r>
      <w:r w:rsidRPr="00E241FB">
        <w:rPr>
          <w:rFonts w:asciiTheme="majorHAnsi" w:hAnsiTheme="majorHAnsi" w:cstheme="majorHAnsi"/>
          <w:b/>
        </w:rPr>
        <w:t>0.-la séance,</w:t>
      </w:r>
      <w:r>
        <w:rPr>
          <w:rFonts w:asciiTheme="majorHAnsi" w:hAnsiTheme="majorHAnsi" w:cstheme="majorHAnsi"/>
          <w:b/>
        </w:rPr>
        <w:t xml:space="preserve"> CH 180.-pour 3 séances (10</w:t>
      </w:r>
      <w:r w:rsidRPr="00D770AE">
        <w:rPr>
          <w:rFonts w:asciiTheme="majorHAnsi" w:hAnsiTheme="majorHAnsi" w:cstheme="majorHAnsi"/>
          <w:b/>
          <w:vertAlign w:val="superscript"/>
        </w:rPr>
        <w:t>ème</w:t>
      </w:r>
      <w:r>
        <w:rPr>
          <w:rFonts w:asciiTheme="majorHAnsi" w:hAnsiTheme="majorHAnsi" w:cstheme="majorHAnsi"/>
          <w:b/>
        </w:rPr>
        <w:t xml:space="preserve"> séance offerte) !</w:t>
      </w:r>
    </w:p>
    <w:p w14:paraId="219002B1" w14:textId="77777777" w:rsidR="00F57EA5" w:rsidRPr="00E70B5F" w:rsidRDefault="00F57EA5" w:rsidP="00F57EA5">
      <w:pPr>
        <w:spacing w:after="160" w:line="259" w:lineRule="auto"/>
        <w:rPr>
          <w:b/>
          <w:bCs/>
        </w:rPr>
      </w:pPr>
      <w:r w:rsidRPr="002D65B5">
        <w:rPr>
          <w:b/>
          <w:bCs/>
          <w:color w:val="1F3864" w:themeColor="accent1" w:themeShade="80"/>
        </w:rPr>
        <w:lastRenderedPageBreak/>
        <w:t xml:space="preserve">Pourquoi vivre dans la souffrance ? </w:t>
      </w:r>
      <w:r>
        <w:rPr>
          <w:b/>
          <w:bCs/>
          <w:color w:val="2E74B5" w:themeColor="accent5" w:themeShade="BF"/>
        </w:rPr>
        <w:t xml:space="preserve">   </w:t>
      </w:r>
      <w:r w:rsidRPr="00E70B5F">
        <w:rPr>
          <w:b/>
          <w:bCs/>
        </w:rPr>
        <w:t>Namasté</w:t>
      </w:r>
      <w:r>
        <w:rPr>
          <w:b/>
          <w:bCs/>
        </w:rPr>
        <w:t xml:space="preserve">                                                                          22.07.2025</w:t>
      </w:r>
    </w:p>
    <w:p w14:paraId="2CC412A6" w14:textId="77777777" w:rsidR="00F57EA5" w:rsidRDefault="00F57EA5" w:rsidP="00F57EA5"/>
    <w:p w14:paraId="4CF501D9" w14:textId="77777777" w:rsidR="00E02125" w:rsidRDefault="00E02125"/>
    <w:sectPr w:rsidR="00E02125" w:rsidSect="00F614E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176A3"/>
    <w:multiLevelType w:val="hybridMultilevel"/>
    <w:tmpl w:val="B7A00CE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04552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A5"/>
    <w:rsid w:val="002D65B5"/>
    <w:rsid w:val="00482F99"/>
    <w:rsid w:val="005114BF"/>
    <w:rsid w:val="0067195E"/>
    <w:rsid w:val="009A2319"/>
    <w:rsid w:val="00A75575"/>
    <w:rsid w:val="00AA516F"/>
    <w:rsid w:val="00C735FF"/>
    <w:rsid w:val="00D64192"/>
    <w:rsid w:val="00E02125"/>
    <w:rsid w:val="00F57EA5"/>
    <w:rsid w:val="00F614EF"/>
    <w:rsid w:val="00F846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DED9"/>
  <w15:chartTrackingRefBased/>
  <w15:docId w15:val="{EF07DD31-1F7E-4EF4-9F05-4DA1C947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A5"/>
    <w:pPr>
      <w:spacing w:after="200" w:line="276" w:lineRule="auto"/>
    </w:pPr>
    <w:rPr>
      <w:kern w:val="0"/>
      <w14:ligatures w14:val="none"/>
    </w:rPr>
  </w:style>
  <w:style w:type="paragraph" w:styleId="Titre1">
    <w:name w:val="heading 1"/>
    <w:basedOn w:val="Normal"/>
    <w:next w:val="Normal"/>
    <w:link w:val="Titre1Car"/>
    <w:uiPriority w:val="9"/>
    <w:qFormat/>
    <w:rsid w:val="00F57E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F57E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F57EA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57EA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57EA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57E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7E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7E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7E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7EA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F57EA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F57EA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57EA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7EA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7E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7E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7E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7EA5"/>
    <w:rPr>
      <w:rFonts w:eastAsiaTheme="majorEastAsia" w:cstheme="majorBidi"/>
      <w:color w:val="272727" w:themeColor="text1" w:themeTint="D8"/>
    </w:rPr>
  </w:style>
  <w:style w:type="paragraph" w:styleId="Titre">
    <w:name w:val="Title"/>
    <w:basedOn w:val="Normal"/>
    <w:next w:val="Normal"/>
    <w:link w:val="TitreCar"/>
    <w:uiPriority w:val="10"/>
    <w:qFormat/>
    <w:rsid w:val="00F57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7E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7E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7E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7EA5"/>
    <w:pPr>
      <w:spacing w:before="160"/>
      <w:jc w:val="center"/>
    </w:pPr>
    <w:rPr>
      <w:i/>
      <w:iCs/>
      <w:color w:val="404040" w:themeColor="text1" w:themeTint="BF"/>
    </w:rPr>
  </w:style>
  <w:style w:type="character" w:customStyle="1" w:styleId="CitationCar">
    <w:name w:val="Citation Car"/>
    <w:basedOn w:val="Policepardfaut"/>
    <w:link w:val="Citation"/>
    <w:uiPriority w:val="29"/>
    <w:rsid w:val="00F57EA5"/>
    <w:rPr>
      <w:i/>
      <w:iCs/>
      <w:color w:val="404040" w:themeColor="text1" w:themeTint="BF"/>
    </w:rPr>
  </w:style>
  <w:style w:type="paragraph" w:styleId="Paragraphedeliste">
    <w:name w:val="List Paragraph"/>
    <w:basedOn w:val="Normal"/>
    <w:uiPriority w:val="34"/>
    <w:qFormat/>
    <w:rsid w:val="00F57EA5"/>
    <w:pPr>
      <w:ind w:left="720"/>
      <w:contextualSpacing/>
    </w:pPr>
  </w:style>
  <w:style w:type="character" w:styleId="Accentuationintense">
    <w:name w:val="Intense Emphasis"/>
    <w:basedOn w:val="Policepardfaut"/>
    <w:uiPriority w:val="21"/>
    <w:qFormat/>
    <w:rsid w:val="00F57EA5"/>
    <w:rPr>
      <w:i/>
      <w:iCs/>
      <w:color w:val="2F5496" w:themeColor="accent1" w:themeShade="BF"/>
    </w:rPr>
  </w:style>
  <w:style w:type="paragraph" w:styleId="Citationintense">
    <w:name w:val="Intense Quote"/>
    <w:basedOn w:val="Normal"/>
    <w:next w:val="Normal"/>
    <w:link w:val="CitationintenseCar"/>
    <w:uiPriority w:val="30"/>
    <w:qFormat/>
    <w:rsid w:val="00F57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57EA5"/>
    <w:rPr>
      <w:i/>
      <w:iCs/>
      <w:color w:val="2F5496" w:themeColor="accent1" w:themeShade="BF"/>
    </w:rPr>
  </w:style>
  <w:style w:type="character" w:styleId="Rfrenceintense">
    <w:name w:val="Intense Reference"/>
    <w:basedOn w:val="Policepardfaut"/>
    <w:uiPriority w:val="32"/>
    <w:qFormat/>
    <w:rsid w:val="00F57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995</Words>
  <Characters>5478</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Brouillet</dc:creator>
  <cp:keywords/>
  <dc:description/>
  <cp:lastModifiedBy>Emile Brouillet</cp:lastModifiedBy>
  <cp:revision>6</cp:revision>
  <dcterms:created xsi:type="dcterms:W3CDTF">2025-07-22T08:30:00Z</dcterms:created>
  <dcterms:modified xsi:type="dcterms:W3CDTF">2025-07-22T12:15:00Z</dcterms:modified>
</cp:coreProperties>
</file>