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407CC48B" w:rsidR="00A55363" w:rsidRPr="00A55363" w:rsidRDefault="003E1446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0D8CDEE4" wp14:editId="704F94DC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08339C18" w14:textId="20A5F388" w:rsidR="004573EC" w:rsidRPr="0082243E" w:rsidRDefault="00BB14CF" w:rsidP="004573EC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color w:val="E00012" w:themeColor="accent1" w:themeShade="7F"/>
              </w:rPr>
            </w:pPr>
            <w:r>
              <w:rPr>
                <w:rFonts w:asciiTheme="majorHAnsi" w:hAnsiTheme="majorHAnsi" w:cstheme="majorHAnsi"/>
                <w:sz w:val="32"/>
              </w:rPr>
              <w:t>Executive Summary for Projects</w:t>
            </w:r>
          </w:p>
          <w:p w14:paraId="3577DAA7" w14:textId="56EE12A7" w:rsidR="00362ECF" w:rsidRPr="008D5A69" w:rsidRDefault="00362ECF" w:rsidP="003E1446">
            <w:pPr>
              <w:pStyle w:val="Skringartexti"/>
              <w:jc w:val="center"/>
            </w:pPr>
          </w:p>
        </w:tc>
        <w:tc>
          <w:tcPr>
            <w:tcW w:w="2125" w:type="dxa"/>
            <w:vAlign w:val="center"/>
          </w:tcPr>
          <w:p w14:paraId="520C0A0A" w14:textId="586A8320" w:rsidR="00A55363" w:rsidRDefault="00B73F3F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82243E">
              <w:rPr>
                <w:rFonts w:asciiTheme="majorHAnsi" w:hAnsiTheme="majorHAnsi" w:cstheme="majorHAnsi"/>
                <w:noProof/>
                <w:color w:val="E00012" w:themeColor="accent1" w:themeShade="7F"/>
              </w:rPr>
              <w:drawing>
                <wp:inline distT="0" distB="0" distL="0" distR="0" wp14:anchorId="09354469" wp14:editId="5B8E2531">
                  <wp:extent cx="1199556" cy="495300"/>
                  <wp:effectExtent l="0" t="0" r="635" b="0"/>
                  <wp:docPr id="2017410617" name="Mynd 2" descr="Mynd sem inniheldur texti, hv�tur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10617" name="Mynd 2" descr="Mynd sem inniheldur texti, hv�tur&#10;&#10;Efni búið til af gervigreind getur verið með villu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78" cy="5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247E214B" w:rsidR="000965A2" w:rsidRPr="00A759B5" w:rsidRDefault="000965A2" w:rsidP="00315C2B">
      <w:pPr>
        <w:pStyle w:val="ICRHBNormal"/>
        <w:rPr>
          <w:rFonts w:asciiTheme="majorHAnsi" w:hAnsiTheme="majorHAnsi" w:cstheme="majorHAnsi"/>
        </w:rPr>
      </w:pPr>
    </w:p>
    <w:p w14:paraId="4CA91780" w14:textId="6F82B812" w:rsidR="007D77B9" w:rsidRPr="00A759B5" w:rsidRDefault="007D77B9" w:rsidP="00FC4733">
      <w:pPr>
        <w:pStyle w:val="ICRHBNormal"/>
        <w:rPr>
          <w:rFonts w:asciiTheme="majorHAnsi" w:hAnsiTheme="majorHAnsi" w:cstheme="majorHAnsi"/>
          <w:b/>
          <w:sz w:val="28"/>
          <w:szCs w:val="28"/>
        </w:rPr>
      </w:pPr>
      <w:bookmarkStart w:id="0" w:name="_Toc447403547"/>
      <w:bookmarkStart w:id="1" w:name="_Toc322270207"/>
      <w:r w:rsidRPr="00A759B5">
        <w:rPr>
          <w:rFonts w:asciiTheme="majorHAnsi" w:hAnsiTheme="majorHAnsi" w:cstheme="majorHAnsi"/>
          <w:sz w:val="28"/>
          <w:szCs w:val="28"/>
        </w:rPr>
        <w:t xml:space="preserve">Applicant’s name:  </w:t>
      </w:r>
      <w:r w:rsidRPr="00A759B5">
        <w:rPr>
          <w:rFonts w:asciiTheme="majorHAnsi" w:hAnsiTheme="majorHAnsi" w:cstheme="majorHAnsi"/>
          <w:b/>
          <w:bCs/>
          <w:color w:val="C00000"/>
          <w:sz w:val="28"/>
          <w:szCs w:val="28"/>
        </w:rPr>
        <w:t>Insert</w:t>
      </w:r>
      <w:r w:rsidRPr="00A759B5">
        <w:rPr>
          <w:rFonts w:asciiTheme="majorHAnsi" w:hAnsiTheme="majorHAnsi" w:cstheme="majorHAnsi"/>
          <w:sz w:val="28"/>
          <w:szCs w:val="28"/>
        </w:rPr>
        <w:t xml:space="preserve"> </w:t>
      </w:r>
      <w:r w:rsidRPr="00A759B5">
        <w:rPr>
          <w:rFonts w:asciiTheme="majorHAnsi" w:hAnsiTheme="majorHAnsi" w:cstheme="majorHAnsi"/>
          <w:b/>
          <w:bCs/>
          <w:color w:val="C00000"/>
          <w:sz w:val="28"/>
          <w:szCs w:val="28"/>
        </w:rPr>
        <w:t>name</w:t>
      </w:r>
    </w:p>
    <w:p w14:paraId="0DF75E79" w14:textId="77777777" w:rsidR="007D77B9" w:rsidRPr="00A759B5" w:rsidRDefault="007D77B9" w:rsidP="00FC4733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A759B5">
        <w:rPr>
          <w:rFonts w:asciiTheme="majorHAnsi" w:hAnsiTheme="majorHAnsi" w:cstheme="majorHAnsi"/>
          <w:color w:val="002060"/>
          <w:lang w:val="en-GB"/>
        </w:rPr>
        <w:t>IPMA Level and Domain</w:t>
      </w:r>
    </w:p>
    <w:p w14:paraId="65EFFAAE" w14:textId="77777777" w:rsidR="007D77B9" w:rsidRPr="00A759B5" w:rsidRDefault="007D77B9" w:rsidP="00FC4733">
      <w:pPr>
        <w:pStyle w:val="ICRHBNormal"/>
        <w:rPr>
          <w:rFonts w:asciiTheme="majorHAnsi" w:hAnsiTheme="majorHAnsi" w:cstheme="majorHAnsi"/>
        </w:rPr>
      </w:pPr>
      <w:r w:rsidRPr="00A759B5">
        <w:rPr>
          <w:rFonts w:asciiTheme="majorHAnsi" w:hAnsiTheme="majorHAnsi" w:cstheme="majorHAnsi"/>
        </w:rPr>
        <w:t>Initial Certification (mark only one with</w:t>
      </w:r>
      <w:r w:rsidRPr="00A759B5">
        <w:rPr>
          <w:rFonts w:ascii="Segoe UI Emoji" w:hAnsi="Segoe UI Emoji" w:cs="Segoe UI Emoji"/>
          <w:sz w:val="32"/>
          <w:szCs w:val="32"/>
        </w:rPr>
        <w:t>✅</w:t>
      </w:r>
      <w:r w:rsidRPr="00A759B5">
        <w:rPr>
          <w:rFonts w:asciiTheme="majorHAnsi" w:hAnsiTheme="majorHAnsi" w:cstheme="majorHAnsi"/>
        </w:rPr>
        <w:t>)</w:t>
      </w:r>
      <w:r w:rsidRPr="00A759B5">
        <w:rPr>
          <w:rFonts w:asciiTheme="majorHAnsi" w:hAnsiTheme="majorHAnsi" w:cstheme="majorHAnsi"/>
        </w:rPr>
        <w:fldChar w:fldCharType="begin"/>
      </w:r>
      <w:r w:rsidRPr="00A759B5">
        <w:rPr>
          <w:rFonts w:asciiTheme="majorHAnsi" w:hAnsiTheme="majorHAnsi" w:cstheme="majorHAnsi"/>
        </w:rPr>
        <w:instrText xml:space="preserve"> FILLIN  "til dæmis"  \* MERGEFORMAT </w:instrText>
      </w:r>
      <w:r w:rsidRPr="00A759B5">
        <w:rPr>
          <w:rFonts w:asciiTheme="majorHAnsi" w:hAnsiTheme="majorHAnsi" w:cstheme="majorHAnsi"/>
        </w:rPr>
        <w:fldChar w:fldCharType="separate"/>
      </w:r>
      <w:r w:rsidRPr="00A759B5">
        <w:rPr>
          <w:rFonts w:asciiTheme="majorHAnsi" w:hAnsiTheme="majorHAnsi" w:cstheme="majorHAnsi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94"/>
        <w:gridCol w:w="546"/>
      </w:tblGrid>
      <w:tr w:rsidR="00970DFA" w:rsidRPr="00A759B5" w14:paraId="3281D3C8" w14:textId="77777777" w:rsidTr="00970DFA">
        <w:tc>
          <w:tcPr>
            <w:tcW w:w="4019" w:type="dxa"/>
            <w:gridSpan w:val="2"/>
            <w:tcBorders>
              <w:right w:val="single" w:sz="4" w:space="0" w:color="auto"/>
            </w:tcBorders>
            <w:shd w:val="clear" w:color="auto" w:fill="002060"/>
          </w:tcPr>
          <w:p w14:paraId="4270E44A" w14:textId="77777777" w:rsidR="00970DFA" w:rsidRPr="00A759B5" w:rsidRDefault="00970DFA" w:rsidP="007D77B9">
            <w:pPr>
              <w:pStyle w:val="ICRHBTableHeader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IPMA Level A®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2C71E" w14:textId="77777777" w:rsidR="00970DFA" w:rsidRPr="00A759B5" w:rsidRDefault="00970DFA" w:rsidP="007D77B9">
            <w:pPr>
              <w:pStyle w:val="ICRHBTableHeader"/>
              <w:rPr>
                <w:rFonts w:asciiTheme="majorHAnsi" w:hAnsiTheme="majorHAnsi" w:cstheme="majorHAnsi"/>
              </w:rPr>
            </w:pPr>
          </w:p>
        </w:tc>
      </w:tr>
      <w:tr w:rsidR="00970DFA" w:rsidRPr="00A759B5" w14:paraId="08CBCEC4" w14:textId="77777777" w:rsidTr="00970DFA">
        <w:tc>
          <w:tcPr>
            <w:tcW w:w="3325" w:type="dxa"/>
          </w:tcPr>
          <w:p w14:paraId="39A66172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Certified Project Director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3EF51853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2EDAF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  <w:tr w:rsidR="00970DFA" w:rsidRPr="00A759B5" w14:paraId="609B292C" w14:textId="77777777" w:rsidTr="00970DFA">
        <w:tc>
          <w:tcPr>
            <w:tcW w:w="4019" w:type="dxa"/>
            <w:gridSpan w:val="2"/>
            <w:tcBorders>
              <w:right w:val="single" w:sz="4" w:space="0" w:color="auto"/>
            </w:tcBorders>
            <w:shd w:val="clear" w:color="auto" w:fill="002060"/>
          </w:tcPr>
          <w:p w14:paraId="487B554A" w14:textId="0FCB7BC2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759B5">
              <w:rPr>
                <w:rFonts w:asciiTheme="majorHAnsi" w:hAnsiTheme="majorHAnsi" w:cstheme="majorHAnsi"/>
                <w:b/>
                <w:bCs/>
              </w:rPr>
              <w:t>IPMA Level B®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3D099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  <w:tr w:rsidR="00970DFA" w:rsidRPr="00A759B5" w14:paraId="5DD398E0" w14:textId="77777777" w:rsidTr="00970DFA">
        <w:tc>
          <w:tcPr>
            <w:tcW w:w="3325" w:type="dxa"/>
            <w:tcBorders>
              <w:bottom w:val="single" w:sz="4" w:space="0" w:color="auto"/>
            </w:tcBorders>
          </w:tcPr>
          <w:p w14:paraId="3B875733" w14:textId="5BD81E46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Certified Senior Project Manager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52290DAD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9100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  <w:tr w:rsidR="00970DFA" w:rsidRPr="00A759B5" w14:paraId="225D0015" w14:textId="77777777" w:rsidTr="00970DFA">
        <w:tc>
          <w:tcPr>
            <w:tcW w:w="4019" w:type="dxa"/>
            <w:gridSpan w:val="2"/>
            <w:tcBorders>
              <w:right w:val="single" w:sz="4" w:space="0" w:color="auto"/>
            </w:tcBorders>
            <w:shd w:val="clear" w:color="auto" w:fill="002060"/>
          </w:tcPr>
          <w:p w14:paraId="199CB3A0" w14:textId="77777777" w:rsidR="00970DFA" w:rsidRPr="00A759B5" w:rsidRDefault="00970DFA" w:rsidP="007D77B9">
            <w:pPr>
              <w:pStyle w:val="ICRHBTableHeader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IPMA Level C®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3CA55" w14:textId="77777777" w:rsidR="00970DFA" w:rsidRPr="00A759B5" w:rsidRDefault="00970DFA" w:rsidP="007D77B9">
            <w:pPr>
              <w:pStyle w:val="ICRHBTableHeader"/>
              <w:rPr>
                <w:rFonts w:asciiTheme="majorHAnsi" w:hAnsiTheme="majorHAnsi" w:cstheme="majorHAnsi"/>
              </w:rPr>
            </w:pPr>
          </w:p>
        </w:tc>
      </w:tr>
      <w:tr w:rsidR="00970DFA" w:rsidRPr="00A759B5" w14:paraId="09279ACD" w14:textId="77777777" w:rsidTr="00970DFA">
        <w:tc>
          <w:tcPr>
            <w:tcW w:w="3325" w:type="dxa"/>
          </w:tcPr>
          <w:p w14:paraId="64D8ED69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Certified Project Manager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7118AF6E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F0A71" w14:textId="77777777" w:rsidR="00970DFA" w:rsidRPr="00A759B5" w:rsidRDefault="00970DFA" w:rsidP="007D77B9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</w:tbl>
    <w:p w14:paraId="4F6A558E" w14:textId="77777777" w:rsidR="007D77B9" w:rsidRPr="00A759B5" w:rsidRDefault="007D77B9" w:rsidP="007D77B9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:rsidRPr="00A759B5" w14:paraId="68A9F18E" w14:textId="77777777" w:rsidTr="007D0037">
        <w:tc>
          <w:tcPr>
            <w:tcW w:w="9622" w:type="dxa"/>
            <w:gridSpan w:val="4"/>
            <w:shd w:val="clear" w:color="auto" w:fill="002060"/>
          </w:tcPr>
          <w:p w14:paraId="68B45190" w14:textId="1E70183D" w:rsidR="00770AC2" w:rsidRPr="00A759B5" w:rsidRDefault="00770AC2" w:rsidP="00F935D4">
            <w:pPr>
              <w:pStyle w:val="ICRHBTableHeader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Description of </w:t>
            </w:r>
            <w:r w:rsidR="00F12759" w:rsidRPr="00A759B5">
              <w:rPr>
                <w:rFonts w:asciiTheme="majorHAnsi" w:hAnsiTheme="majorHAnsi" w:cstheme="majorHAnsi"/>
              </w:rPr>
              <w:t xml:space="preserve">employer’s </w:t>
            </w:r>
            <w:r w:rsidRPr="00A759B5">
              <w:rPr>
                <w:rFonts w:asciiTheme="majorHAnsi" w:hAnsiTheme="majorHAnsi" w:cstheme="majorHAnsi"/>
              </w:rPr>
              <w:t>organisation</w:t>
            </w:r>
          </w:p>
        </w:tc>
      </w:tr>
      <w:tr w:rsidR="00770AC2" w:rsidRPr="00A759B5" w14:paraId="63FBA7FD" w14:textId="77777777" w:rsidTr="00F935D4">
        <w:tc>
          <w:tcPr>
            <w:tcW w:w="2405" w:type="dxa"/>
          </w:tcPr>
          <w:p w14:paraId="5AA4B22C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Organisation name:</w:t>
            </w:r>
          </w:p>
        </w:tc>
        <w:tc>
          <w:tcPr>
            <w:tcW w:w="7217" w:type="dxa"/>
            <w:gridSpan w:val="3"/>
          </w:tcPr>
          <w:p w14:paraId="7B5416CD" w14:textId="5FC3A3C6" w:rsidR="00770AC2" w:rsidRPr="00A759B5" w:rsidRDefault="00064871" w:rsidP="00064871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E</w:t>
            </w:r>
            <w:r w:rsidR="00770AC2" w:rsidRPr="00A759B5">
              <w:rPr>
                <w:rFonts w:asciiTheme="majorHAnsi" w:hAnsiTheme="majorHAnsi" w:cstheme="majorHAnsi"/>
              </w:rPr>
              <w:t>nter organisation name here</w:t>
            </w:r>
          </w:p>
        </w:tc>
      </w:tr>
      <w:tr w:rsidR="00770AC2" w:rsidRPr="00A759B5" w14:paraId="7676BCDE" w14:textId="77777777" w:rsidTr="00F935D4">
        <w:tc>
          <w:tcPr>
            <w:tcW w:w="2405" w:type="dxa"/>
          </w:tcPr>
          <w:p w14:paraId="486875F1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Number of employees</w:t>
            </w:r>
          </w:p>
        </w:tc>
        <w:tc>
          <w:tcPr>
            <w:tcW w:w="2217" w:type="dxa"/>
          </w:tcPr>
          <w:p w14:paraId="6A818101" w14:textId="77777777" w:rsidR="00770AC2" w:rsidRPr="00A759B5" w:rsidRDefault="00770AC2" w:rsidP="00F935D4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A759B5">
              <w:rPr>
                <w:rFonts w:asciiTheme="majorHAnsi" w:hAnsiTheme="majorHAnsi" w:cstheme="majorHAnsi"/>
              </w:rPr>
              <w:t xml:space="preserve"> &lt; 250</w:t>
            </w:r>
          </w:p>
        </w:tc>
        <w:tc>
          <w:tcPr>
            <w:tcW w:w="2500" w:type="dxa"/>
          </w:tcPr>
          <w:p w14:paraId="053EF722" w14:textId="77777777" w:rsidR="00770AC2" w:rsidRPr="00A759B5" w:rsidRDefault="00770AC2" w:rsidP="00F935D4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 xml:space="preserve">  250 – 5000</w:t>
            </w:r>
          </w:p>
        </w:tc>
        <w:tc>
          <w:tcPr>
            <w:tcW w:w="2500" w:type="dxa"/>
          </w:tcPr>
          <w:p w14:paraId="5B9B78D0" w14:textId="77777777" w:rsidR="00770AC2" w:rsidRPr="00A759B5" w:rsidRDefault="00770AC2" w:rsidP="00F935D4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 xml:space="preserve">  &gt; 5000</w:t>
            </w:r>
          </w:p>
        </w:tc>
      </w:tr>
      <w:tr w:rsidR="00770AC2" w:rsidRPr="00F90CA6" w14:paraId="4A951B84" w14:textId="77777777" w:rsidTr="00F935D4">
        <w:tc>
          <w:tcPr>
            <w:tcW w:w="2405" w:type="dxa"/>
          </w:tcPr>
          <w:p w14:paraId="443893C6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Main line of organisation’s industry</w:t>
            </w:r>
          </w:p>
        </w:tc>
        <w:tc>
          <w:tcPr>
            <w:tcW w:w="7217" w:type="dxa"/>
            <w:gridSpan w:val="3"/>
          </w:tcPr>
          <w:p w14:paraId="4989E7F9" w14:textId="77777777" w:rsidR="00770AC2" w:rsidRPr="00A759B5" w:rsidRDefault="00770AC2" w:rsidP="00064871">
            <w:pPr>
              <w:pStyle w:val="ICRHBTableText"/>
              <w:rPr>
                <w:rFonts w:asciiTheme="majorHAnsi" w:hAnsiTheme="majorHAnsi" w:cstheme="majorHAnsi"/>
                <w:i/>
              </w:rPr>
            </w:pPr>
            <w:r w:rsidRPr="00A759B5">
              <w:rPr>
                <w:rFonts w:asciiTheme="majorHAnsi" w:hAnsiTheme="majorHAnsi" w:cstheme="majorHAnsi"/>
              </w:rPr>
              <w:t>E.g. software development, banking</w:t>
            </w:r>
          </w:p>
        </w:tc>
      </w:tr>
      <w:tr w:rsidR="00770AC2" w:rsidRPr="00F90CA6" w14:paraId="23D42DC0" w14:textId="77777777" w:rsidTr="007D0037">
        <w:tc>
          <w:tcPr>
            <w:tcW w:w="9622" w:type="dxa"/>
            <w:gridSpan w:val="4"/>
            <w:shd w:val="clear" w:color="auto" w:fill="002060"/>
          </w:tcPr>
          <w:p w14:paraId="15421960" w14:textId="5C3BF0AB" w:rsidR="00770AC2" w:rsidRPr="00A759B5" w:rsidRDefault="00770AC2" w:rsidP="00F935D4">
            <w:pPr>
              <w:pStyle w:val="ICRHBTableHeader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Role of applicant within </w:t>
            </w:r>
            <w:r w:rsidR="00F12759" w:rsidRPr="00A759B5">
              <w:rPr>
                <w:rFonts w:asciiTheme="majorHAnsi" w:hAnsiTheme="majorHAnsi" w:cstheme="majorHAnsi"/>
              </w:rPr>
              <w:t xml:space="preserve">employer’s </w:t>
            </w:r>
            <w:r w:rsidRPr="00A759B5">
              <w:rPr>
                <w:rFonts w:asciiTheme="majorHAnsi" w:hAnsiTheme="majorHAnsi" w:cstheme="majorHAnsi"/>
              </w:rPr>
              <w:t>organisation</w:t>
            </w:r>
          </w:p>
        </w:tc>
      </w:tr>
      <w:tr w:rsidR="00770AC2" w:rsidRPr="00F90CA6" w14:paraId="27E86AD9" w14:textId="77777777" w:rsidTr="00F935D4">
        <w:tc>
          <w:tcPr>
            <w:tcW w:w="2405" w:type="dxa"/>
          </w:tcPr>
          <w:p w14:paraId="1DEBE93B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An organisation chart with applicant position identified</w:t>
            </w:r>
          </w:p>
        </w:tc>
        <w:tc>
          <w:tcPr>
            <w:tcW w:w="7217" w:type="dxa"/>
            <w:gridSpan w:val="3"/>
          </w:tcPr>
          <w:p w14:paraId="7E5F4509" w14:textId="77777777" w:rsidR="00770AC2" w:rsidRPr="00A759B5" w:rsidRDefault="00770AC2" w:rsidP="00064871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  <w:tr w:rsidR="00770AC2" w:rsidRPr="00A759B5" w14:paraId="3CAE1F54" w14:textId="77777777" w:rsidTr="00F935D4">
        <w:tc>
          <w:tcPr>
            <w:tcW w:w="2405" w:type="dxa"/>
          </w:tcPr>
          <w:p w14:paraId="1A57D4FC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Area of responsibility</w:t>
            </w:r>
          </w:p>
          <w:p w14:paraId="36928C55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</w:tcPr>
          <w:p w14:paraId="2F1E68FB" w14:textId="77777777" w:rsidR="00770AC2" w:rsidRPr="00A759B5" w:rsidRDefault="00770AC2" w:rsidP="00064871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  <w:tr w:rsidR="00770AC2" w:rsidRPr="00F90CA6" w14:paraId="45F30F41" w14:textId="77777777" w:rsidTr="00F935D4">
        <w:tc>
          <w:tcPr>
            <w:tcW w:w="2405" w:type="dxa"/>
          </w:tcPr>
          <w:p w14:paraId="0C4C7ED6" w14:textId="46B949B6" w:rsidR="00770AC2" w:rsidRPr="00A759B5" w:rsidRDefault="00770AC2" w:rsidP="00296170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An overview of the </w:t>
            </w:r>
            <w:r w:rsidR="00296170" w:rsidRPr="00A759B5">
              <w:rPr>
                <w:rFonts w:asciiTheme="majorHAnsi" w:hAnsiTheme="majorHAnsi" w:cstheme="majorHAnsi"/>
              </w:rPr>
              <w:t>p</w:t>
            </w:r>
            <w:r w:rsidRPr="00A759B5">
              <w:rPr>
                <w:rFonts w:asciiTheme="majorHAnsi" w:hAnsiTheme="majorHAnsi" w:cstheme="majorHAnsi"/>
              </w:rPr>
              <w:t xml:space="preserve">roject </w:t>
            </w:r>
            <w:r w:rsidR="00296170" w:rsidRPr="00A759B5">
              <w:rPr>
                <w:rFonts w:asciiTheme="majorHAnsi" w:hAnsiTheme="majorHAnsi" w:cstheme="majorHAnsi"/>
              </w:rPr>
              <w:t>m</w:t>
            </w:r>
            <w:r w:rsidRPr="00A759B5">
              <w:rPr>
                <w:rFonts w:asciiTheme="majorHAnsi" w:hAnsiTheme="majorHAnsi" w:cstheme="majorHAnsi"/>
              </w:rPr>
              <w:t xml:space="preserve">anagement </w:t>
            </w:r>
            <w:r w:rsidR="00296170" w:rsidRPr="00A759B5">
              <w:rPr>
                <w:rFonts w:asciiTheme="majorHAnsi" w:hAnsiTheme="majorHAnsi" w:cstheme="majorHAnsi"/>
              </w:rPr>
              <w:t>processes/</w:t>
            </w:r>
            <w:r w:rsidR="00930CF1" w:rsidRPr="00A759B5">
              <w:rPr>
                <w:rFonts w:asciiTheme="majorHAnsi" w:hAnsiTheme="majorHAnsi" w:cstheme="majorHAnsi"/>
              </w:rPr>
              <w:t xml:space="preserve"> procedures</w:t>
            </w:r>
            <w:r w:rsidRPr="00A759B5">
              <w:rPr>
                <w:rFonts w:asciiTheme="majorHAnsi" w:hAnsiTheme="majorHAnsi" w:cstheme="majorHAnsi"/>
              </w:rPr>
              <w:t xml:space="preserve"> </w:t>
            </w:r>
            <w:r w:rsidR="00296170" w:rsidRPr="00A759B5">
              <w:rPr>
                <w:rFonts w:asciiTheme="majorHAnsi" w:hAnsiTheme="majorHAnsi" w:cstheme="majorHAnsi"/>
              </w:rPr>
              <w:t>used</w:t>
            </w:r>
          </w:p>
        </w:tc>
        <w:tc>
          <w:tcPr>
            <w:tcW w:w="7217" w:type="dxa"/>
            <w:gridSpan w:val="3"/>
          </w:tcPr>
          <w:p w14:paraId="6DAAA118" w14:textId="77777777" w:rsidR="00770AC2" w:rsidRPr="00A759B5" w:rsidRDefault="00770AC2" w:rsidP="00064871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</w:tr>
    </w:tbl>
    <w:p w14:paraId="579CFC8D" w14:textId="77777777" w:rsidR="00770AC2" w:rsidRDefault="00770AC2" w:rsidP="00770AC2">
      <w:pPr>
        <w:rPr>
          <w:rFonts w:asciiTheme="majorHAnsi" w:hAnsiTheme="majorHAnsi" w:cstheme="majorHAnsi"/>
          <w:lang w:val="en-US"/>
        </w:rPr>
      </w:pPr>
    </w:p>
    <w:p w14:paraId="24EED6C6" w14:textId="77777777" w:rsidR="00A759B5" w:rsidRDefault="00A759B5" w:rsidP="00770AC2">
      <w:pPr>
        <w:rPr>
          <w:rFonts w:asciiTheme="majorHAnsi" w:hAnsiTheme="majorHAnsi" w:cstheme="majorHAnsi"/>
          <w:lang w:val="en-US"/>
        </w:rPr>
      </w:pPr>
    </w:p>
    <w:p w14:paraId="441B8E0D" w14:textId="77777777" w:rsidR="00A759B5" w:rsidRDefault="00A759B5" w:rsidP="00770AC2">
      <w:pPr>
        <w:rPr>
          <w:rFonts w:asciiTheme="majorHAnsi" w:hAnsiTheme="majorHAnsi" w:cstheme="majorHAnsi"/>
          <w:lang w:val="en-US"/>
        </w:rPr>
      </w:pPr>
    </w:p>
    <w:p w14:paraId="67A46491" w14:textId="77777777" w:rsidR="00A759B5" w:rsidRPr="00A759B5" w:rsidRDefault="00A759B5" w:rsidP="00770AC2">
      <w:pPr>
        <w:rPr>
          <w:rFonts w:asciiTheme="majorHAnsi" w:hAnsiTheme="majorHAnsi" w:cstheme="majorHAnsi"/>
          <w:lang w:val="en-US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:rsidRPr="00A759B5" w14:paraId="724405C8" w14:textId="1FB0DCC6" w:rsidTr="007D0037">
        <w:tc>
          <w:tcPr>
            <w:tcW w:w="9628" w:type="dxa"/>
            <w:gridSpan w:val="5"/>
            <w:shd w:val="clear" w:color="auto" w:fill="002060"/>
          </w:tcPr>
          <w:p w14:paraId="5F125BAA" w14:textId="73FA8475" w:rsidR="003677E8" w:rsidRPr="00A759B5" w:rsidRDefault="003677E8" w:rsidP="003677E8">
            <w:pPr>
              <w:pStyle w:val="ICRHBTableText"/>
              <w:rPr>
                <w:rFonts w:asciiTheme="majorHAnsi" w:hAnsiTheme="majorHAnsi" w:cstheme="majorHAnsi"/>
                <w:b/>
              </w:rPr>
            </w:pPr>
            <w:r w:rsidRPr="00A759B5">
              <w:rPr>
                <w:rFonts w:asciiTheme="majorHAnsi" w:hAnsiTheme="majorHAnsi" w:cstheme="majorHAnsi"/>
                <w:b/>
              </w:rPr>
              <w:lastRenderedPageBreak/>
              <w:t xml:space="preserve">Summary for all projects </w:t>
            </w:r>
          </w:p>
        </w:tc>
      </w:tr>
      <w:tr w:rsidR="003677E8" w:rsidRPr="00A759B5" w14:paraId="5CB83785" w14:textId="5E536A63" w:rsidTr="007D0037">
        <w:tc>
          <w:tcPr>
            <w:tcW w:w="2405" w:type="dxa"/>
            <w:shd w:val="clear" w:color="auto" w:fill="002060"/>
          </w:tcPr>
          <w:p w14:paraId="369EC7B0" w14:textId="432AF273" w:rsidR="003677E8" w:rsidRPr="00A759B5" w:rsidRDefault="003677E8" w:rsidP="00F12759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Name of the project</w:t>
            </w:r>
          </w:p>
        </w:tc>
        <w:tc>
          <w:tcPr>
            <w:tcW w:w="1843" w:type="dxa"/>
            <w:shd w:val="clear" w:color="auto" w:fill="002060"/>
          </w:tcPr>
          <w:p w14:paraId="76DF527A" w14:textId="714C5F47" w:rsidR="003677E8" w:rsidRPr="00A759B5" w:rsidRDefault="003677E8" w:rsidP="00F46D8F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start date</w:t>
            </w:r>
          </w:p>
        </w:tc>
        <w:tc>
          <w:tcPr>
            <w:tcW w:w="1984" w:type="dxa"/>
            <w:shd w:val="clear" w:color="auto" w:fill="002060"/>
          </w:tcPr>
          <w:p w14:paraId="706BFDFD" w14:textId="2C6E1DE3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finish date</w:t>
            </w:r>
          </w:p>
        </w:tc>
        <w:tc>
          <w:tcPr>
            <w:tcW w:w="1843" w:type="dxa"/>
            <w:shd w:val="clear" w:color="auto" w:fill="002060"/>
          </w:tcPr>
          <w:p w14:paraId="045F727F" w14:textId="03F4F6DB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Duration, months</w:t>
            </w:r>
          </w:p>
        </w:tc>
        <w:tc>
          <w:tcPr>
            <w:tcW w:w="1553" w:type="dxa"/>
            <w:shd w:val="clear" w:color="auto" w:fill="002060"/>
          </w:tcPr>
          <w:p w14:paraId="41254BCE" w14:textId="4F9B399F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Score of complexity</w:t>
            </w:r>
          </w:p>
        </w:tc>
      </w:tr>
      <w:tr w:rsidR="003677E8" w:rsidRPr="00A759B5" w14:paraId="41684897" w14:textId="4ED9F0A2" w:rsidTr="00EE2640">
        <w:tc>
          <w:tcPr>
            <w:tcW w:w="2405" w:type="dxa"/>
          </w:tcPr>
          <w:p w14:paraId="66D77828" w14:textId="035AF1BD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#1</w:t>
            </w:r>
          </w:p>
        </w:tc>
        <w:tc>
          <w:tcPr>
            <w:tcW w:w="1843" w:type="dxa"/>
          </w:tcPr>
          <w:p w14:paraId="7329777C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18D9D1E6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77563626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3" w:type="dxa"/>
          </w:tcPr>
          <w:p w14:paraId="19F145AE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3677E8" w:rsidRPr="00A759B5" w14:paraId="13248297" w14:textId="580ADAFB" w:rsidTr="00EE2640">
        <w:tc>
          <w:tcPr>
            <w:tcW w:w="2405" w:type="dxa"/>
          </w:tcPr>
          <w:p w14:paraId="697F9F1E" w14:textId="2F206639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#2</w:t>
            </w:r>
          </w:p>
        </w:tc>
        <w:tc>
          <w:tcPr>
            <w:tcW w:w="1843" w:type="dxa"/>
          </w:tcPr>
          <w:p w14:paraId="60082926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41F7C2F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36EBE7B3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3" w:type="dxa"/>
          </w:tcPr>
          <w:p w14:paraId="337FC6EC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3677E8" w:rsidRPr="00A759B5" w14:paraId="1EB63E13" w14:textId="47FF0940" w:rsidTr="00EE2640">
        <w:tc>
          <w:tcPr>
            <w:tcW w:w="2405" w:type="dxa"/>
          </w:tcPr>
          <w:p w14:paraId="0C676144" w14:textId="205B6620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#3</w:t>
            </w:r>
          </w:p>
        </w:tc>
        <w:tc>
          <w:tcPr>
            <w:tcW w:w="1843" w:type="dxa"/>
          </w:tcPr>
          <w:p w14:paraId="750B25D2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47B6EB5D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4F703536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3" w:type="dxa"/>
          </w:tcPr>
          <w:p w14:paraId="1E12BAF6" w14:textId="77777777" w:rsidR="003677E8" w:rsidRPr="00A759B5" w:rsidRDefault="003677E8" w:rsidP="00F12759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1B29DD0A" w14:textId="0B8DCEA8" w:rsidR="00F12759" w:rsidRPr="00A759B5" w:rsidRDefault="00F12759" w:rsidP="00F12759">
      <w:pPr>
        <w:spacing w:after="0"/>
        <w:rPr>
          <w:rFonts w:asciiTheme="majorHAnsi" w:hAnsiTheme="majorHAnsi" w:cstheme="majorHAnsi"/>
          <w:lang w:val="en-US"/>
        </w:rPr>
      </w:pPr>
      <w:r w:rsidRPr="00A759B5">
        <w:rPr>
          <w:rFonts w:asciiTheme="majorHAnsi" w:hAnsiTheme="majorHAnsi" w:cstheme="majorHAnsi"/>
          <w:lang w:val="en-US"/>
        </w:rPr>
        <w:t>Add more lines if applicable</w:t>
      </w:r>
    </w:p>
    <w:p w14:paraId="75C97386" w14:textId="77777777" w:rsidR="00F12759" w:rsidRPr="00A759B5" w:rsidRDefault="00F12759" w:rsidP="00F12759">
      <w:pPr>
        <w:spacing w:after="0"/>
        <w:rPr>
          <w:rFonts w:asciiTheme="majorHAnsi" w:hAnsiTheme="majorHAnsi" w:cstheme="majorHAnsi"/>
          <w:b/>
          <w:lang w:val="en-US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A759B5" w14:paraId="3A5B2FEB" w14:textId="77777777" w:rsidTr="007D0037">
        <w:tc>
          <w:tcPr>
            <w:tcW w:w="9622" w:type="dxa"/>
            <w:gridSpan w:val="2"/>
            <w:shd w:val="clear" w:color="auto" w:fill="002060"/>
          </w:tcPr>
          <w:p w14:paraId="3C91A45C" w14:textId="54B7F243" w:rsidR="00770AC2" w:rsidRPr="00A759B5" w:rsidRDefault="00064871" w:rsidP="00064871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  <w:b/>
              </w:rPr>
              <w:t>Summary of the pro</w:t>
            </w:r>
            <w:r w:rsidR="001A7A4E" w:rsidRPr="00A759B5">
              <w:rPr>
                <w:rFonts w:asciiTheme="majorHAnsi" w:hAnsiTheme="majorHAnsi" w:cstheme="majorHAnsi"/>
                <w:b/>
              </w:rPr>
              <w:t xml:space="preserve">ject #1 </w:t>
            </w:r>
          </w:p>
        </w:tc>
      </w:tr>
      <w:tr w:rsidR="00F16702" w:rsidRPr="00F90CA6" w14:paraId="47FA7A8F" w14:textId="77777777" w:rsidTr="005422B5">
        <w:tc>
          <w:tcPr>
            <w:tcW w:w="2405" w:type="dxa"/>
          </w:tcPr>
          <w:p w14:paraId="1A252181" w14:textId="19DA0313" w:rsidR="00F16702" w:rsidRPr="00A759B5" w:rsidRDefault="00F16702" w:rsidP="005422B5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Goal of the project and m</w:t>
            </w:r>
            <w:r w:rsidR="00D92A56" w:rsidRPr="00A759B5">
              <w:rPr>
                <w:rFonts w:asciiTheme="majorHAnsi" w:hAnsiTheme="majorHAnsi" w:cstheme="majorHAnsi"/>
              </w:rPr>
              <w:t>ain</w:t>
            </w:r>
            <w:r w:rsidRPr="00A759B5">
              <w:rPr>
                <w:rFonts w:asciiTheme="majorHAnsi" w:hAnsiTheme="majorHAnsi" w:cstheme="majorHAnsi"/>
              </w:rPr>
              <w:t xml:space="preserve"> deliverables</w:t>
            </w:r>
          </w:p>
        </w:tc>
        <w:tc>
          <w:tcPr>
            <w:tcW w:w="7217" w:type="dxa"/>
          </w:tcPr>
          <w:p w14:paraId="1D830F9B" w14:textId="77777777" w:rsidR="00F16702" w:rsidRPr="00A759B5" w:rsidRDefault="00F16702" w:rsidP="00064871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770AC2" w:rsidRPr="00A759B5" w14:paraId="2A23F40A" w14:textId="77777777" w:rsidTr="00F935D4">
        <w:tc>
          <w:tcPr>
            <w:tcW w:w="2405" w:type="dxa"/>
          </w:tcPr>
          <w:p w14:paraId="574A23AF" w14:textId="5441E67D" w:rsidR="00770AC2" w:rsidRPr="00A759B5" w:rsidRDefault="00770AC2" w:rsidP="00770AC2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Time schedule and phases</w:t>
            </w:r>
          </w:p>
        </w:tc>
        <w:tc>
          <w:tcPr>
            <w:tcW w:w="7217" w:type="dxa"/>
          </w:tcPr>
          <w:p w14:paraId="58D722A0" w14:textId="2B324486" w:rsidR="00770AC2" w:rsidRPr="00A759B5" w:rsidRDefault="001833ED" w:rsidP="00064871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Project start/finish dates</w:t>
            </w:r>
            <w:r w:rsidR="00770AC2" w:rsidRPr="00A759B5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="00770AC2" w:rsidRPr="00A759B5">
              <w:rPr>
                <w:rFonts w:asciiTheme="majorHAnsi" w:hAnsiTheme="majorHAnsi" w:cstheme="majorHAnsi"/>
              </w:rPr>
              <w:t>xx.xx.xxxx</w:t>
            </w:r>
            <w:proofErr w:type="spellEnd"/>
            <w:r w:rsidR="00770AC2" w:rsidRPr="00A759B5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="00770AC2" w:rsidRPr="00A759B5">
              <w:rPr>
                <w:rFonts w:asciiTheme="majorHAnsi" w:hAnsiTheme="majorHAnsi" w:cstheme="majorHAnsi"/>
              </w:rPr>
              <w:t>xx.xx.xxxx</w:t>
            </w:r>
            <w:proofErr w:type="spellEnd"/>
          </w:p>
          <w:p w14:paraId="65BFDBDC" w14:textId="77777777" w:rsidR="00770AC2" w:rsidRPr="00A759B5" w:rsidRDefault="00F12759" w:rsidP="00F12759">
            <w:pPr>
              <w:pStyle w:val="ICRHBTableBullets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List all phases covered:</w:t>
            </w:r>
          </w:p>
          <w:p w14:paraId="5247DE32" w14:textId="547D4B55" w:rsidR="00F12759" w:rsidRPr="00A759B5" w:rsidRDefault="00F12759" w:rsidP="00F12759">
            <w:pPr>
              <w:pStyle w:val="ICRHBTableBullets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064871" w:rsidRPr="00F90CA6" w14:paraId="45FA758A" w14:textId="77777777" w:rsidTr="00F935D4">
        <w:tc>
          <w:tcPr>
            <w:tcW w:w="2405" w:type="dxa"/>
          </w:tcPr>
          <w:p w14:paraId="660F592F" w14:textId="1CB95EAE" w:rsidR="00064871" w:rsidRPr="00A759B5" w:rsidRDefault="00F12759" w:rsidP="00770AC2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Management effort</w:t>
            </w:r>
          </w:p>
        </w:tc>
        <w:tc>
          <w:tcPr>
            <w:tcW w:w="7217" w:type="dxa"/>
          </w:tcPr>
          <w:p w14:paraId="75DD4DB1" w14:textId="49666E11" w:rsidR="00064871" w:rsidRPr="00A759B5" w:rsidRDefault="00F12759" w:rsidP="00064871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Total no of </w:t>
            </w:r>
            <w:proofErr w:type="spellStart"/>
            <w:r w:rsidR="001365A9" w:rsidRPr="00A759B5">
              <w:rPr>
                <w:rFonts w:asciiTheme="majorHAnsi" w:hAnsiTheme="majorHAnsi" w:cstheme="majorHAnsi"/>
              </w:rPr>
              <w:t>m</w:t>
            </w:r>
            <w:r w:rsidRPr="00A759B5">
              <w:rPr>
                <w:rFonts w:asciiTheme="majorHAnsi" w:hAnsiTheme="majorHAnsi" w:cstheme="majorHAnsi"/>
              </w:rPr>
              <w:t>enmonths</w:t>
            </w:r>
            <w:proofErr w:type="spellEnd"/>
            <w:r w:rsidRPr="00A759B5">
              <w:rPr>
                <w:rFonts w:asciiTheme="majorHAnsi" w:hAnsiTheme="majorHAnsi" w:cstheme="majorHAnsi"/>
              </w:rPr>
              <w:t xml:space="preserve"> of management/ total number of </w:t>
            </w:r>
            <w:proofErr w:type="spellStart"/>
            <w:r w:rsidRPr="00A759B5">
              <w:rPr>
                <w:rFonts w:asciiTheme="majorHAnsi" w:hAnsiTheme="majorHAnsi" w:cstheme="majorHAnsi"/>
              </w:rPr>
              <w:t>menmonths</w:t>
            </w:r>
            <w:proofErr w:type="spellEnd"/>
            <w:r w:rsidRPr="00A759B5">
              <w:rPr>
                <w:rFonts w:asciiTheme="majorHAnsi" w:hAnsiTheme="majorHAnsi" w:cstheme="majorHAnsi"/>
              </w:rPr>
              <w:t xml:space="preserve"> of execution</w:t>
            </w:r>
          </w:p>
        </w:tc>
      </w:tr>
      <w:tr w:rsidR="00064871" w:rsidRPr="00A759B5" w14:paraId="33339DFE" w14:textId="77777777" w:rsidTr="00F935D4">
        <w:tc>
          <w:tcPr>
            <w:tcW w:w="2405" w:type="dxa"/>
          </w:tcPr>
          <w:p w14:paraId="492615E5" w14:textId="2487575E" w:rsidR="00064871" w:rsidRPr="00A759B5" w:rsidRDefault="00064871" w:rsidP="00770AC2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Total budget</w:t>
            </w:r>
          </w:p>
        </w:tc>
        <w:tc>
          <w:tcPr>
            <w:tcW w:w="7217" w:type="dxa"/>
          </w:tcPr>
          <w:p w14:paraId="5522CD87" w14:textId="77777777" w:rsidR="00064871" w:rsidRPr="00A759B5" w:rsidRDefault="00064871" w:rsidP="00064871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770AC2" w:rsidRPr="00F90CA6" w14:paraId="0A38B43F" w14:textId="77777777" w:rsidTr="00F935D4">
        <w:tc>
          <w:tcPr>
            <w:tcW w:w="2405" w:type="dxa"/>
          </w:tcPr>
          <w:p w14:paraId="4055EF3C" w14:textId="77777777" w:rsidR="00770AC2" w:rsidRPr="00A759B5" w:rsidRDefault="00770AC2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Resources available</w:t>
            </w:r>
          </w:p>
        </w:tc>
        <w:tc>
          <w:tcPr>
            <w:tcW w:w="7217" w:type="dxa"/>
          </w:tcPr>
          <w:p w14:paraId="6D03A284" w14:textId="317D4ACE" w:rsidR="00064871" w:rsidRPr="00A759B5" w:rsidRDefault="001365A9" w:rsidP="001365A9">
            <w:pPr>
              <w:pStyle w:val="ICRHBTableBullets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Personnel :</w:t>
            </w:r>
          </w:p>
          <w:p w14:paraId="7DE264A6" w14:textId="2DAA0DE9" w:rsidR="00064871" w:rsidRPr="00A759B5" w:rsidRDefault="00064871" w:rsidP="001365A9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No of p</w:t>
            </w:r>
            <w:r w:rsidR="001365A9" w:rsidRPr="00A759B5">
              <w:rPr>
                <w:rFonts w:asciiTheme="majorHAnsi" w:hAnsiTheme="majorHAnsi" w:cstheme="majorHAnsi"/>
              </w:rPr>
              <w:t>ersons</w:t>
            </w:r>
            <w:r w:rsidRPr="00A759B5">
              <w:rPr>
                <w:rFonts w:asciiTheme="majorHAnsi" w:hAnsiTheme="majorHAnsi" w:cstheme="majorHAnsi"/>
              </w:rPr>
              <w:t xml:space="preserve"> total (peak)</w:t>
            </w:r>
            <w:r w:rsidR="001365A9" w:rsidRPr="00A759B5">
              <w:rPr>
                <w:rFonts w:asciiTheme="majorHAnsi" w:hAnsiTheme="majorHAnsi" w:cstheme="majorHAnsi"/>
              </w:rPr>
              <w:t xml:space="preserve"> in the project</w:t>
            </w:r>
          </w:p>
          <w:p w14:paraId="305D66AC" w14:textId="101C105A" w:rsidR="001A7A4E" w:rsidRPr="00A759B5" w:rsidRDefault="001365A9" w:rsidP="00B31289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No of persons</w:t>
            </w:r>
            <w:r w:rsidR="00064871" w:rsidRPr="00A759B5">
              <w:rPr>
                <w:rFonts w:asciiTheme="majorHAnsi" w:hAnsiTheme="majorHAnsi" w:cstheme="majorHAnsi"/>
              </w:rPr>
              <w:t xml:space="preserve"> reporting to you</w:t>
            </w:r>
            <w:r w:rsidR="00770AC2" w:rsidRPr="00A759B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64871" w:rsidRPr="00A759B5" w14:paraId="42A5D915" w14:textId="77777777" w:rsidTr="00F935D4">
        <w:tc>
          <w:tcPr>
            <w:tcW w:w="2405" w:type="dxa"/>
          </w:tcPr>
          <w:p w14:paraId="585FE2FA" w14:textId="02D63095" w:rsidR="00064871" w:rsidRPr="00A759B5" w:rsidRDefault="00064871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Contractors</w:t>
            </w:r>
          </w:p>
        </w:tc>
        <w:tc>
          <w:tcPr>
            <w:tcW w:w="7217" w:type="dxa"/>
          </w:tcPr>
          <w:p w14:paraId="24C3C8AD" w14:textId="77777777" w:rsidR="00064871" w:rsidRPr="00A759B5" w:rsidRDefault="00064871" w:rsidP="00064871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No of contractors</w:t>
            </w:r>
          </w:p>
          <w:p w14:paraId="71938017" w14:textId="3D6D6C4F" w:rsidR="00064871" w:rsidRPr="00A759B5" w:rsidRDefault="00064871" w:rsidP="00064871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No of subcontractors</w:t>
            </w:r>
          </w:p>
        </w:tc>
      </w:tr>
      <w:tr w:rsidR="00A66EAB" w:rsidRPr="00F90CA6" w14:paraId="7125BDE1" w14:textId="77777777" w:rsidTr="00F935D4">
        <w:tc>
          <w:tcPr>
            <w:tcW w:w="2405" w:type="dxa"/>
          </w:tcPr>
          <w:p w14:paraId="445E8FDB" w14:textId="4FF2528E" w:rsidR="00A66EAB" w:rsidRPr="00A759B5" w:rsidRDefault="00A66EAB" w:rsidP="00F935D4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Stakeholders</w:t>
            </w:r>
          </w:p>
        </w:tc>
        <w:tc>
          <w:tcPr>
            <w:tcW w:w="7217" w:type="dxa"/>
          </w:tcPr>
          <w:p w14:paraId="7AC1A00B" w14:textId="1E55E821" w:rsidR="00A66EAB" w:rsidRPr="00A759B5" w:rsidRDefault="00A66EAB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Relationship with internal and external stakeholders</w:t>
            </w:r>
          </w:p>
        </w:tc>
      </w:tr>
      <w:tr w:rsidR="00064871" w:rsidRPr="00F90CA6" w14:paraId="693A8A33" w14:textId="77777777" w:rsidTr="00F935D4">
        <w:tc>
          <w:tcPr>
            <w:tcW w:w="2405" w:type="dxa"/>
          </w:tcPr>
          <w:p w14:paraId="2BC24601" w14:textId="2FD5C6EA" w:rsidR="00064871" w:rsidRPr="00A759B5" w:rsidRDefault="00064871" w:rsidP="00064871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Project Control </w:t>
            </w:r>
            <w:r w:rsidR="001365A9" w:rsidRPr="00A759B5">
              <w:rPr>
                <w:rFonts w:asciiTheme="majorHAnsi" w:hAnsiTheme="majorHAnsi" w:cstheme="majorHAnsi"/>
              </w:rPr>
              <w:t>methods</w:t>
            </w:r>
            <w:r w:rsidR="001A7A4E" w:rsidRPr="00A759B5">
              <w:rPr>
                <w:rFonts w:asciiTheme="majorHAnsi" w:hAnsiTheme="majorHAnsi" w:cstheme="majorHAnsi"/>
              </w:rPr>
              <w:t xml:space="preserve"> and documents</w:t>
            </w:r>
            <w:r w:rsidR="001365A9" w:rsidRPr="00A759B5">
              <w:rPr>
                <w:rFonts w:asciiTheme="majorHAnsi" w:hAnsiTheme="majorHAnsi" w:cstheme="majorHAnsi"/>
              </w:rPr>
              <w:t xml:space="preserve"> used (tick off)</w:t>
            </w:r>
          </w:p>
          <w:p w14:paraId="50FE8FC2" w14:textId="77777777" w:rsidR="00064871" w:rsidRPr="00A759B5" w:rsidRDefault="00064871" w:rsidP="00064871">
            <w:pPr>
              <w:pStyle w:val="Venjulegtvefu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7" w:type="dxa"/>
          </w:tcPr>
          <w:p w14:paraId="674A96CB" w14:textId="22782420" w:rsidR="001365A9" w:rsidRPr="00A759B5" w:rsidRDefault="00EE2640" w:rsidP="00EE2640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Project assignment</w:t>
            </w:r>
          </w:p>
          <w:p w14:paraId="2C74ADD0" w14:textId="2B13678C" w:rsidR="001365A9" w:rsidRPr="00A759B5" w:rsidRDefault="00EE2640" w:rsidP="00EE2640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Work Breakdown Structure</w:t>
            </w:r>
          </w:p>
          <w:p w14:paraId="0BF41CC5" w14:textId="6E432CF6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1365A9" w:rsidRPr="00A759B5">
              <w:rPr>
                <w:rFonts w:asciiTheme="majorHAnsi" w:hAnsiTheme="majorHAnsi" w:cstheme="majorHAnsi"/>
              </w:rPr>
              <w:t>Milestone schedule</w:t>
            </w:r>
          </w:p>
          <w:p w14:paraId="738CB926" w14:textId="6AD6FA18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Stakeholder management</w:t>
            </w:r>
          </w:p>
          <w:p w14:paraId="4626E42A" w14:textId="54454E73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Risk and opportunity management</w:t>
            </w:r>
          </w:p>
          <w:p w14:paraId="310B8689" w14:textId="01DF62A1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Resource plan</w:t>
            </w:r>
          </w:p>
          <w:p w14:paraId="6ACC7A44" w14:textId="71D76D96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Cost and finance plan</w:t>
            </w:r>
          </w:p>
          <w:p w14:paraId="42434A70" w14:textId="2D9A7FA7" w:rsidR="001365A9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EE2640" w:rsidRPr="00A759B5">
              <w:rPr>
                <w:rFonts w:asciiTheme="majorHAnsi" w:hAnsiTheme="majorHAnsi" w:cstheme="majorHAnsi"/>
              </w:rPr>
              <w:t>Earned Value report</w:t>
            </w:r>
          </w:p>
          <w:p w14:paraId="432998D8" w14:textId="7B12445B" w:rsidR="00064871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064871" w:rsidRPr="00A759B5">
              <w:rPr>
                <w:rFonts w:asciiTheme="majorHAnsi" w:hAnsiTheme="majorHAnsi" w:cstheme="majorHAnsi"/>
              </w:rPr>
              <w:t>Progress report</w:t>
            </w:r>
          </w:p>
          <w:p w14:paraId="2DD97ACD" w14:textId="06D540C9" w:rsidR="00A66EAB" w:rsidRPr="00A759B5" w:rsidRDefault="001A7A4E" w:rsidP="001A7A4E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9B5">
              <w:rPr>
                <w:rFonts w:asciiTheme="majorHAnsi" w:hAnsiTheme="majorHAnsi" w:cstheme="majorHAnsi"/>
              </w:rPr>
              <w:instrText xml:space="preserve"> FORMCHECKBOX </w:instrText>
            </w:r>
            <w:r w:rsidRPr="00A759B5">
              <w:rPr>
                <w:rFonts w:asciiTheme="majorHAnsi" w:hAnsiTheme="majorHAnsi" w:cstheme="majorHAnsi"/>
              </w:rPr>
            </w:r>
            <w:r w:rsidRPr="00A759B5">
              <w:rPr>
                <w:rFonts w:asciiTheme="majorHAnsi" w:hAnsiTheme="majorHAnsi" w:cstheme="majorHAnsi"/>
              </w:rPr>
              <w:fldChar w:fldCharType="separate"/>
            </w:r>
            <w:r w:rsidRPr="00A759B5">
              <w:rPr>
                <w:rFonts w:asciiTheme="majorHAnsi" w:hAnsiTheme="majorHAnsi" w:cstheme="majorHAnsi"/>
              </w:rPr>
              <w:fldChar w:fldCharType="end"/>
            </w:r>
            <w:r w:rsidRPr="00A759B5">
              <w:rPr>
                <w:rFonts w:asciiTheme="majorHAnsi" w:hAnsiTheme="majorHAnsi" w:cstheme="majorHAnsi"/>
              </w:rPr>
              <w:tab/>
            </w:r>
            <w:r w:rsidR="00A66EAB" w:rsidRPr="00A759B5">
              <w:rPr>
                <w:rFonts w:asciiTheme="majorHAnsi" w:hAnsiTheme="majorHAnsi" w:cstheme="majorHAnsi"/>
              </w:rPr>
              <w:t>Others (list)</w:t>
            </w:r>
          </w:p>
          <w:p w14:paraId="50DDD4D3" w14:textId="417B83E1" w:rsidR="00A66EAB" w:rsidRPr="00A759B5" w:rsidRDefault="00A66EAB" w:rsidP="00A66EAB">
            <w:pPr>
              <w:pStyle w:val="ICRHBTableText"/>
              <w:ind w:left="36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67123" w:rsidRPr="00F90CA6" w14:paraId="0E407BB0" w14:textId="77777777" w:rsidTr="00F935D4">
        <w:tc>
          <w:tcPr>
            <w:tcW w:w="2405" w:type="dxa"/>
          </w:tcPr>
          <w:p w14:paraId="3C678D9C" w14:textId="0B48C645" w:rsidR="00D67123" w:rsidRPr="00A759B5" w:rsidRDefault="00D67123" w:rsidP="00D67123">
            <w:pPr>
              <w:pStyle w:val="ICRHBTableTex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Description of project challenges</w:t>
            </w:r>
          </w:p>
        </w:tc>
        <w:tc>
          <w:tcPr>
            <w:tcW w:w="7217" w:type="dxa"/>
          </w:tcPr>
          <w:p w14:paraId="57D8F8A5" w14:textId="0110DC7F" w:rsidR="00D67123" w:rsidRPr="00A759B5" w:rsidRDefault="00D67123" w:rsidP="00D6712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Describe how you have managed </w:t>
            </w:r>
            <w:r w:rsidR="0095098D" w:rsidRPr="00A759B5">
              <w:rPr>
                <w:rFonts w:asciiTheme="majorHAnsi" w:hAnsiTheme="majorHAnsi" w:cstheme="majorHAnsi"/>
              </w:rPr>
              <w:t>project</w:t>
            </w:r>
            <w:r w:rsidRPr="00A759B5">
              <w:rPr>
                <w:rFonts w:asciiTheme="majorHAnsi" w:hAnsiTheme="majorHAnsi" w:cstheme="majorHAnsi"/>
              </w:rPr>
              <w:t xml:space="preserve"> and how you met the complexity criteria. You can use the STAR approach (Situation, Task, Action, Result) in order to structure the report</w:t>
            </w:r>
            <w:r w:rsidRPr="00A759B5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39C7B6B8" w14:textId="77777777" w:rsidR="00D67123" w:rsidRPr="00A759B5" w:rsidRDefault="00D67123" w:rsidP="00D67123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Situation/challenge</w:t>
            </w:r>
          </w:p>
          <w:p w14:paraId="3DB99672" w14:textId="77777777" w:rsidR="00D67123" w:rsidRPr="00A759B5" w:rsidRDefault="00D67123" w:rsidP="00D67123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 xml:space="preserve">Effort to deal with it </w:t>
            </w:r>
          </w:p>
          <w:p w14:paraId="13CD78F2" w14:textId="77777777" w:rsidR="00D67123" w:rsidRPr="00A759B5" w:rsidRDefault="00D67123" w:rsidP="00D67123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Outcome</w:t>
            </w:r>
          </w:p>
          <w:p w14:paraId="4CA5941C" w14:textId="77777777" w:rsidR="00D67123" w:rsidRPr="00A759B5" w:rsidRDefault="00D67123" w:rsidP="00D67123">
            <w:pPr>
              <w:pStyle w:val="ICRHBTableBullets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Reference to CEs</w:t>
            </w:r>
          </w:p>
          <w:p w14:paraId="686F3B3D" w14:textId="072FD8DB" w:rsidR="00D67123" w:rsidRPr="00A759B5" w:rsidRDefault="00D67123" w:rsidP="00D6712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A759B5">
              <w:rPr>
                <w:rFonts w:asciiTheme="majorHAnsi" w:hAnsiTheme="majorHAnsi" w:cstheme="majorHAnsi"/>
              </w:rPr>
              <w:t>You can include the links to the information in complexity criteria form</w:t>
            </w:r>
          </w:p>
        </w:tc>
      </w:tr>
    </w:tbl>
    <w:p w14:paraId="5AD5D153" w14:textId="77777777" w:rsidR="00770AC2" w:rsidRPr="00A759B5" w:rsidRDefault="00770AC2" w:rsidP="00770AC2">
      <w:pPr>
        <w:rPr>
          <w:rFonts w:asciiTheme="majorHAnsi" w:hAnsiTheme="majorHAnsi" w:cstheme="majorHAnsi"/>
          <w:lang w:val="en-US"/>
        </w:rPr>
      </w:pPr>
    </w:p>
    <w:p w14:paraId="57CC3471" w14:textId="5B9E9A4E" w:rsidR="00770AC2" w:rsidRPr="00A759B5" w:rsidRDefault="00770AC2" w:rsidP="00064871">
      <w:pPr>
        <w:pStyle w:val="ICRHBNormal"/>
        <w:rPr>
          <w:rFonts w:asciiTheme="majorHAnsi" w:hAnsiTheme="majorHAnsi" w:cstheme="majorHAnsi"/>
        </w:rPr>
      </w:pPr>
      <w:r w:rsidRPr="00A759B5">
        <w:rPr>
          <w:rFonts w:asciiTheme="majorHAnsi" w:hAnsiTheme="majorHAnsi" w:cstheme="majorHAnsi"/>
        </w:rPr>
        <w:lastRenderedPageBreak/>
        <w:t>Please copy and fill in relevant parts of this report according your needs to cover your experience</w:t>
      </w:r>
      <w:bookmarkEnd w:id="0"/>
      <w:bookmarkEnd w:id="1"/>
      <w:r w:rsidR="008C2739" w:rsidRPr="00A759B5">
        <w:rPr>
          <w:rFonts w:asciiTheme="majorHAnsi" w:hAnsiTheme="majorHAnsi" w:cstheme="majorHAnsi"/>
        </w:rPr>
        <w:t>.</w:t>
      </w:r>
    </w:p>
    <w:sectPr w:rsidR="00770AC2" w:rsidRPr="00A759B5" w:rsidSect="00CF48DC">
      <w:footerReference w:type="default" r:id="rId13"/>
      <w:footerReference w:type="first" r:id="rId14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1D5B" w14:textId="77777777" w:rsidR="00FC24A3" w:rsidRDefault="00FC24A3" w:rsidP="00BD5DB3">
      <w:pPr>
        <w:spacing w:after="0" w:line="240" w:lineRule="auto"/>
      </w:pPr>
      <w:r>
        <w:separator/>
      </w:r>
    </w:p>
  </w:endnote>
  <w:endnote w:type="continuationSeparator" w:id="0">
    <w:p w14:paraId="584D9AA1" w14:textId="77777777" w:rsidR="00FC24A3" w:rsidRDefault="00FC24A3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Suftur"/>
              <w:jc w:val="right"/>
            </w:pPr>
          </w:p>
          <w:p w14:paraId="7930E4F4" w14:textId="77777777" w:rsidR="00A759B5" w:rsidRDefault="00A759B5" w:rsidP="00620CC3">
            <w:pPr>
              <w:pStyle w:val="ICRHBFooter"/>
            </w:pPr>
            <w:r>
              <w:t>VSF</w:t>
            </w:r>
            <w:r w:rsidR="00C52311">
              <w:t xml:space="preserve"> </w:t>
            </w:r>
            <w:r>
              <w:t>FRM 105</w:t>
            </w:r>
          </w:p>
          <w:p w14:paraId="29FEA1AB" w14:textId="719129C1" w:rsidR="00C52311" w:rsidRDefault="00A759B5" w:rsidP="00620CC3">
            <w:pPr>
              <w:pStyle w:val="ICRHBFooter"/>
            </w:pPr>
            <w:r>
              <w:t>Executive Summary for Projects</w:t>
            </w:r>
            <w:r w:rsidR="00BD5DB3" w:rsidRPr="00BD5DB3">
              <w:t xml:space="preserve"> </w:t>
            </w:r>
            <w:r w:rsidR="00C52311">
              <w:tab/>
            </w:r>
          </w:p>
          <w:p w14:paraId="3F6B2618" w14:textId="080F65DF" w:rsidR="00BD5DB3" w:rsidRPr="00A759B5" w:rsidRDefault="00C52311" w:rsidP="00C52311">
            <w:pPr>
              <w:pStyle w:val="Suftur"/>
              <w:rPr>
                <w:lang w:val="is-IS"/>
              </w:rPr>
            </w:pP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  <w:t>v</w:t>
            </w:r>
            <w:r w:rsidR="00895095">
              <w:rPr>
                <w:lang w:val="en-US"/>
              </w:rPr>
              <w:t>1.0</w:t>
            </w:r>
            <w:r w:rsidR="00C7344E">
              <w:rPr>
                <w:lang w:val="en-US"/>
              </w:rPr>
              <w:t xml:space="preserve"> </w:t>
            </w:r>
            <w:r w:rsidR="00895095">
              <w:rPr>
                <w:lang w:val="en-US"/>
              </w:rPr>
              <w:t>1</w:t>
            </w:r>
            <w:r w:rsidR="00A759B5">
              <w:rPr>
                <w:lang w:val="en-US"/>
              </w:rPr>
              <w:t>5</w:t>
            </w:r>
            <w:r w:rsidR="0053666F">
              <w:rPr>
                <w:lang w:val="en-US"/>
              </w:rPr>
              <w:t>.</w:t>
            </w:r>
            <w:r w:rsidR="00895095">
              <w:rPr>
                <w:lang w:val="en-US"/>
              </w:rPr>
              <w:t>1</w:t>
            </w:r>
            <w:r w:rsidR="0053666F">
              <w:rPr>
                <w:lang w:val="en-US"/>
              </w:rPr>
              <w:t>0</w:t>
            </w:r>
            <w:r w:rsidR="00BD5DB3">
              <w:rPr>
                <w:lang w:val="en-US"/>
              </w:rPr>
              <w:t>.</w:t>
            </w:r>
            <w:r w:rsidR="00A759B5">
              <w:rPr>
                <w:lang w:val="en-US"/>
              </w:rPr>
              <w:t>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0A8B" w14:textId="77777777" w:rsidR="00BD5DB3" w:rsidRPr="00BD5DB3" w:rsidRDefault="00BD5DB3" w:rsidP="00BD5DB3">
    <w:pPr>
      <w:pStyle w:val="Suftu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BD5DB3" w:rsidRPr="00BD5DB3" w:rsidRDefault="00BD5DB3" w:rsidP="00BD5DB3">
    <w:pPr>
      <w:pStyle w:val="Suftu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AD5D" w14:textId="77777777" w:rsidR="00FC24A3" w:rsidRDefault="00FC24A3" w:rsidP="00BD5DB3">
      <w:pPr>
        <w:spacing w:after="0" w:line="240" w:lineRule="auto"/>
      </w:pPr>
      <w:r>
        <w:separator/>
      </w:r>
    </w:p>
  </w:footnote>
  <w:footnote w:type="continuationSeparator" w:id="0">
    <w:p w14:paraId="567F9741" w14:textId="77777777" w:rsidR="00FC24A3" w:rsidRDefault="00FC24A3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09488">
    <w:abstractNumId w:val="17"/>
  </w:num>
  <w:num w:numId="2" w16cid:durableId="106892342">
    <w:abstractNumId w:val="14"/>
  </w:num>
  <w:num w:numId="3" w16cid:durableId="1918829094">
    <w:abstractNumId w:val="5"/>
  </w:num>
  <w:num w:numId="4" w16cid:durableId="244730532">
    <w:abstractNumId w:val="11"/>
  </w:num>
  <w:num w:numId="5" w16cid:durableId="82267849">
    <w:abstractNumId w:val="15"/>
  </w:num>
  <w:num w:numId="6" w16cid:durableId="985352149">
    <w:abstractNumId w:val="16"/>
  </w:num>
  <w:num w:numId="7" w16cid:durableId="1913154808">
    <w:abstractNumId w:val="10"/>
  </w:num>
  <w:num w:numId="8" w16cid:durableId="177930572">
    <w:abstractNumId w:val="3"/>
  </w:num>
  <w:num w:numId="9" w16cid:durableId="599991316">
    <w:abstractNumId w:val="13"/>
  </w:num>
  <w:num w:numId="10" w16cid:durableId="1595431690">
    <w:abstractNumId w:val="7"/>
  </w:num>
  <w:num w:numId="11" w16cid:durableId="1758406503">
    <w:abstractNumId w:val="11"/>
  </w:num>
  <w:num w:numId="12" w16cid:durableId="863713824">
    <w:abstractNumId w:val="11"/>
  </w:num>
  <w:num w:numId="13" w16cid:durableId="1979721931">
    <w:abstractNumId w:val="8"/>
  </w:num>
  <w:num w:numId="14" w16cid:durableId="1929608089">
    <w:abstractNumId w:val="1"/>
  </w:num>
  <w:num w:numId="15" w16cid:durableId="1181580511">
    <w:abstractNumId w:val="7"/>
  </w:num>
  <w:num w:numId="16" w16cid:durableId="605886565">
    <w:abstractNumId w:val="7"/>
  </w:num>
  <w:num w:numId="17" w16cid:durableId="2055150705">
    <w:abstractNumId w:val="4"/>
  </w:num>
  <w:num w:numId="18" w16cid:durableId="1516265993">
    <w:abstractNumId w:val="0"/>
  </w:num>
  <w:num w:numId="19" w16cid:durableId="8540753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342587578">
    <w:abstractNumId w:val="9"/>
  </w:num>
  <w:num w:numId="21" w16cid:durableId="1638295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569644">
    <w:abstractNumId w:val="7"/>
  </w:num>
  <w:num w:numId="23" w16cid:durableId="876545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685706">
    <w:abstractNumId w:val="7"/>
  </w:num>
  <w:num w:numId="25" w16cid:durableId="269433029">
    <w:abstractNumId w:val="7"/>
  </w:num>
  <w:num w:numId="26" w16cid:durableId="128916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32468"/>
    <w:rsid w:val="0025110E"/>
    <w:rsid w:val="00252DC2"/>
    <w:rsid w:val="0025542C"/>
    <w:rsid w:val="00257C58"/>
    <w:rsid w:val="00257CD6"/>
    <w:rsid w:val="00265437"/>
    <w:rsid w:val="002705DB"/>
    <w:rsid w:val="002727A8"/>
    <w:rsid w:val="00272C2E"/>
    <w:rsid w:val="00276218"/>
    <w:rsid w:val="00287422"/>
    <w:rsid w:val="00296170"/>
    <w:rsid w:val="002A5DAC"/>
    <w:rsid w:val="002D1637"/>
    <w:rsid w:val="002D3543"/>
    <w:rsid w:val="002E43E5"/>
    <w:rsid w:val="002F46C1"/>
    <w:rsid w:val="002F7314"/>
    <w:rsid w:val="00300CB9"/>
    <w:rsid w:val="00315C2B"/>
    <w:rsid w:val="00315FCB"/>
    <w:rsid w:val="0032639E"/>
    <w:rsid w:val="003363C9"/>
    <w:rsid w:val="003366EB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4025D1"/>
    <w:rsid w:val="00403294"/>
    <w:rsid w:val="004050A0"/>
    <w:rsid w:val="0041001B"/>
    <w:rsid w:val="00412B98"/>
    <w:rsid w:val="00416636"/>
    <w:rsid w:val="00421674"/>
    <w:rsid w:val="00422D0F"/>
    <w:rsid w:val="004319AF"/>
    <w:rsid w:val="004422DA"/>
    <w:rsid w:val="00442E52"/>
    <w:rsid w:val="00454672"/>
    <w:rsid w:val="004573EC"/>
    <w:rsid w:val="00460EC7"/>
    <w:rsid w:val="004663A3"/>
    <w:rsid w:val="004708CA"/>
    <w:rsid w:val="004852C1"/>
    <w:rsid w:val="004A18AA"/>
    <w:rsid w:val="004A4172"/>
    <w:rsid w:val="004B46EA"/>
    <w:rsid w:val="004C4C62"/>
    <w:rsid w:val="004C55AA"/>
    <w:rsid w:val="004C6087"/>
    <w:rsid w:val="004C758E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48FB"/>
    <w:rsid w:val="005B2F68"/>
    <w:rsid w:val="005C053E"/>
    <w:rsid w:val="005C6BAD"/>
    <w:rsid w:val="005E2736"/>
    <w:rsid w:val="005E5041"/>
    <w:rsid w:val="005F21AF"/>
    <w:rsid w:val="005F243A"/>
    <w:rsid w:val="005F6D57"/>
    <w:rsid w:val="0060619A"/>
    <w:rsid w:val="006170C8"/>
    <w:rsid w:val="00620CC3"/>
    <w:rsid w:val="00621B30"/>
    <w:rsid w:val="006221A8"/>
    <w:rsid w:val="00624E59"/>
    <w:rsid w:val="00625488"/>
    <w:rsid w:val="00631037"/>
    <w:rsid w:val="00643206"/>
    <w:rsid w:val="006447B0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A627E"/>
    <w:rsid w:val="007B4465"/>
    <w:rsid w:val="007B7CBA"/>
    <w:rsid w:val="007C0524"/>
    <w:rsid w:val="007C10B9"/>
    <w:rsid w:val="007D0037"/>
    <w:rsid w:val="007D3B3F"/>
    <w:rsid w:val="007D4BFA"/>
    <w:rsid w:val="007D77B9"/>
    <w:rsid w:val="007E42A7"/>
    <w:rsid w:val="007E5E9E"/>
    <w:rsid w:val="007E61E9"/>
    <w:rsid w:val="007F5C6C"/>
    <w:rsid w:val="00800391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5095"/>
    <w:rsid w:val="00896DF8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9A2"/>
    <w:rsid w:val="008F1E25"/>
    <w:rsid w:val="008F349F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0DFA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EAB"/>
    <w:rsid w:val="00A708BB"/>
    <w:rsid w:val="00A759B5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27652"/>
    <w:rsid w:val="00B31289"/>
    <w:rsid w:val="00B32054"/>
    <w:rsid w:val="00B42DD2"/>
    <w:rsid w:val="00B44B22"/>
    <w:rsid w:val="00B44D9D"/>
    <w:rsid w:val="00B465FA"/>
    <w:rsid w:val="00B53C29"/>
    <w:rsid w:val="00B54E8D"/>
    <w:rsid w:val="00B550CD"/>
    <w:rsid w:val="00B71AE9"/>
    <w:rsid w:val="00B73F3F"/>
    <w:rsid w:val="00B819A9"/>
    <w:rsid w:val="00B85F79"/>
    <w:rsid w:val="00B87136"/>
    <w:rsid w:val="00BA0491"/>
    <w:rsid w:val="00BB14CF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0CE0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15A"/>
    <w:rsid w:val="00D27D7B"/>
    <w:rsid w:val="00D33C18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45ADF"/>
    <w:rsid w:val="00F46D8F"/>
    <w:rsid w:val="00F479A4"/>
    <w:rsid w:val="00F57BE4"/>
    <w:rsid w:val="00F64562"/>
    <w:rsid w:val="00F769C2"/>
    <w:rsid w:val="00F82180"/>
    <w:rsid w:val="00F90CA6"/>
    <w:rsid w:val="00FA11AE"/>
    <w:rsid w:val="00FB73D9"/>
    <w:rsid w:val="00FC24A3"/>
    <w:rsid w:val="00FC3B14"/>
    <w:rsid w:val="00FC49CD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DD5B94"/>
    <w:rPr>
      <w:rFonts w:ascii="Arial" w:hAnsi="Arial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Fyrirsgnefnisyfirlits">
    <w:name w:val="TOC Heading"/>
    <w:basedOn w:val="Fyrirsgn1"/>
    <w:next w:val="Venjulegur"/>
    <w:uiPriority w:val="39"/>
    <w:unhideWhenUsed/>
    <w:qFormat/>
    <w:rsid w:val="004A4172"/>
    <w:pPr>
      <w:outlineLvl w:val="9"/>
    </w:pPr>
    <w:rPr>
      <w:lang w:eastAsia="ru-RU"/>
    </w:rPr>
  </w:style>
  <w:style w:type="paragraph" w:styleId="Efnisyfirlit1">
    <w:name w:val="toc 1"/>
    <w:basedOn w:val="ICRHBNormal"/>
    <w:next w:val="Venjulegur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Tengill">
    <w:name w:val="Hyperlink"/>
    <w:basedOn w:val="Sjlfgefinleturgermlsgreinar"/>
    <w:uiPriority w:val="99"/>
    <w:unhideWhenUsed/>
    <w:rsid w:val="0032639E"/>
    <w:rPr>
      <w:color w:val="0099EE" w:themeColor="hyperlink"/>
      <w:u w:val="single"/>
    </w:rPr>
  </w:style>
  <w:style w:type="paragraph" w:styleId="Mlsgreinlista">
    <w:name w:val="List Paragraph"/>
    <w:basedOn w:val="Venjulegur"/>
    <w:uiPriority w:val="34"/>
    <w:qFormat/>
    <w:rsid w:val="0032639E"/>
    <w:pPr>
      <w:ind w:left="720"/>
      <w:contextualSpacing/>
    </w:pPr>
  </w:style>
  <w:style w:type="character" w:customStyle="1" w:styleId="Fyrirsgn2Staf">
    <w:name w:val="Fyrirsögn 2 Staf"/>
    <w:basedOn w:val="Sjlfgefinleturgermlsgreinar"/>
    <w:link w:val="Fyrirsgn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Efnisyfirlit2">
    <w:name w:val="toc 2"/>
    <w:basedOn w:val="Venjulegur"/>
    <w:next w:val="Venjulegur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Hnitanettflu">
    <w:name w:val="Table Grid"/>
    <w:basedOn w:val="Tafla-venjuleg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BD5DB3"/>
  </w:style>
  <w:style w:type="paragraph" w:styleId="Suftur">
    <w:name w:val="footer"/>
    <w:basedOn w:val="Venjulegur"/>
    <w:link w:val="SufturStaf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SufturStaf">
    <w:name w:val="Síðufótur Staf"/>
    <w:basedOn w:val="Sjlfgefinleturgermlsgreinar"/>
    <w:link w:val="Suftur"/>
    <w:uiPriority w:val="99"/>
    <w:rsid w:val="00C52311"/>
    <w:rPr>
      <w:rFonts w:ascii="Arial" w:hAnsi="Arial"/>
      <w:sz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A4FE2"/>
    <w:rPr>
      <w:sz w:val="18"/>
      <w:szCs w:val="18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CA4FE2"/>
    <w:rPr>
      <w:sz w:val="24"/>
      <w:szCs w:val="24"/>
      <w:lang w:val="en-GB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Venjulegur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Fyrirsgn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Fyrirsgn1Staf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Fyrirsgn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Fyrirsgn1Staf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Venjulegur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Sjlfgefinleturgermlsgreinar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Efnisyfirlit3">
    <w:name w:val="toc 3"/>
    <w:basedOn w:val="Venjulegur"/>
    <w:next w:val="Venjulegur"/>
    <w:autoRedefine/>
    <w:uiPriority w:val="39"/>
    <w:unhideWhenUsed/>
    <w:rsid w:val="00272C2E"/>
    <w:pPr>
      <w:ind w:left="440"/>
    </w:pPr>
  </w:style>
  <w:style w:type="paragraph" w:styleId="Efnisyfirlit4">
    <w:name w:val="toc 4"/>
    <w:basedOn w:val="Venjulegur"/>
    <w:next w:val="Venjulegur"/>
    <w:autoRedefine/>
    <w:uiPriority w:val="39"/>
    <w:unhideWhenUsed/>
    <w:rsid w:val="00272C2E"/>
    <w:pPr>
      <w:ind w:left="660"/>
    </w:pPr>
  </w:style>
  <w:style w:type="paragraph" w:styleId="Efnisyfirlit5">
    <w:name w:val="toc 5"/>
    <w:basedOn w:val="Venjulegur"/>
    <w:next w:val="Venjulegur"/>
    <w:autoRedefine/>
    <w:uiPriority w:val="39"/>
    <w:unhideWhenUsed/>
    <w:rsid w:val="00272C2E"/>
    <w:pPr>
      <w:ind w:left="880"/>
    </w:pPr>
  </w:style>
  <w:style w:type="paragraph" w:styleId="Efnisyfirlit6">
    <w:name w:val="toc 6"/>
    <w:basedOn w:val="Venjulegur"/>
    <w:next w:val="Venjulegur"/>
    <w:autoRedefine/>
    <w:uiPriority w:val="39"/>
    <w:unhideWhenUsed/>
    <w:rsid w:val="00272C2E"/>
    <w:pPr>
      <w:ind w:left="1100"/>
    </w:pPr>
  </w:style>
  <w:style w:type="paragraph" w:styleId="Efnisyfirlit7">
    <w:name w:val="toc 7"/>
    <w:basedOn w:val="Venjulegur"/>
    <w:next w:val="Venjulegur"/>
    <w:autoRedefine/>
    <w:uiPriority w:val="39"/>
    <w:unhideWhenUsed/>
    <w:rsid w:val="00272C2E"/>
    <w:pPr>
      <w:ind w:left="1320"/>
    </w:pPr>
  </w:style>
  <w:style w:type="paragraph" w:styleId="Efnisyfirlit8">
    <w:name w:val="toc 8"/>
    <w:basedOn w:val="Venjulegur"/>
    <w:next w:val="Venjulegur"/>
    <w:autoRedefine/>
    <w:uiPriority w:val="39"/>
    <w:unhideWhenUsed/>
    <w:rsid w:val="00272C2E"/>
    <w:pPr>
      <w:ind w:left="1540"/>
    </w:pPr>
  </w:style>
  <w:style w:type="paragraph" w:styleId="Efnisyfirlit9">
    <w:name w:val="toc 9"/>
    <w:basedOn w:val="Venjulegur"/>
    <w:next w:val="Venjulegur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Suftu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SufturStaf"/>
    <w:link w:val="ICRHBFooter"/>
    <w:rsid w:val="00620CC3"/>
    <w:rPr>
      <w:rFonts w:ascii="Arial" w:hAnsi="Arial"/>
      <w:sz w:val="20"/>
      <w:lang w:val="en-US"/>
    </w:rPr>
  </w:style>
  <w:style w:type="paragraph" w:styleId="Endurskou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ill">
    <w:name w:val="Title"/>
    <w:next w:val="Body"/>
    <w:link w:val="TitillStaf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illStaf">
    <w:name w:val="Titill Staf"/>
    <w:basedOn w:val="Sjlfgefinleturgermlsgreinar"/>
    <w:link w:val="Titill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Skringartexti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Venjulegtvefur">
    <w:name w:val="Normal (Web)"/>
    <w:basedOn w:val="Venjulegur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E341265248B68EF7E4E1FB3C88" ma:contentTypeVersion="12" ma:contentTypeDescription="Create a new document." ma:contentTypeScope="" ma:versionID="e4bee751281b3456b8c175c166eb2471">
  <xsd:schema xmlns:xsd="http://www.w3.org/2001/XMLSchema" xmlns:xs="http://www.w3.org/2001/XMLSchema" xmlns:p="http://schemas.microsoft.com/office/2006/metadata/properties" xmlns:ns2="ff36ed0f-cb79-4549-a50e-30101339870d" xmlns:ns3="d100a141-9f81-4163-b5ff-5b37c6ee3841" targetNamespace="http://schemas.microsoft.com/office/2006/metadata/properties" ma:root="true" ma:fieldsID="9455a450c44cbfedd7ba2a7d33280484" ns2:_="" ns3:_="">
    <xsd:import namespace="ff36ed0f-cb79-4549-a50e-30101339870d"/>
    <xsd:import namespace="d100a141-9f81-4163-b5ff-5b37c6ee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d0f-cb79-4549-a50e-30101339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74ac53-749d-4dd1-8139-7bf1e3049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141-9f81-4163-b5ff-5b37c6ee38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128bb-55ac-4fba-88f8-a8893633773d}" ma:internalName="TaxCatchAll" ma:showField="CatchAllData" ma:web="d100a141-9f81-4163-b5ff-5b37c6ee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6ed0f-cb79-4549-a50e-30101339870d">
      <Terms xmlns="http://schemas.microsoft.com/office/infopath/2007/PartnerControls"/>
    </lcf76f155ced4ddcb4097134ff3c332f>
    <TaxCatchAll xmlns="d100a141-9f81-4163-b5ff-5b37c6ee3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A4F7-F325-41DB-933F-749CAF0B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ed0f-cb79-4549-a50e-30101339870d"/>
    <ds:schemaRef ds:uri="d100a141-9f81-4163-b5ff-5b37c6ee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F6386-E7D7-4F54-9AB9-01AFD9F54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10DDB-CCB9-4EAA-B9A2-18F28942280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100a141-9f81-4163-b5ff-5b37c6ee3841"/>
    <ds:schemaRef ds:uri="ff36ed0f-cb79-4549-a50e-3010133987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67DEA0-DEB6-4C49-B4B9-3D9E645A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Agnes Hólm Gunnarsdóttir</cp:lastModifiedBy>
  <cp:revision>25</cp:revision>
  <cp:lastPrinted>2016-04-14T06:43:00Z</cp:lastPrinted>
  <dcterms:created xsi:type="dcterms:W3CDTF">2016-08-02T00:37:00Z</dcterms:created>
  <dcterms:modified xsi:type="dcterms:W3CDTF">2025-10-30T08:42:00Z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0x01010056ED01E341265248B68EF7E4E1FB3C88</vt:lpwstr>
  </property>
  <property fmtid="{D5CDD505-2E9C-101B-9397-08002B2CF9AE}" pid="3" name="MediaServiceImageTags">
    <vt:lpwstr/>
  </property>
</Properties>
</file>