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048" w:type="dxa"/>
        <w:tblInd w:w="-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"/>
        <w:gridCol w:w="638"/>
        <w:gridCol w:w="10632"/>
        <w:gridCol w:w="70"/>
        <w:gridCol w:w="638"/>
      </w:tblGrid>
      <w:tr w:rsidR="00561AA4" w:rsidRPr="00561AA4" w14:paraId="0A446798" w14:textId="77777777" w:rsidTr="00B915FB">
        <w:trPr>
          <w:gridBefore w:val="1"/>
          <w:gridAfter w:val="1"/>
          <w:wBefore w:w="70" w:type="dxa"/>
          <w:wAfter w:w="63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60D2E" w14:textId="7EDA907B" w:rsidR="00561AA4" w:rsidRPr="00B915FB" w:rsidRDefault="00B915FB" w:rsidP="00561AA4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B915F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>Programa para las oposiciones de técnico de la administración general (TAG)</w:t>
            </w:r>
          </w:p>
        </w:tc>
      </w:tr>
      <w:tr w:rsidR="00561AA4" w:rsidRPr="00561AA4" w14:paraId="247668DF" w14:textId="77777777" w:rsidTr="00B915FB">
        <w:trPr>
          <w:gridBefore w:val="1"/>
          <w:gridAfter w:val="1"/>
          <w:wBefore w:w="70" w:type="dxa"/>
          <w:wAfter w:w="63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6E970" w14:textId="69C1F054" w:rsidR="00561AA4" w:rsidRPr="00561AA4" w:rsidRDefault="00B915FB" w:rsidP="00561AA4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561AA4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>Presupuestario</w:t>
            </w:r>
          </w:p>
        </w:tc>
      </w:tr>
      <w:tr w:rsidR="00561AA4" w:rsidRPr="00561AA4" w14:paraId="7AA07236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1FE2A" w14:textId="72F3FB5F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 estructura de los presupuestos de las entidades locales.</w:t>
            </w:r>
          </w:p>
        </w:tc>
      </w:tr>
      <w:tr w:rsidR="00561AA4" w:rsidRPr="00561AA4" w14:paraId="5DA823EE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A839D" w14:textId="5DD21077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lasificación económica del estado de gastos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A94A354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75215" w14:textId="65C429EB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 clasificación económica del estado de ingresos. Equilibrio presupuestario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53EBC9D2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AB418" w14:textId="58C59BC5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4. E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l crédito presupuestario y los niveles de vinculación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C5644BC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A539C" w14:textId="5DAF31E8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5. E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jecución del presupuesto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21C2FDDE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7E1ED" w14:textId="5A6F7AEE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6. O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peraciones de gastos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093F65BD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1ED09" w14:textId="2FB0CE1A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7. F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ases del presupuesto corriente de ingresos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AAD7176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EB39D" w14:textId="7744086E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8. E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jecución del presupuesto de ingresos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31006DE8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6BD7E" w14:textId="127A96EC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9.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as operaciones no presupuestarias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25AC9F75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51CBE" w14:textId="30363BA1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10. D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esviaciones de financiación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D7BFF93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E1DD9" w14:textId="2CB4AB7C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11. I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ncorporación remanentes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539620C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879E7" w14:textId="4B8F946A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12.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as modificaciones de crédito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3A9F04D4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312A4" w14:textId="2AF7E148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13. T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ransferencias de crédito. Créditos ampliables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045FD951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91E66" w14:textId="773B9665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14.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réditos extraordinarios y los suplementos de crédito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3EFEFC9A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0BCFC" w14:textId="0FFB9079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15. A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justes de presupuesto prorrogado. Régimen de prórroga presupuestaria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04CE7AE8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D6D7F" w14:textId="51CBE1AF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16. I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nforme estabilidad y regla del gasto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0FD4346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DBAA0" w14:textId="09D34958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17. E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l informe de la regla del gasto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660081D1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AA248" w14:textId="057D0783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18. I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nversiones financieramente sostenibles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3D84D583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10AB7" w14:textId="4041DFB0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19. E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ndeudamiento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2D7ACB4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FE3EC" w14:textId="5FAD1568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20. D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euda comercial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PMP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 morosidad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36DBCE07" w14:textId="77777777" w:rsidTr="00B915FB">
        <w:trPr>
          <w:gridBefore w:val="1"/>
          <w:gridAfter w:val="1"/>
          <w:wBefore w:w="70" w:type="dxa"/>
          <w:wAfter w:w="63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9324E" w14:textId="203B7E91" w:rsidR="00561AA4" w:rsidRPr="00561AA4" w:rsidRDefault="00B915FB" w:rsidP="00561AA4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561AA4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>Organización y funcionamiento de las entidades locales</w:t>
            </w:r>
          </w:p>
        </w:tc>
      </w:tr>
      <w:tr w:rsidR="00561AA4" w:rsidRPr="00561AA4" w14:paraId="07D1F17D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BA767" w14:textId="04E5B22B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1. R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égimen local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212C0BE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9FE70" w14:textId="55EBB2B7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2. F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uentes y ordenanzas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600425ED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8F962" w14:textId="44C7D109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3. E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l municipio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3A197CB8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FE2B8" w14:textId="529A7E06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4. O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rganización municipal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694A7BD1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26A71" w14:textId="6FAE369D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5.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ompetencias municipales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82BC87D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CEA0C" w14:textId="1984A7C7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6.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 provincia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0E28ADF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76676" w14:textId="3DB9805E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7. S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istema electoral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B962743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643DC" w14:textId="129F758A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8. R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égimen de sesiones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25CF3F2B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D1519" w14:textId="7CC68265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9. S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ingularidades del procedimiento administrativo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DA13784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71B5B" w14:textId="0084F186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10. M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odalidades de actuación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024B705A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BAB68" w14:textId="116B2452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11. I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niciativa pública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67F4CEE3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1EFAF" w14:textId="7E7A0D87" w:rsidR="00561AA4" w:rsidRPr="00561AA4" w:rsidRDefault="00C6674D" w:rsidP="00B915F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12. E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l patrimonio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F644EBA" w14:textId="77777777" w:rsidTr="00B915FB">
        <w:trPr>
          <w:gridBefore w:val="1"/>
          <w:gridAfter w:val="1"/>
          <w:wBefore w:w="70" w:type="dxa"/>
          <w:wAfter w:w="63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1C1CB" w14:textId="4F975F4F" w:rsidR="00561AA4" w:rsidRPr="00561AA4" w:rsidRDefault="00B915FB" w:rsidP="00561AA4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561AA4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>Función pública</w:t>
            </w:r>
          </w:p>
        </w:tc>
      </w:tr>
      <w:tr w:rsidR="00561AA4" w:rsidRPr="00561AA4" w14:paraId="4D7515B2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D286F" w14:textId="5025AB64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1. R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elación de fuentes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47A9E44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E32AB" w14:textId="29241B05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2. I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nstrumentos de planificación de personal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0ACE7756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66FDF" w14:textId="13173528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3. A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cceso a la función pública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26C347D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4CFFF" w14:textId="0F76C45B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4. P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rovisión de puestos de trabajo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2DA9DFAE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68ADC" w14:textId="5317BE5F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5.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 carrera administrativa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65020D48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6F42B" w14:textId="688AF718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lastRenderedPageBreak/>
              <w:t>Unidad 6. R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égimen de retribuciones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AA64F01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46012" w14:textId="5F754DD1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7. S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ituaciones administrativas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66101D0B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1C99B" w14:textId="51087D00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8. R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égimen de incompatibilidades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2B0DC06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711C1" w14:textId="2EFD7CD1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9. F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uncionarios con habilitación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0E02DFEA" w14:textId="77777777" w:rsidTr="00B915FB">
        <w:trPr>
          <w:gridBefore w:val="1"/>
          <w:gridAfter w:val="1"/>
          <w:wBefore w:w="70" w:type="dxa"/>
          <w:wAfter w:w="63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5B3E4" w14:textId="090EBE33" w:rsidR="00561AA4" w:rsidRPr="00561AA4" w:rsidRDefault="00B915FB" w:rsidP="00561AA4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561AA4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>Subvenciones</w:t>
            </w:r>
          </w:p>
        </w:tc>
      </w:tr>
      <w:tr w:rsidR="00561AA4" w:rsidRPr="00561AA4" w14:paraId="10C964FE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4BC52" w14:textId="51CDE681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1. A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ctuaciones previas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E7752CE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41787" w14:textId="493E440D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 gestión de las subvenciones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01AC1E5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0B4F4" w14:textId="47163A30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 gestión de las subvencione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5BE0FCD1" w14:textId="77777777" w:rsidTr="00B915FB">
        <w:trPr>
          <w:gridAfter w:val="2"/>
          <w:wAfter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D2C14" w14:textId="5E6193B9" w:rsidR="00561AA4" w:rsidRPr="00B915FB" w:rsidRDefault="00B915FB" w:rsidP="00B915FB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B915F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 xml:space="preserve"> control interno</w:t>
            </w:r>
          </w:p>
        </w:tc>
      </w:tr>
      <w:tr w:rsidR="00B915FB" w:rsidRPr="00561AA4" w14:paraId="4A9FE7FF" w14:textId="77777777" w:rsidTr="00323D74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4FBA03" w14:textId="10E6A446" w:rsidR="00B915FB" w:rsidRPr="00B915FB" w:rsidRDefault="00C6674D" w:rsidP="00B915F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hAnsi="Aptos Narrow"/>
                <w:sz w:val="22"/>
                <w:szCs w:val="22"/>
              </w:rPr>
              <w:t>Unidad 1. D</w:t>
            </w:r>
            <w:r w:rsidR="00B915FB" w:rsidRPr="00B915FB">
              <w:rPr>
                <w:rFonts w:ascii="Aptos Narrow" w:hAnsi="Aptos Narrow"/>
                <w:sz w:val="22"/>
                <w:szCs w:val="22"/>
              </w:rPr>
              <w:t>isposiciones generales</w:t>
            </w:r>
            <w:r>
              <w:rPr>
                <w:rFonts w:ascii="Aptos Narrow" w:hAnsi="Aptos Narrow"/>
                <w:sz w:val="22"/>
                <w:szCs w:val="22"/>
              </w:rPr>
              <w:t>.</w:t>
            </w:r>
          </w:p>
        </w:tc>
      </w:tr>
      <w:tr w:rsidR="00B915FB" w:rsidRPr="00561AA4" w14:paraId="0DCA5884" w14:textId="77777777" w:rsidTr="00323D74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3F27B" w14:textId="7F92041D" w:rsidR="00B915FB" w:rsidRPr="00B915FB" w:rsidRDefault="00C6674D" w:rsidP="00B915F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hAnsi="Aptos Narrow"/>
                <w:sz w:val="22"/>
                <w:szCs w:val="22"/>
              </w:rPr>
              <w:t>Unidad 2. L</w:t>
            </w:r>
            <w:r w:rsidR="00B915FB" w:rsidRPr="00B915FB">
              <w:rPr>
                <w:rFonts w:ascii="Aptos Narrow" w:hAnsi="Aptos Narrow"/>
                <w:sz w:val="22"/>
                <w:szCs w:val="22"/>
              </w:rPr>
              <w:t>a función interventora</w:t>
            </w:r>
            <w:r>
              <w:rPr>
                <w:rFonts w:ascii="Aptos Narrow" w:hAnsi="Aptos Narrow"/>
                <w:sz w:val="22"/>
                <w:szCs w:val="22"/>
              </w:rPr>
              <w:t>.</w:t>
            </w:r>
          </w:p>
        </w:tc>
      </w:tr>
      <w:tr w:rsidR="00B915FB" w:rsidRPr="00561AA4" w14:paraId="26569C65" w14:textId="77777777" w:rsidTr="00323D74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26EEF" w14:textId="51025150" w:rsidR="00B915FB" w:rsidRPr="00B915FB" w:rsidRDefault="00C6674D" w:rsidP="00B915F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hAnsi="Aptos Narrow"/>
                <w:sz w:val="22"/>
                <w:szCs w:val="22"/>
              </w:rPr>
              <w:t>Unidad 3. L</w:t>
            </w:r>
            <w:r w:rsidR="00B915FB" w:rsidRPr="00B915FB">
              <w:rPr>
                <w:rFonts w:ascii="Aptos Narrow" w:hAnsi="Aptos Narrow"/>
                <w:sz w:val="22"/>
                <w:szCs w:val="22"/>
              </w:rPr>
              <w:t>a función interventora en materia de subvenciones</w:t>
            </w:r>
            <w:r>
              <w:rPr>
                <w:rFonts w:ascii="Aptos Narrow" w:hAnsi="Aptos Narrow"/>
                <w:sz w:val="22"/>
                <w:szCs w:val="22"/>
              </w:rPr>
              <w:t>.</w:t>
            </w:r>
          </w:p>
        </w:tc>
      </w:tr>
      <w:tr w:rsidR="00B915FB" w:rsidRPr="00561AA4" w14:paraId="079EA096" w14:textId="77777777" w:rsidTr="00323D74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BA92CD" w14:textId="69AB7F7F" w:rsidR="00B915FB" w:rsidRPr="00B915FB" w:rsidRDefault="00C6674D" w:rsidP="00B915F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hAnsi="Aptos Narrow"/>
                <w:sz w:val="22"/>
                <w:szCs w:val="22"/>
              </w:rPr>
              <w:t>Unidad 4. L</w:t>
            </w:r>
            <w:r w:rsidR="00B915FB" w:rsidRPr="00B915FB">
              <w:rPr>
                <w:rFonts w:ascii="Aptos Narrow" w:hAnsi="Aptos Narrow"/>
                <w:sz w:val="22"/>
                <w:szCs w:val="22"/>
              </w:rPr>
              <w:t>a función interventora en materia de personal</w:t>
            </w:r>
            <w:r>
              <w:rPr>
                <w:rFonts w:ascii="Aptos Narrow" w:hAnsi="Aptos Narrow"/>
                <w:sz w:val="22"/>
                <w:szCs w:val="22"/>
              </w:rPr>
              <w:t>.</w:t>
            </w:r>
          </w:p>
        </w:tc>
      </w:tr>
      <w:tr w:rsidR="00B915FB" w:rsidRPr="00561AA4" w14:paraId="2821EB75" w14:textId="77777777" w:rsidTr="00323D74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3535C" w14:textId="692D5E73" w:rsidR="00B915FB" w:rsidRPr="00B915FB" w:rsidRDefault="00C6674D" w:rsidP="00B915F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hAnsi="Aptos Narrow"/>
                <w:sz w:val="22"/>
                <w:szCs w:val="22"/>
              </w:rPr>
              <w:t>Unidad 5. L</w:t>
            </w:r>
            <w:r w:rsidR="00B915FB" w:rsidRPr="00B915FB">
              <w:rPr>
                <w:rFonts w:ascii="Aptos Narrow" w:hAnsi="Aptos Narrow"/>
                <w:sz w:val="22"/>
                <w:szCs w:val="22"/>
              </w:rPr>
              <w:t>a función interventora en materia de contratación</w:t>
            </w:r>
            <w:r>
              <w:rPr>
                <w:rFonts w:ascii="Aptos Narrow" w:hAnsi="Aptos Narrow"/>
                <w:sz w:val="22"/>
                <w:szCs w:val="22"/>
              </w:rPr>
              <w:t>.</w:t>
            </w:r>
          </w:p>
        </w:tc>
      </w:tr>
      <w:tr w:rsidR="00B915FB" w:rsidRPr="00561AA4" w14:paraId="558BCFC9" w14:textId="77777777" w:rsidTr="00323D74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2A4DF" w14:textId="66D980BB" w:rsidR="00B915FB" w:rsidRPr="00B915FB" w:rsidRDefault="00C6674D" w:rsidP="00B915F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hAnsi="Aptos Narrow"/>
                <w:sz w:val="22"/>
                <w:szCs w:val="22"/>
              </w:rPr>
              <w:t>Unidad 6. L</w:t>
            </w:r>
            <w:r w:rsidR="00B915FB" w:rsidRPr="00B915FB">
              <w:rPr>
                <w:rFonts w:ascii="Aptos Narrow" w:hAnsi="Aptos Narrow"/>
                <w:sz w:val="22"/>
                <w:szCs w:val="22"/>
              </w:rPr>
              <w:t>a función interventora vs control financiero</w:t>
            </w:r>
            <w:r>
              <w:rPr>
                <w:rFonts w:ascii="Aptos Narrow" w:hAnsi="Aptos Narrow"/>
                <w:sz w:val="22"/>
                <w:szCs w:val="22"/>
              </w:rPr>
              <w:t>.</w:t>
            </w:r>
          </w:p>
        </w:tc>
      </w:tr>
      <w:tr w:rsidR="00B915FB" w:rsidRPr="00561AA4" w14:paraId="2D18B545" w14:textId="77777777" w:rsidTr="00323D74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F2483" w14:textId="26CE8246" w:rsidR="00B915FB" w:rsidRPr="00B915FB" w:rsidRDefault="00C6674D" w:rsidP="00B915F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hAnsi="Aptos Narrow"/>
                <w:sz w:val="22"/>
                <w:szCs w:val="22"/>
              </w:rPr>
              <w:t>Unidad 7. I</w:t>
            </w:r>
            <w:r w:rsidR="00B915FB" w:rsidRPr="00B915FB">
              <w:rPr>
                <w:rFonts w:ascii="Aptos Narrow" w:hAnsi="Aptos Narrow"/>
                <w:sz w:val="22"/>
                <w:szCs w:val="22"/>
              </w:rPr>
              <w:t>nforme resumen del control</w:t>
            </w:r>
            <w:r>
              <w:rPr>
                <w:rFonts w:ascii="Aptos Narrow" w:hAnsi="Aptos Narrow"/>
                <w:sz w:val="22"/>
                <w:szCs w:val="22"/>
              </w:rPr>
              <w:t>.</w:t>
            </w:r>
          </w:p>
        </w:tc>
      </w:tr>
      <w:tr w:rsidR="00561AA4" w:rsidRPr="00561AA4" w14:paraId="11FA4307" w14:textId="77777777" w:rsidTr="00B915FB">
        <w:trPr>
          <w:gridBefore w:val="1"/>
          <w:gridAfter w:val="1"/>
          <w:wBefore w:w="70" w:type="dxa"/>
          <w:wAfter w:w="63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EDF53" w14:textId="5F507D54" w:rsidR="00561AA4" w:rsidRPr="00561AA4" w:rsidRDefault="00B915FB" w:rsidP="00561AA4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561AA4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>Urbanismo</w:t>
            </w:r>
          </w:p>
        </w:tc>
      </w:tr>
      <w:tr w:rsidR="00561AA4" w:rsidRPr="00561AA4" w14:paraId="5B1F82D8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A2F25" w14:textId="5496218D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57. E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l </w:t>
            </w:r>
            <w:r w:rsidR="00561AA4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p</w:t>
            </w:r>
            <w:r w:rsid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l</w:t>
            </w:r>
            <w:r w:rsidR="00561AA4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aneamiento</w:t>
            </w:r>
            <w:r w:rsidR="00561AA4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 y la </w:t>
            </w:r>
            <w:r w:rsidR="00561AA4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ejecución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 del urbanismo en la ley del suelo de Galicia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FD777FC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B8197" w14:textId="406D266C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58.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a </w:t>
            </w:r>
            <w:r w:rsidR="00561AA4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protección</w:t>
            </w:r>
            <w:r w:rsidR="00561AA4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 de la legalidad </w:t>
            </w:r>
            <w:r w:rsidR="00561AA4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urbanística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2011895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3019A" w14:textId="6525AF5D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59. E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l marco </w:t>
            </w:r>
            <w:r w:rsidR="00561AA4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constitucional</w:t>
            </w:r>
            <w:r w:rsidR="00561AA4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 del urbanismo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39BC86F2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8E957" w14:textId="7E4A1D90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60. I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nstrumentos </w:t>
            </w:r>
            <w:r w:rsidR="00561AA4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ordenación</w:t>
            </w:r>
            <w:r w:rsidR="00561AA4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 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territorial ley</w:t>
            </w:r>
            <w:r w:rsidR="00561AA4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 1-2021_ley 3-2016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5259292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1D1AD" w14:textId="5D936DA8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62. C</w:t>
            </w:r>
            <w:r w:rsidR="00561AA4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lases de suelo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0D4BE64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4B1C5" w14:textId="3267A937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63. P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laneamiento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I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BB3F84B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8C46A" w14:textId="46FBEA65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64. P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laneamiento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II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271CD02A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90A4B" w14:textId="0AFE15D0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65. E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jecución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2288378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AAAD6" w14:textId="1FB48A78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66. L</w:t>
            </w:r>
            <w:r w:rsidR="00561AA4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icencias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5482614F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8877C" w14:textId="07267BCB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67. P</w:t>
            </w:r>
            <w:r w:rsidR="00561AA4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rotección</w:t>
            </w:r>
            <w:r w:rsidR="00561AA4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 </w:t>
            </w:r>
            <w:r w:rsidR="00561AA4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ambiental espectáculos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9682AF8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BF58F" w14:textId="1607435C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68. L</w:t>
            </w:r>
            <w:r w:rsidRPr="00C6674D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 protección de la legalidad urbanística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5B034FF" w14:textId="77777777" w:rsidTr="00B915FB">
        <w:trPr>
          <w:gridBefore w:val="1"/>
          <w:gridAfter w:val="1"/>
          <w:wBefore w:w="70" w:type="dxa"/>
          <w:wAfter w:w="63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53287" w14:textId="068B1E88" w:rsidR="00561AA4" w:rsidRPr="00561AA4" w:rsidRDefault="00B915FB" w:rsidP="00561AA4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561AA4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>Tributos locales, contratación y administrativo</w:t>
            </w:r>
          </w:p>
        </w:tc>
      </w:tr>
      <w:tr w:rsidR="00561AA4" w:rsidRPr="00561AA4" w14:paraId="73F22CC0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DC6D9" w14:textId="7987BF16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21. R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ecursos. Ordenanzas. Responsabilidad patrimonial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50D5867F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BAB40" w14:textId="789F3733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22. I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CIO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9D7B7ED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5A495" w14:textId="0DAC26B4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22. A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dministrativo. Invalidez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19C833E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7EA18" w14:textId="3EBC8BC5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23. I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mpuesto vehículos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3B5696AB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3CA5A" w14:textId="12D6C276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23. A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dministrativo. Revisión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A0C9EDD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EEBE7" w14:textId="7D68A687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24. P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lusvalía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003D2C2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7429F" w14:textId="5248581C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24. D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erecho administrativo. Recursos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27C6F7C2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94633" w14:textId="58FF75CD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25. I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AE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7766810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B902A" w14:textId="37E88616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25. P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atrimonio de las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EE.LL.</w:t>
            </w:r>
          </w:p>
        </w:tc>
      </w:tr>
      <w:tr w:rsidR="00561AA4" w:rsidRPr="00561AA4" w14:paraId="1D14F988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2E842" w14:textId="6F360EBB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26. I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BI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77494E6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589CF" w14:textId="2CBF7EDE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26. R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esponsabilidad patrimonial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F6B2CD0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13F6E" w14:textId="2488F88C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27. T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asas y precios públicos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FE45053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2F6D6" w14:textId="3752E607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lastRenderedPageBreak/>
              <w:t>Unidad 27.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ontratación. I. Disposiciones generales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2E518E06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A5F2A" w14:textId="363CEACF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28.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II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CFB0B8C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245C3" w14:textId="159C061B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28. G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estión, inspección, recaudación. Revisión de actos de gestión tributaria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309BD5B3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70587" w14:textId="1ECAA308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29. G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estión y recaudación de recursos por cuenta de otros entes públicos. La administración pública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B288CEF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1FCB5" w14:textId="5DE9B9EC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29.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III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EA33281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39D37" w14:textId="7E846BB6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30.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 relación jurídico-tributaria, hecho imponible, sujeto pasivo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2BBF9F4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54B70" w14:textId="6234FF9A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30.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IV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 El objeto de los contratos.</w:t>
            </w:r>
          </w:p>
        </w:tc>
      </w:tr>
      <w:tr w:rsidR="00561AA4" w:rsidRPr="00561AA4" w14:paraId="453D233A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0DF8E" w14:textId="570C35BF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31. R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esponsables solidarios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0A70135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D3D56" w14:textId="18B4D79A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31.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V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 Garantías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52F970C8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6167C" w14:textId="49E700A2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32.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VI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33B9246B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88B69" w14:textId="78D1BC15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32. B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ase imponible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67514835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6FE93" w14:textId="018A5D1D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33.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 gestión tributaria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64CD2272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C0E4B" w14:textId="3DEBBD52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33.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VII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5B9174AC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F4908" w14:textId="1E903AC2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34. E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xtinción de la deuda tributaria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09828144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5D03C" w14:textId="4A2C02D8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34.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VIII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676C9954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5BDBB" w14:textId="4EB61D9D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35. P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rocedimiento de apremio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789882C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32905" w14:textId="497AF54C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35.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IX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F918EE4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9D448" w14:textId="555864DC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36.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as infracciones tributarias. Gestión catastral del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IBI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0C553CB9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3BEA3" w14:textId="2C15D05F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36.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X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5A2D36B3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73FF4" w14:textId="326CBE72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37.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XI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</w:tbl>
    <w:p w14:paraId="31BD39BC" w14:textId="77777777" w:rsidR="00984DCB" w:rsidRPr="00561AA4" w:rsidRDefault="00984DCB" w:rsidP="00561AA4"/>
    <w:sectPr w:rsidR="00984DCB" w:rsidRPr="00561AA4" w:rsidSect="00087A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3A9E3" w14:textId="77777777" w:rsidR="004F3F8A" w:rsidRDefault="004F3F8A" w:rsidP="002E1832">
      <w:r>
        <w:separator/>
      </w:r>
    </w:p>
  </w:endnote>
  <w:endnote w:type="continuationSeparator" w:id="0">
    <w:p w14:paraId="52A97FCE" w14:textId="77777777" w:rsidR="004F3F8A" w:rsidRDefault="004F3F8A" w:rsidP="002E1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911307490"/>
      <w:docPartObj>
        <w:docPartGallery w:val="Page Numbers (Bottom of Page)"/>
        <w:docPartUnique/>
      </w:docPartObj>
    </w:sdtPr>
    <w:sdtContent>
      <w:p w14:paraId="65EA4040" w14:textId="77777777" w:rsidR="002E1832" w:rsidRDefault="002E1832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6AFB8A8" w14:textId="77777777" w:rsidR="002E1832" w:rsidRDefault="002E1832" w:rsidP="002E1832">
    <w:pPr>
      <w:pStyle w:val="Piedepgina"/>
      <w:ind w:right="360"/>
    </w:pPr>
  </w:p>
  <w:p w14:paraId="7E4BE3F6" w14:textId="77777777" w:rsidR="00E12427" w:rsidRDefault="00E12427"/>
  <w:p w14:paraId="407559E4" w14:textId="77777777" w:rsidR="007776C3" w:rsidRDefault="007776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76720542"/>
      <w:docPartObj>
        <w:docPartGallery w:val="Page Numbers (Bottom of Page)"/>
        <w:docPartUnique/>
      </w:docPartObj>
    </w:sdtPr>
    <w:sdtContent>
      <w:p w14:paraId="19DEDB7D" w14:textId="77777777" w:rsidR="002E1832" w:rsidRDefault="002E1832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159704C8" w14:textId="77777777" w:rsidR="002E1832" w:rsidRDefault="002E1832" w:rsidP="002E1832">
    <w:pPr>
      <w:pStyle w:val="Piedepgina"/>
      <w:ind w:right="360"/>
    </w:pPr>
    <w:r>
      <w:t xml:space="preserve">Vicente J. Calvo del Castillo </w:t>
    </w:r>
  </w:p>
  <w:p w14:paraId="5D9F333D" w14:textId="77777777" w:rsidR="00E12427" w:rsidRDefault="00E12427"/>
  <w:p w14:paraId="3F7D890C" w14:textId="77777777" w:rsidR="007776C3" w:rsidRDefault="007776C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E519F" w14:textId="77777777" w:rsidR="00D21C8E" w:rsidRDefault="00D21C8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CD7FD" w14:textId="77777777" w:rsidR="004F3F8A" w:rsidRDefault="004F3F8A" w:rsidP="002E1832">
      <w:r>
        <w:separator/>
      </w:r>
    </w:p>
  </w:footnote>
  <w:footnote w:type="continuationSeparator" w:id="0">
    <w:p w14:paraId="4D3E5A72" w14:textId="77777777" w:rsidR="004F3F8A" w:rsidRDefault="004F3F8A" w:rsidP="002E18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1E092" w14:textId="77777777" w:rsidR="002E1832" w:rsidRDefault="00000000">
    <w:pPr>
      <w:pStyle w:val="Encabezado"/>
    </w:pPr>
    <w:r>
      <w:rPr>
        <w:noProof/>
      </w:rPr>
      <w:pict w14:anchorId="7C4FA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0492" o:spid="_x0000_s1027" type="#_x0000_t75" style="position:absolute;margin-left:0;margin-top:0;width:945pt;height:567pt;z-index:-251653120;mso-wrap-edited:f;mso-position-horizontal:center;mso-position-horizontal-relative:margin;mso-position-vertical:center;mso-position-vertical-relative:margin" o:allowincell="f">
          <v:imagedata r:id="rId1" o:title="01" gain="19661f" blacklevel="22938f"/>
          <w10:wrap anchorx="margin" anchory="margin"/>
        </v:shape>
      </w:pict>
    </w:r>
  </w:p>
  <w:p w14:paraId="5EB1243E" w14:textId="77777777" w:rsidR="00E12427" w:rsidRDefault="00E12427"/>
  <w:p w14:paraId="4CC84B3E" w14:textId="77777777" w:rsidR="007776C3" w:rsidRDefault="007776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8B357" w14:textId="77777777" w:rsidR="002E1832" w:rsidRDefault="00000000">
    <w:pPr>
      <w:pStyle w:val="Encabezado"/>
    </w:pPr>
    <w:r>
      <w:rPr>
        <w:noProof/>
      </w:rPr>
      <w:pict w14:anchorId="174340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0493" o:spid="_x0000_s1026" type="#_x0000_t75" style="position:absolute;margin-left:0;margin-top:0;width:945pt;height:567pt;z-index:-251650048;mso-wrap-edited:f;mso-position-horizontal:center;mso-position-horizontal-relative:margin;mso-position-vertical:center;mso-position-vertical-relative:margin" o:allowincell="f">
          <v:imagedata r:id="rId1" o:title="01" gain="19661f" blacklevel="22938f"/>
          <w10:wrap anchorx="margin" anchory="margin"/>
        </v:shape>
      </w:pict>
    </w:r>
    <w:r w:rsidR="002E1832">
      <w:rPr>
        <w:noProof/>
      </w:rPr>
      <w:drawing>
        <wp:inline distT="0" distB="0" distL="0" distR="0" wp14:anchorId="09FFF49A" wp14:editId="3B577DC7">
          <wp:extent cx="1585632" cy="952500"/>
          <wp:effectExtent l="0" t="0" r="1905" b="0"/>
          <wp:docPr id="16" name="Imagen 16" descr="Imagen que contiene paragua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paraguas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247" cy="962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970B0">
      <w:rPr>
        <w:noProof/>
      </w:rPr>
      <w:drawing>
        <wp:inline distT="0" distB="0" distL="0" distR="0" wp14:anchorId="151C769E" wp14:editId="3C8EBB3B">
          <wp:extent cx="2615565" cy="646430"/>
          <wp:effectExtent l="0" t="0" r="0" b="1270"/>
          <wp:docPr id="10694335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556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970B0">
      <w:rPr>
        <w:noProof/>
      </w:rPr>
      <w:drawing>
        <wp:inline distT="0" distB="0" distL="0" distR="0" wp14:anchorId="0FCEEFA3" wp14:editId="3EC131A9">
          <wp:extent cx="1078865" cy="536575"/>
          <wp:effectExtent l="0" t="0" r="6985" b="0"/>
          <wp:docPr id="29873711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1E4F083" w14:textId="77777777" w:rsidR="00E12427" w:rsidRDefault="00E12427"/>
  <w:p w14:paraId="56EBBE9C" w14:textId="77777777" w:rsidR="007776C3" w:rsidRDefault="007776C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D4FF8" w14:textId="77777777" w:rsidR="002E1832" w:rsidRDefault="00000000">
    <w:pPr>
      <w:pStyle w:val="Encabezado"/>
    </w:pPr>
    <w:r>
      <w:rPr>
        <w:noProof/>
      </w:rPr>
      <w:pict w14:anchorId="268120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0491" o:spid="_x0000_s1025" type="#_x0000_t75" style="position:absolute;margin-left:0;margin-top:0;width:945pt;height:567pt;z-index:-251656192;mso-wrap-edited:f;mso-position-horizontal:center;mso-position-horizontal-relative:margin;mso-position-vertical:center;mso-position-vertical-relative:margin" o:allowincell="f">
          <v:imagedata r:id="rId1" o:title="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19490" o:spid="_x0000_i1025" style="width:10.75pt;height:10.75pt" coordsize="" o:spt="100" o:bullet="t" adj="0,,0" path="" stroked="f">
        <v:stroke joinstyle="miter"/>
        <v:imagedata r:id="rId1" o:title="image5"/>
        <v:formulas/>
        <v:path o:connecttype="segments"/>
      </v:shape>
    </w:pict>
  </w:numPicBullet>
  <w:abstractNum w:abstractNumId="0" w15:restartNumberingAfterBreak="0">
    <w:nsid w:val="03226E61"/>
    <w:multiLevelType w:val="hybridMultilevel"/>
    <w:tmpl w:val="AB149FC6"/>
    <w:lvl w:ilvl="0" w:tplc="0C0A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9449DF"/>
    <w:multiLevelType w:val="multilevel"/>
    <w:tmpl w:val="6B46E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315AB"/>
    <w:multiLevelType w:val="multilevel"/>
    <w:tmpl w:val="D8B6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17373A"/>
    <w:multiLevelType w:val="multilevel"/>
    <w:tmpl w:val="E1C4B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AD4D5E"/>
    <w:multiLevelType w:val="hybridMultilevel"/>
    <w:tmpl w:val="C2FA7380"/>
    <w:lvl w:ilvl="0" w:tplc="7A6CE7F0">
      <w:start w:val="1"/>
      <w:numFmt w:val="decimal"/>
      <w:lvlText w:val="%1."/>
      <w:lvlJc w:val="left"/>
      <w:pPr>
        <w:ind w:left="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1528AB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E7E76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4C4C5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8ED6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730B7B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63CF15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9C805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7C488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DD6466"/>
    <w:multiLevelType w:val="hybridMultilevel"/>
    <w:tmpl w:val="028AB9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D2F67"/>
    <w:multiLevelType w:val="hybridMultilevel"/>
    <w:tmpl w:val="5F444AD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BF56DD"/>
    <w:multiLevelType w:val="hybridMultilevel"/>
    <w:tmpl w:val="F4F881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61EB9"/>
    <w:multiLevelType w:val="hybridMultilevel"/>
    <w:tmpl w:val="7EA050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408E"/>
    <w:multiLevelType w:val="multilevel"/>
    <w:tmpl w:val="9EF6C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CD0A9A"/>
    <w:multiLevelType w:val="hybridMultilevel"/>
    <w:tmpl w:val="649C323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3A57B8"/>
    <w:multiLevelType w:val="hybridMultilevel"/>
    <w:tmpl w:val="40F6AC8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4F36E0"/>
    <w:multiLevelType w:val="multilevel"/>
    <w:tmpl w:val="E8CC7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351DAE"/>
    <w:multiLevelType w:val="hybridMultilevel"/>
    <w:tmpl w:val="2F1A488C"/>
    <w:lvl w:ilvl="0" w:tplc="2C4CDF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807A92"/>
    <w:multiLevelType w:val="multilevel"/>
    <w:tmpl w:val="EA0EA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17F4A3F"/>
    <w:multiLevelType w:val="multilevel"/>
    <w:tmpl w:val="37726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F74BFE"/>
    <w:multiLevelType w:val="hybridMultilevel"/>
    <w:tmpl w:val="CB647460"/>
    <w:lvl w:ilvl="0" w:tplc="D14A9E7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30650CB"/>
    <w:multiLevelType w:val="hybridMultilevel"/>
    <w:tmpl w:val="B792025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8966F4"/>
    <w:multiLevelType w:val="hybridMultilevel"/>
    <w:tmpl w:val="24F0751C"/>
    <w:lvl w:ilvl="0" w:tplc="0C0A0001">
      <w:start w:val="1"/>
      <w:numFmt w:val="bullet"/>
      <w:lvlText w:val=""/>
      <w:lvlJc w:val="left"/>
      <w:pPr>
        <w:ind w:left="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5FB3734"/>
    <w:multiLevelType w:val="hybridMultilevel"/>
    <w:tmpl w:val="FFB0CDB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C86E56"/>
    <w:multiLevelType w:val="hybridMultilevel"/>
    <w:tmpl w:val="FECC6DBA"/>
    <w:lvl w:ilvl="0" w:tplc="C5ACD7D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FF1C28"/>
    <w:multiLevelType w:val="hybridMultilevel"/>
    <w:tmpl w:val="4D5C12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AF288B"/>
    <w:multiLevelType w:val="multilevel"/>
    <w:tmpl w:val="481A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F73835"/>
    <w:multiLevelType w:val="multilevel"/>
    <w:tmpl w:val="1892F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7A3B6D"/>
    <w:multiLevelType w:val="hybridMultilevel"/>
    <w:tmpl w:val="E7B6DBD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B77254"/>
    <w:multiLevelType w:val="hybridMultilevel"/>
    <w:tmpl w:val="83468D94"/>
    <w:lvl w:ilvl="0" w:tplc="986ABF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DE66D86"/>
    <w:multiLevelType w:val="multilevel"/>
    <w:tmpl w:val="EB90B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DFF2442"/>
    <w:multiLevelType w:val="multilevel"/>
    <w:tmpl w:val="73609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4921DA"/>
    <w:multiLevelType w:val="hybridMultilevel"/>
    <w:tmpl w:val="C3B48C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4D0345"/>
    <w:multiLevelType w:val="hybridMultilevel"/>
    <w:tmpl w:val="B38447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B62B88"/>
    <w:multiLevelType w:val="hybridMultilevel"/>
    <w:tmpl w:val="EF62343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69338C"/>
    <w:multiLevelType w:val="hybridMultilevel"/>
    <w:tmpl w:val="C70E088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B151E4"/>
    <w:multiLevelType w:val="multilevel"/>
    <w:tmpl w:val="D5A6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084363"/>
    <w:multiLevelType w:val="multilevel"/>
    <w:tmpl w:val="C6EE2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D99123E"/>
    <w:multiLevelType w:val="multilevel"/>
    <w:tmpl w:val="FD7AC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E15513"/>
    <w:multiLevelType w:val="hybridMultilevel"/>
    <w:tmpl w:val="E50EEF7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3C5A9F"/>
    <w:multiLevelType w:val="multilevel"/>
    <w:tmpl w:val="A71E9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FE3A14"/>
    <w:multiLevelType w:val="hybridMultilevel"/>
    <w:tmpl w:val="5598F9E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903582E"/>
    <w:multiLevelType w:val="multilevel"/>
    <w:tmpl w:val="6AD4E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C6D57E3"/>
    <w:multiLevelType w:val="hybridMultilevel"/>
    <w:tmpl w:val="CBFACE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7858AF"/>
    <w:multiLevelType w:val="multilevel"/>
    <w:tmpl w:val="04CE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1D1F41"/>
    <w:multiLevelType w:val="hybridMultilevel"/>
    <w:tmpl w:val="D1008D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153E29"/>
    <w:multiLevelType w:val="multilevel"/>
    <w:tmpl w:val="FC96C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E15050"/>
    <w:multiLevelType w:val="multilevel"/>
    <w:tmpl w:val="4904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20277F8"/>
    <w:multiLevelType w:val="multilevel"/>
    <w:tmpl w:val="5EEAD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4A06288"/>
    <w:multiLevelType w:val="hybridMultilevel"/>
    <w:tmpl w:val="8F542256"/>
    <w:lvl w:ilvl="0" w:tplc="9BEE87A0">
      <w:start w:val="1"/>
      <w:numFmt w:val="bullet"/>
      <w:lvlText w:val="•"/>
      <w:lvlPicBulletId w:val="0"/>
      <w:lvlJc w:val="left"/>
      <w:pPr>
        <w:ind w:left="1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1BACD30">
      <w:start w:val="1"/>
      <w:numFmt w:val="bullet"/>
      <w:lvlText w:val="o"/>
      <w:lvlJc w:val="left"/>
      <w:pPr>
        <w:ind w:left="2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82B2BE">
      <w:start w:val="1"/>
      <w:numFmt w:val="bullet"/>
      <w:lvlText w:val="▪"/>
      <w:lvlJc w:val="left"/>
      <w:pPr>
        <w:ind w:left="3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A0E946">
      <w:start w:val="1"/>
      <w:numFmt w:val="bullet"/>
      <w:lvlText w:val="•"/>
      <w:lvlJc w:val="left"/>
      <w:pPr>
        <w:ind w:left="3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E0DA0E">
      <w:start w:val="1"/>
      <w:numFmt w:val="bullet"/>
      <w:lvlText w:val="o"/>
      <w:lvlJc w:val="left"/>
      <w:pPr>
        <w:ind w:left="4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7642E8">
      <w:start w:val="1"/>
      <w:numFmt w:val="bullet"/>
      <w:lvlText w:val="▪"/>
      <w:lvlJc w:val="left"/>
      <w:pPr>
        <w:ind w:left="5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38F154">
      <w:start w:val="1"/>
      <w:numFmt w:val="bullet"/>
      <w:lvlText w:val="•"/>
      <w:lvlJc w:val="left"/>
      <w:pPr>
        <w:ind w:left="6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76428E">
      <w:start w:val="1"/>
      <w:numFmt w:val="bullet"/>
      <w:lvlText w:val="o"/>
      <w:lvlJc w:val="left"/>
      <w:pPr>
        <w:ind w:left="6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C8A3EC">
      <w:start w:val="1"/>
      <w:numFmt w:val="bullet"/>
      <w:lvlText w:val="▪"/>
      <w:lvlJc w:val="left"/>
      <w:pPr>
        <w:ind w:left="7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59A67D5"/>
    <w:multiLevelType w:val="hybridMultilevel"/>
    <w:tmpl w:val="16342768"/>
    <w:lvl w:ilvl="0" w:tplc="264EF8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7165BFA"/>
    <w:multiLevelType w:val="hybridMultilevel"/>
    <w:tmpl w:val="C25E080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21788553">
    <w:abstractNumId w:val="19"/>
  </w:num>
  <w:num w:numId="2" w16cid:durableId="531193943">
    <w:abstractNumId w:val="6"/>
  </w:num>
  <w:num w:numId="3" w16cid:durableId="274755569">
    <w:abstractNumId w:val="24"/>
  </w:num>
  <w:num w:numId="4" w16cid:durableId="104081755">
    <w:abstractNumId w:val="47"/>
  </w:num>
  <w:num w:numId="5" w16cid:durableId="639727252">
    <w:abstractNumId w:val="16"/>
  </w:num>
  <w:num w:numId="6" w16cid:durableId="1445808483">
    <w:abstractNumId w:val="25"/>
  </w:num>
  <w:num w:numId="7" w16cid:durableId="664361660">
    <w:abstractNumId w:val="28"/>
  </w:num>
  <w:num w:numId="8" w16cid:durableId="1716736862">
    <w:abstractNumId w:val="7"/>
  </w:num>
  <w:num w:numId="9" w16cid:durableId="371736859">
    <w:abstractNumId w:val="4"/>
  </w:num>
  <w:num w:numId="10" w16cid:durableId="2124960610">
    <w:abstractNumId w:val="11"/>
  </w:num>
  <w:num w:numId="11" w16cid:durableId="212161835">
    <w:abstractNumId w:val="35"/>
  </w:num>
  <w:num w:numId="12" w16cid:durableId="1407531841">
    <w:abstractNumId w:val="37"/>
  </w:num>
  <w:num w:numId="13" w16cid:durableId="1776291666">
    <w:abstractNumId w:val="41"/>
  </w:num>
  <w:num w:numId="14" w16cid:durableId="1299408826">
    <w:abstractNumId w:val="13"/>
  </w:num>
  <w:num w:numId="15" w16cid:durableId="234979160">
    <w:abstractNumId w:val="8"/>
  </w:num>
  <w:num w:numId="16" w16cid:durableId="586302646">
    <w:abstractNumId w:val="5"/>
  </w:num>
  <w:num w:numId="17" w16cid:durableId="2117020874">
    <w:abstractNumId w:val="39"/>
  </w:num>
  <w:num w:numId="18" w16cid:durableId="2023512982">
    <w:abstractNumId w:val="21"/>
  </w:num>
  <w:num w:numId="19" w16cid:durableId="1462260763">
    <w:abstractNumId w:val="31"/>
  </w:num>
  <w:num w:numId="20" w16cid:durableId="240916603">
    <w:abstractNumId w:val="30"/>
  </w:num>
  <w:num w:numId="21" w16cid:durableId="662007382">
    <w:abstractNumId w:val="29"/>
  </w:num>
  <w:num w:numId="22" w16cid:durableId="1309094568">
    <w:abstractNumId w:val="17"/>
  </w:num>
  <w:num w:numId="23" w16cid:durableId="109667606">
    <w:abstractNumId w:val="10"/>
  </w:num>
  <w:num w:numId="24" w16cid:durableId="419716272">
    <w:abstractNumId w:val="0"/>
  </w:num>
  <w:num w:numId="25" w16cid:durableId="1373576407">
    <w:abstractNumId w:val="46"/>
  </w:num>
  <w:num w:numId="26" w16cid:durableId="1547524995">
    <w:abstractNumId w:val="14"/>
  </w:num>
  <w:num w:numId="27" w16cid:durableId="1999113209">
    <w:abstractNumId w:val="2"/>
  </w:num>
  <w:num w:numId="28" w16cid:durableId="86659482">
    <w:abstractNumId w:val="3"/>
  </w:num>
  <w:num w:numId="29" w16cid:durableId="1714429070">
    <w:abstractNumId w:val="33"/>
  </w:num>
  <w:num w:numId="30" w16cid:durableId="878053548">
    <w:abstractNumId w:val="22"/>
  </w:num>
  <w:num w:numId="31" w16cid:durableId="918250696">
    <w:abstractNumId w:val="43"/>
  </w:num>
  <w:num w:numId="32" w16cid:durableId="1579829135">
    <w:abstractNumId w:val="1"/>
  </w:num>
  <w:num w:numId="33" w16cid:durableId="1078551657">
    <w:abstractNumId w:val="40"/>
  </w:num>
  <w:num w:numId="34" w16cid:durableId="374038947">
    <w:abstractNumId w:val="20"/>
  </w:num>
  <w:num w:numId="35" w16cid:durableId="1342391771">
    <w:abstractNumId w:val="15"/>
  </w:num>
  <w:num w:numId="36" w16cid:durableId="576332347">
    <w:abstractNumId w:val="12"/>
  </w:num>
  <w:num w:numId="37" w16cid:durableId="1862359555">
    <w:abstractNumId w:val="44"/>
  </w:num>
  <w:num w:numId="38" w16cid:durableId="26881571">
    <w:abstractNumId w:val="38"/>
  </w:num>
  <w:num w:numId="39" w16cid:durableId="1198933247">
    <w:abstractNumId w:val="27"/>
  </w:num>
  <w:num w:numId="40" w16cid:durableId="1005787009">
    <w:abstractNumId w:val="23"/>
  </w:num>
  <w:num w:numId="41" w16cid:durableId="1512179291">
    <w:abstractNumId w:val="34"/>
  </w:num>
  <w:num w:numId="42" w16cid:durableId="1884978738">
    <w:abstractNumId w:val="42"/>
  </w:num>
  <w:num w:numId="43" w16cid:durableId="2093433509">
    <w:abstractNumId w:val="9"/>
  </w:num>
  <w:num w:numId="44" w16cid:durableId="1581986234">
    <w:abstractNumId w:val="45"/>
  </w:num>
  <w:num w:numId="45" w16cid:durableId="1505321256">
    <w:abstractNumId w:val="18"/>
  </w:num>
  <w:num w:numId="46" w16cid:durableId="1392729105">
    <w:abstractNumId w:val="32"/>
  </w:num>
  <w:num w:numId="47" w16cid:durableId="888764154">
    <w:abstractNumId w:val="36"/>
  </w:num>
  <w:num w:numId="48" w16cid:durableId="1232735197">
    <w:abstractNumId w:val="2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881"/>
    <w:rsid w:val="000077E3"/>
    <w:rsid w:val="00010060"/>
    <w:rsid w:val="0001163D"/>
    <w:rsid w:val="00014BB1"/>
    <w:rsid w:val="00014EBD"/>
    <w:rsid w:val="0002040D"/>
    <w:rsid w:val="00024175"/>
    <w:rsid w:val="00027208"/>
    <w:rsid w:val="00027EC2"/>
    <w:rsid w:val="0003283C"/>
    <w:rsid w:val="00032E75"/>
    <w:rsid w:val="0003493A"/>
    <w:rsid w:val="000378E9"/>
    <w:rsid w:val="00040942"/>
    <w:rsid w:val="00041881"/>
    <w:rsid w:val="00042591"/>
    <w:rsid w:val="00044B72"/>
    <w:rsid w:val="00046B82"/>
    <w:rsid w:val="000510F1"/>
    <w:rsid w:val="00052B16"/>
    <w:rsid w:val="000569C0"/>
    <w:rsid w:val="00056AD5"/>
    <w:rsid w:val="000572DA"/>
    <w:rsid w:val="00060C91"/>
    <w:rsid w:val="00061A8D"/>
    <w:rsid w:val="00061F1E"/>
    <w:rsid w:val="00062FB7"/>
    <w:rsid w:val="0006463E"/>
    <w:rsid w:val="00065387"/>
    <w:rsid w:val="00066B37"/>
    <w:rsid w:val="00067B27"/>
    <w:rsid w:val="00073807"/>
    <w:rsid w:val="0007394B"/>
    <w:rsid w:val="00075D04"/>
    <w:rsid w:val="0007694D"/>
    <w:rsid w:val="0007771D"/>
    <w:rsid w:val="00082761"/>
    <w:rsid w:val="0008786A"/>
    <w:rsid w:val="00087A67"/>
    <w:rsid w:val="00092464"/>
    <w:rsid w:val="000926C0"/>
    <w:rsid w:val="00094486"/>
    <w:rsid w:val="000A2C30"/>
    <w:rsid w:val="000A550E"/>
    <w:rsid w:val="000A5D3F"/>
    <w:rsid w:val="000B0965"/>
    <w:rsid w:val="000B10E3"/>
    <w:rsid w:val="000B1BEB"/>
    <w:rsid w:val="000B3322"/>
    <w:rsid w:val="000B3452"/>
    <w:rsid w:val="000B370C"/>
    <w:rsid w:val="000B7D06"/>
    <w:rsid w:val="000C192E"/>
    <w:rsid w:val="000C2355"/>
    <w:rsid w:val="000C4309"/>
    <w:rsid w:val="000C44CA"/>
    <w:rsid w:val="000C5D0D"/>
    <w:rsid w:val="000C5EE3"/>
    <w:rsid w:val="000C7174"/>
    <w:rsid w:val="000C77D5"/>
    <w:rsid w:val="000D0FA4"/>
    <w:rsid w:val="000D42F8"/>
    <w:rsid w:val="000D6902"/>
    <w:rsid w:val="000E4B92"/>
    <w:rsid w:val="000F08D7"/>
    <w:rsid w:val="000F501F"/>
    <w:rsid w:val="000F5043"/>
    <w:rsid w:val="000F51D0"/>
    <w:rsid w:val="00100118"/>
    <w:rsid w:val="00102941"/>
    <w:rsid w:val="0010615B"/>
    <w:rsid w:val="00114734"/>
    <w:rsid w:val="00115348"/>
    <w:rsid w:val="00120A52"/>
    <w:rsid w:val="00120D28"/>
    <w:rsid w:val="00130E5B"/>
    <w:rsid w:val="00131DB4"/>
    <w:rsid w:val="001343F0"/>
    <w:rsid w:val="00146E75"/>
    <w:rsid w:val="00156816"/>
    <w:rsid w:val="00170D3D"/>
    <w:rsid w:val="00174DC7"/>
    <w:rsid w:val="001751C7"/>
    <w:rsid w:val="00176550"/>
    <w:rsid w:val="0017772D"/>
    <w:rsid w:val="00181402"/>
    <w:rsid w:val="00185F67"/>
    <w:rsid w:val="0019223F"/>
    <w:rsid w:val="00194646"/>
    <w:rsid w:val="00195FFE"/>
    <w:rsid w:val="00196389"/>
    <w:rsid w:val="00197388"/>
    <w:rsid w:val="00197B75"/>
    <w:rsid w:val="001A036E"/>
    <w:rsid w:val="001A5982"/>
    <w:rsid w:val="001C22CD"/>
    <w:rsid w:val="001C30CA"/>
    <w:rsid w:val="001D0574"/>
    <w:rsid w:val="001D13C3"/>
    <w:rsid w:val="001D5E7F"/>
    <w:rsid w:val="001E1AD7"/>
    <w:rsid w:val="001E24D3"/>
    <w:rsid w:val="001E469B"/>
    <w:rsid w:val="001E6637"/>
    <w:rsid w:val="00201952"/>
    <w:rsid w:val="00201E98"/>
    <w:rsid w:val="00202D5E"/>
    <w:rsid w:val="00206B91"/>
    <w:rsid w:val="00207847"/>
    <w:rsid w:val="00214C3B"/>
    <w:rsid w:val="00216562"/>
    <w:rsid w:val="00217353"/>
    <w:rsid w:val="00225988"/>
    <w:rsid w:val="00227BB9"/>
    <w:rsid w:val="00230034"/>
    <w:rsid w:val="0023259B"/>
    <w:rsid w:val="002332B9"/>
    <w:rsid w:val="00233860"/>
    <w:rsid w:val="00240F91"/>
    <w:rsid w:val="00241CD7"/>
    <w:rsid w:val="00242E05"/>
    <w:rsid w:val="00244543"/>
    <w:rsid w:val="0024551D"/>
    <w:rsid w:val="00245B3E"/>
    <w:rsid w:val="00253E80"/>
    <w:rsid w:val="002556D6"/>
    <w:rsid w:val="00257E92"/>
    <w:rsid w:val="0026009D"/>
    <w:rsid w:val="002600C5"/>
    <w:rsid w:val="002701D8"/>
    <w:rsid w:val="00270F08"/>
    <w:rsid w:val="0027117A"/>
    <w:rsid w:val="002714CF"/>
    <w:rsid w:val="002744A4"/>
    <w:rsid w:val="00282F8C"/>
    <w:rsid w:val="00285959"/>
    <w:rsid w:val="00286166"/>
    <w:rsid w:val="002949A4"/>
    <w:rsid w:val="0029793F"/>
    <w:rsid w:val="002A32E7"/>
    <w:rsid w:val="002A629D"/>
    <w:rsid w:val="002A6ACF"/>
    <w:rsid w:val="002A748F"/>
    <w:rsid w:val="002B17BC"/>
    <w:rsid w:val="002C31EA"/>
    <w:rsid w:val="002C32DD"/>
    <w:rsid w:val="002D3DF8"/>
    <w:rsid w:val="002D727F"/>
    <w:rsid w:val="002E1832"/>
    <w:rsid w:val="002E1EA0"/>
    <w:rsid w:val="002E23FC"/>
    <w:rsid w:val="002E2F17"/>
    <w:rsid w:val="002E57B0"/>
    <w:rsid w:val="002E7031"/>
    <w:rsid w:val="002F0884"/>
    <w:rsid w:val="002F61C1"/>
    <w:rsid w:val="0030394B"/>
    <w:rsid w:val="00304A8E"/>
    <w:rsid w:val="00305855"/>
    <w:rsid w:val="00322C72"/>
    <w:rsid w:val="00325683"/>
    <w:rsid w:val="0032588D"/>
    <w:rsid w:val="00325920"/>
    <w:rsid w:val="00326968"/>
    <w:rsid w:val="00327BBA"/>
    <w:rsid w:val="00336E20"/>
    <w:rsid w:val="00344520"/>
    <w:rsid w:val="003464FA"/>
    <w:rsid w:val="00346B10"/>
    <w:rsid w:val="00352F80"/>
    <w:rsid w:val="00353942"/>
    <w:rsid w:val="003547CF"/>
    <w:rsid w:val="0036390E"/>
    <w:rsid w:val="003647A4"/>
    <w:rsid w:val="00364F2A"/>
    <w:rsid w:val="00370F6A"/>
    <w:rsid w:val="0037578D"/>
    <w:rsid w:val="00381464"/>
    <w:rsid w:val="0038187E"/>
    <w:rsid w:val="00390FBD"/>
    <w:rsid w:val="003B3077"/>
    <w:rsid w:val="003B44DC"/>
    <w:rsid w:val="003C599B"/>
    <w:rsid w:val="003C614D"/>
    <w:rsid w:val="003C6B56"/>
    <w:rsid w:val="003C70F7"/>
    <w:rsid w:val="003C761E"/>
    <w:rsid w:val="003D21C6"/>
    <w:rsid w:val="003D2811"/>
    <w:rsid w:val="003D2DCC"/>
    <w:rsid w:val="003D2EA3"/>
    <w:rsid w:val="003D434F"/>
    <w:rsid w:val="003D484F"/>
    <w:rsid w:val="003D5705"/>
    <w:rsid w:val="003D71F0"/>
    <w:rsid w:val="003E27AE"/>
    <w:rsid w:val="003F34AB"/>
    <w:rsid w:val="003F591D"/>
    <w:rsid w:val="00404C5E"/>
    <w:rsid w:val="004061B8"/>
    <w:rsid w:val="004068B5"/>
    <w:rsid w:val="0040770C"/>
    <w:rsid w:val="00407BD7"/>
    <w:rsid w:val="00415490"/>
    <w:rsid w:val="00421137"/>
    <w:rsid w:val="0042170F"/>
    <w:rsid w:val="0042225D"/>
    <w:rsid w:val="00425EF3"/>
    <w:rsid w:val="004304AF"/>
    <w:rsid w:val="004323C5"/>
    <w:rsid w:val="00433A2A"/>
    <w:rsid w:val="00434588"/>
    <w:rsid w:val="00435B22"/>
    <w:rsid w:val="00437EBF"/>
    <w:rsid w:val="004443CB"/>
    <w:rsid w:val="0045100F"/>
    <w:rsid w:val="00456C91"/>
    <w:rsid w:val="00460801"/>
    <w:rsid w:val="004616B6"/>
    <w:rsid w:val="004628F4"/>
    <w:rsid w:val="0046491C"/>
    <w:rsid w:val="00466324"/>
    <w:rsid w:val="004671F0"/>
    <w:rsid w:val="00467A8D"/>
    <w:rsid w:val="004726B3"/>
    <w:rsid w:val="00477208"/>
    <w:rsid w:val="00482380"/>
    <w:rsid w:val="00484F8F"/>
    <w:rsid w:val="00486B6E"/>
    <w:rsid w:val="00494230"/>
    <w:rsid w:val="00497E9E"/>
    <w:rsid w:val="004A405F"/>
    <w:rsid w:val="004A456A"/>
    <w:rsid w:val="004B10CB"/>
    <w:rsid w:val="004D51FE"/>
    <w:rsid w:val="004E3E1C"/>
    <w:rsid w:val="004F3396"/>
    <w:rsid w:val="004F3F8A"/>
    <w:rsid w:val="00500FE1"/>
    <w:rsid w:val="00501E28"/>
    <w:rsid w:val="005052DB"/>
    <w:rsid w:val="00514AC3"/>
    <w:rsid w:val="005235A0"/>
    <w:rsid w:val="00541397"/>
    <w:rsid w:val="00544142"/>
    <w:rsid w:val="005454BD"/>
    <w:rsid w:val="00547281"/>
    <w:rsid w:val="005613E7"/>
    <w:rsid w:val="00561AA4"/>
    <w:rsid w:val="00564E69"/>
    <w:rsid w:val="0057572E"/>
    <w:rsid w:val="005805C5"/>
    <w:rsid w:val="0058188A"/>
    <w:rsid w:val="005852E6"/>
    <w:rsid w:val="00592AE6"/>
    <w:rsid w:val="005948DD"/>
    <w:rsid w:val="00595762"/>
    <w:rsid w:val="005A11B6"/>
    <w:rsid w:val="005B0442"/>
    <w:rsid w:val="005B1CCC"/>
    <w:rsid w:val="005C0612"/>
    <w:rsid w:val="005C3F5D"/>
    <w:rsid w:val="005C729A"/>
    <w:rsid w:val="005C7904"/>
    <w:rsid w:val="005D02BF"/>
    <w:rsid w:val="005D0461"/>
    <w:rsid w:val="005D0E30"/>
    <w:rsid w:val="005D4328"/>
    <w:rsid w:val="005D5FB9"/>
    <w:rsid w:val="005E3AAD"/>
    <w:rsid w:val="005E4DA1"/>
    <w:rsid w:val="005F1681"/>
    <w:rsid w:val="005F2064"/>
    <w:rsid w:val="005F228A"/>
    <w:rsid w:val="005F3536"/>
    <w:rsid w:val="005F3789"/>
    <w:rsid w:val="005F3E67"/>
    <w:rsid w:val="005F4250"/>
    <w:rsid w:val="006007B5"/>
    <w:rsid w:val="00605250"/>
    <w:rsid w:val="00606A28"/>
    <w:rsid w:val="006134F3"/>
    <w:rsid w:val="006138CF"/>
    <w:rsid w:val="00613A3C"/>
    <w:rsid w:val="00620829"/>
    <w:rsid w:val="00620D81"/>
    <w:rsid w:val="00630F15"/>
    <w:rsid w:val="00634FD5"/>
    <w:rsid w:val="0063627F"/>
    <w:rsid w:val="00636436"/>
    <w:rsid w:val="00636DFE"/>
    <w:rsid w:val="006418AD"/>
    <w:rsid w:val="006479DF"/>
    <w:rsid w:val="006525DB"/>
    <w:rsid w:val="00652C53"/>
    <w:rsid w:val="0065499C"/>
    <w:rsid w:val="00656055"/>
    <w:rsid w:val="006561FF"/>
    <w:rsid w:val="00656BF1"/>
    <w:rsid w:val="00664227"/>
    <w:rsid w:val="006672D7"/>
    <w:rsid w:val="00675D39"/>
    <w:rsid w:val="0067781C"/>
    <w:rsid w:val="00690ADA"/>
    <w:rsid w:val="006923DD"/>
    <w:rsid w:val="0069355C"/>
    <w:rsid w:val="00694269"/>
    <w:rsid w:val="0069616B"/>
    <w:rsid w:val="006A0118"/>
    <w:rsid w:val="006A2985"/>
    <w:rsid w:val="006A32F5"/>
    <w:rsid w:val="006A6DDF"/>
    <w:rsid w:val="006B1B8B"/>
    <w:rsid w:val="006D59FA"/>
    <w:rsid w:val="006E028D"/>
    <w:rsid w:val="006E0C15"/>
    <w:rsid w:val="006E4156"/>
    <w:rsid w:val="006F3ADD"/>
    <w:rsid w:val="006F3BE0"/>
    <w:rsid w:val="006F4D28"/>
    <w:rsid w:val="006F6037"/>
    <w:rsid w:val="0070638B"/>
    <w:rsid w:val="00710393"/>
    <w:rsid w:val="00711301"/>
    <w:rsid w:val="00716C25"/>
    <w:rsid w:val="007238D8"/>
    <w:rsid w:val="00723F8C"/>
    <w:rsid w:val="0072557A"/>
    <w:rsid w:val="007338C6"/>
    <w:rsid w:val="007362FF"/>
    <w:rsid w:val="007413F0"/>
    <w:rsid w:val="00744851"/>
    <w:rsid w:val="007448E9"/>
    <w:rsid w:val="0074674D"/>
    <w:rsid w:val="00752DF9"/>
    <w:rsid w:val="00755CA1"/>
    <w:rsid w:val="00757270"/>
    <w:rsid w:val="007627F0"/>
    <w:rsid w:val="00764D9C"/>
    <w:rsid w:val="00764FF2"/>
    <w:rsid w:val="00765C11"/>
    <w:rsid w:val="007668A5"/>
    <w:rsid w:val="00773B2F"/>
    <w:rsid w:val="00776EDA"/>
    <w:rsid w:val="007776C3"/>
    <w:rsid w:val="00782EFE"/>
    <w:rsid w:val="00784F98"/>
    <w:rsid w:val="00792A01"/>
    <w:rsid w:val="0079441A"/>
    <w:rsid w:val="007976AD"/>
    <w:rsid w:val="007A2F61"/>
    <w:rsid w:val="007A31E1"/>
    <w:rsid w:val="007A45EB"/>
    <w:rsid w:val="007A78D9"/>
    <w:rsid w:val="007B0E77"/>
    <w:rsid w:val="007B2C86"/>
    <w:rsid w:val="007B2E07"/>
    <w:rsid w:val="007B517A"/>
    <w:rsid w:val="007B7DAE"/>
    <w:rsid w:val="007C0375"/>
    <w:rsid w:val="007C4106"/>
    <w:rsid w:val="007C5937"/>
    <w:rsid w:val="007E1424"/>
    <w:rsid w:val="007E31F3"/>
    <w:rsid w:val="007E4222"/>
    <w:rsid w:val="007E4E0F"/>
    <w:rsid w:val="007E5BF6"/>
    <w:rsid w:val="007F5288"/>
    <w:rsid w:val="007F52F9"/>
    <w:rsid w:val="0080086F"/>
    <w:rsid w:val="008008B7"/>
    <w:rsid w:val="0080240B"/>
    <w:rsid w:val="00812C18"/>
    <w:rsid w:val="00815AD8"/>
    <w:rsid w:val="00816B7B"/>
    <w:rsid w:val="0081742A"/>
    <w:rsid w:val="00823E35"/>
    <w:rsid w:val="00826020"/>
    <w:rsid w:val="008270F5"/>
    <w:rsid w:val="00827E38"/>
    <w:rsid w:val="0084274E"/>
    <w:rsid w:val="008457CC"/>
    <w:rsid w:val="00845A55"/>
    <w:rsid w:val="008478C5"/>
    <w:rsid w:val="008478F3"/>
    <w:rsid w:val="00854AA9"/>
    <w:rsid w:val="00863CE0"/>
    <w:rsid w:val="00866928"/>
    <w:rsid w:val="00872EB9"/>
    <w:rsid w:val="0087305F"/>
    <w:rsid w:val="00876255"/>
    <w:rsid w:val="008768F5"/>
    <w:rsid w:val="00877E42"/>
    <w:rsid w:val="00881489"/>
    <w:rsid w:val="00883353"/>
    <w:rsid w:val="008945DA"/>
    <w:rsid w:val="008950E8"/>
    <w:rsid w:val="00896CAE"/>
    <w:rsid w:val="008975A9"/>
    <w:rsid w:val="008A1710"/>
    <w:rsid w:val="008A27AC"/>
    <w:rsid w:val="008A5B88"/>
    <w:rsid w:val="008B180E"/>
    <w:rsid w:val="008B1942"/>
    <w:rsid w:val="008B1F4A"/>
    <w:rsid w:val="008B37C0"/>
    <w:rsid w:val="008B4474"/>
    <w:rsid w:val="008C3E36"/>
    <w:rsid w:val="008C4A67"/>
    <w:rsid w:val="008E1F08"/>
    <w:rsid w:val="008E5930"/>
    <w:rsid w:val="008E7852"/>
    <w:rsid w:val="008E7ED3"/>
    <w:rsid w:val="008F034F"/>
    <w:rsid w:val="008F0750"/>
    <w:rsid w:val="008F0863"/>
    <w:rsid w:val="008F1B9C"/>
    <w:rsid w:val="008F1BF1"/>
    <w:rsid w:val="008F221C"/>
    <w:rsid w:val="008F2E1F"/>
    <w:rsid w:val="008F67D6"/>
    <w:rsid w:val="008F6F41"/>
    <w:rsid w:val="009005CD"/>
    <w:rsid w:val="00902A9D"/>
    <w:rsid w:val="0091109A"/>
    <w:rsid w:val="00911F8E"/>
    <w:rsid w:val="00924350"/>
    <w:rsid w:val="00927D02"/>
    <w:rsid w:val="009314D9"/>
    <w:rsid w:val="009317A5"/>
    <w:rsid w:val="00934292"/>
    <w:rsid w:val="0094035A"/>
    <w:rsid w:val="00950C25"/>
    <w:rsid w:val="00951845"/>
    <w:rsid w:val="00954760"/>
    <w:rsid w:val="00956DC9"/>
    <w:rsid w:val="00960D0F"/>
    <w:rsid w:val="00962F74"/>
    <w:rsid w:val="00962FF5"/>
    <w:rsid w:val="009635AE"/>
    <w:rsid w:val="0096367E"/>
    <w:rsid w:val="009641E9"/>
    <w:rsid w:val="0097356E"/>
    <w:rsid w:val="00973CD5"/>
    <w:rsid w:val="00977114"/>
    <w:rsid w:val="00977D64"/>
    <w:rsid w:val="0098441C"/>
    <w:rsid w:val="00984DCB"/>
    <w:rsid w:val="009921E9"/>
    <w:rsid w:val="0099230A"/>
    <w:rsid w:val="0099359E"/>
    <w:rsid w:val="00995269"/>
    <w:rsid w:val="009960B7"/>
    <w:rsid w:val="009A6879"/>
    <w:rsid w:val="009B087D"/>
    <w:rsid w:val="009B3268"/>
    <w:rsid w:val="009C0408"/>
    <w:rsid w:val="009C6A43"/>
    <w:rsid w:val="009D0C12"/>
    <w:rsid w:val="009D5F79"/>
    <w:rsid w:val="009D5FEC"/>
    <w:rsid w:val="009D6C6E"/>
    <w:rsid w:val="009E3E89"/>
    <w:rsid w:val="009E64A3"/>
    <w:rsid w:val="009F0B9B"/>
    <w:rsid w:val="00A06B94"/>
    <w:rsid w:val="00A143BC"/>
    <w:rsid w:val="00A14700"/>
    <w:rsid w:val="00A14F8A"/>
    <w:rsid w:val="00A15C33"/>
    <w:rsid w:val="00A2054F"/>
    <w:rsid w:val="00A21FF5"/>
    <w:rsid w:val="00A23B2D"/>
    <w:rsid w:val="00A2641B"/>
    <w:rsid w:val="00A266F2"/>
    <w:rsid w:val="00A26BD8"/>
    <w:rsid w:val="00A27E8D"/>
    <w:rsid w:val="00A30E40"/>
    <w:rsid w:val="00A3149C"/>
    <w:rsid w:val="00A34B53"/>
    <w:rsid w:val="00A34B79"/>
    <w:rsid w:val="00A44669"/>
    <w:rsid w:val="00A51896"/>
    <w:rsid w:val="00A55708"/>
    <w:rsid w:val="00A57EB2"/>
    <w:rsid w:val="00A61FA6"/>
    <w:rsid w:val="00A63043"/>
    <w:rsid w:val="00A702F8"/>
    <w:rsid w:val="00A71A30"/>
    <w:rsid w:val="00A73B4C"/>
    <w:rsid w:val="00A81103"/>
    <w:rsid w:val="00A815E0"/>
    <w:rsid w:val="00A81B84"/>
    <w:rsid w:val="00A87EDD"/>
    <w:rsid w:val="00A9210F"/>
    <w:rsid w:val="00A94A23"/>
    <w:rsid w:val="00A95AB3"/>
    <w:rsid w:val="00AA299D"/>
    <w:rsid w:val="00AA7C66"/>
    <w:rsid w:val="00AB28A9"/>
    <w:rsid w:val="00AB2C04"/>
    <w:rsid w:val="00AB57D8"/>
    <w:rsid w:val="00AC08E6"/>
    <w:rsid w:val="00AC0BEB"/>
    <w:rsid w:val="00AC2D80"/>
    <w:rsid w:val="00AC6593"/>
    <w:rsid w:val="00AD2FB3"/>
    <w:rsid w:val="00AD3A07"/>
    <w:rsid w:val="00AE0683"/>
    <w:rsid w:val="00AE31CA"/>
    <w:rsid w:val="00AE4760"/>
    <w:rsid w:val="00AE7B92"/>
    <w:rsid w:val="00AF0551"/>
    <w:rsid w:val="00AF20DD"/>
    <w:rsid w:val="00AF25E2"/>
    <w:rsid w:val="00AF7771"/>
    <w:rsid w:val="00B07BA2"/>
    <w:rsid w:val="00B109E1"/>
    <w:rsid w:val="00B12DEA"/>
    <w:rsid w:val="00B1333D"/>
    <w:rsid w:val="00B137D3"/>
    <w:rsid w:val="00B13910"/>
    <w:rsid w:val="00B14729"/>
    <w:rsid w:val="00B15F28"/>
    <w:rsid w:val="00B16786"/>
    <w:rsid w:val="00B20441"/>
    <w:rsid w:val="00B21335"/>
    <w:rsid w:val="00B2259A"/>
    <w:rsid w:val="00B22D7B"/>
    <w:rsid w:val="00B22E74"/>
    <w:rsid w:val="00B23677"/>
    <w:rsid w:val="00B23C33"/>
    <w:rsid w:val="00B26470"/>
    <w:rsid w:val="00B352B2"/>
    <w:rsid w:val="00B40B5D"/>
    <w:rsid w:val="00B45A32"/>
    <w:rsid w:val="00B465E4"/>
    <w:rsid w:val="00B5129A"/>
    <w:rsid w:val="00B51890"/>
    <w:rsid w:val="00B526CF"/>
    <w:rsid w:val="00B53F68"/>
    <w:rsid w:val="00B56020"/>
    <w:rsid w:val="00B56841"/>
    <w:rsid w:val="00B676E9"/>
    <w:rsid w:val="00B713A7"/>
    <w:rsid w:val="00B73092"/>
    <w:rsid w:val="00B74E68"/>
    <w:rsid w:val="00B7522B"/>
    <w:rsid w:val="00B758C6"/>
    <w:rsid w:val="00B773CA"/>
    <w:rsid w:val="00B80527"/>
    <w:rsid w:val="00B840AA"/>
    <w:rsid w:val="00B84E07"/>
    <w:rsid w:val="00B84EDA"/>
    <w:rsid w:val="00B84F02"/>
    <w:rsid w:val="00B86D4A"/>
    <w:rsid w:val="00B86ED9"/>
    <w:rsid w:val="00B915FB"/>
    <w:rsid w:val="00B9161C"/>
    <w:rsid w:val="00B916B0"/>
    <w:rsid w:val="00B92108"/>
    <w:rsid w:val="00B931F3"/>
    <w:rsid w:val="00B95994"/>
    <w:rsid w:val="00BA07CD"/>
    <w:rsid w:val="00BA384A"/>
    <w:rsid w:val="00BA3D07"/>
    <w:rsid w:val="00BA5930"/>
    <w:rsid w:val="00BB32B3"/>
    <w:rsid w:val="00BB4D4E"/>
    <w:rsid w:val="00BB5605"/>
    <w:rsid w:val="00BB682C"/>
    <w:rsid w:val="00BC13CF"/>
    <w:rsid w:val="00BC2F72"/>
    <w:rsid w:val="00BC491A"/>
    <w:rsid w:val="00BC4D0C"/>
    <w:rsid w:val="00BC79E7"/>
    <w:rsid w:val="00BD2B2B"/>
    <w:rsid w:val="00BD2EAA"/>
    <w:rsid w:val="00BD38EA"/>
    <w:rsid w:val="00BD3A8D"/>
    <w:rsid w:val="00BD4E80"/>
    <w:rsid w:val="00BD4FD2"/>
    <w:rsid w:val="00BE4362"/>
    <w:rsid w:val="00BF58BF"/>
    <w:rsid w:val="00C025ED"/>
    <w:rsid w:val="00C04FBD"/>
    <w:rsid w:val="00C0756B"/>
    <w:rsid w:val="00C12BEF"/>
    <w:rsid w:val="00C30036"/>
    <w:rsid w:val="00C32317"/>
    <w:rsid w:val="00C4176E"/>
    <w:rsid w:val="00C440A7"/>
    <w:rsid w:val="00C5170F"/>
    <w:rsid w:val="00C527ED"/>
    <w:rsid w:val="00C555DB"/>
    <w:rsid w:val="00C5613E"/>
    <w:rsid w:val="00C6674D"/>
    <w:rsid w:val="00C669F4"/>
    <w:rsid w:val="00C83CB3"/>
    <w:rsid w:val="00C86871"/>
    <w:rsid w:val="00C92161"/>
    <w:rsid w:val="00C94CF0"/>
    <w:rsid w:val="00CA3573"/>
    <w:rsid w:val="00CA3C35"/>
    <w:rsid w:val="00CA4401"/>
    <w:rsid w:val="00CA52C3"/>
    <w:rsid w:val="00CA54DB"/>
    <w:rsid w:val="00CB5436"/>
    <w:rsid w:val="00CB5C01"/>
    <w:rsid w:val="00CB6A12"/>
    <w:rsid w:val="00CB6F97"/>
    <w:rsid w:val="00CB7406"/>
    <w:rsid w:val="00CC0CCB"/>
    <w:rsid w:val="00CC2855"/>
    <w:rsid w:val="00CC3B3F"/>
    <w:rsid w:val="00CC53A8"/>
    <w:rsid w:val="00CD0E0C"/>
    <w:rsid w:val="00CD25A3"/>
    <w:rsid w:val="00CE1121"/>
    <w:rsid w:val="00CE1B77"/>
    <w:rsid w:val="00CE2077"/>
    <w:rsid w:val="00CE3146"/>
    <w:rsid w:val="00CE430F"/>
    <w:rsid w:val="00CE5074"/>
    <w:rsid w:val="00CE5D62"/>
    <w:rsid w:val="00CE6028"/>
    <w:rsid w:val="00CE67CD"/>
    <w:rsid w:val="00CE761E"/>
    <w:rsid w:val="00CF3402"/>
    <w:rsid w:val="00CF7CE6"/>
    <w:rsid w:val="00D021D9"/>
    <w:rsid w:val="00D02E17"/>
    <w:rsid w:val="00D05FFC"/>
    <w:rsid w:val="00D074D4"/>
    <w:rsid w:val="00D12017"/>
    <w:rsid w:val="00D1642A"/>
    <w:rsid w:val="00D2033C"/>
    <w:rsid w:val="00D2183A"/>
    <w:rsid w:val="00D21C8E"/>
    <w:rsid w:val="00D24DC6"/>
    <w:rsid w:val="00D26567"/>
    <w:rsid w:val="00D3351E"/>
    <w:rsid w:val="00D33B56"/>
    <w:rsid w:val="00D4381E"/>
    <w:rsid w:val="00D44D4D"/>
    <w:rsid w:val="00D45E5C"/>
    <w:rsid w:val="00D50860"/>
    <w:rsid w:val="00D551ED"/>
    <w:rsid w:val="00D56793"/>
    <w:rsid w:val="00D63796"/>
    <w:rsid w:val="00D657F9"/>
    <w:rsid w:val="00D71CE2"/>
    <w:rsid w:val="00D7257C"/>
    <w:rsid w:val="00D766A5"/>
    <w:rsid w:val="00D77244"/>
    <w:rsid w:val="00D85581"/>
    <w:rsid w:val="00D86022"/>
    <w:rsid w:val="00D906C7"/>
    <w:rsid w:val="00D90C3E"/>
    <w:rsid w:val="00D92EC0"/>
    <w:rsid w:val="00D953DA"/>
    <w:rsid w:val="00D976C1"/>
    <w:rsid w:val="00DA0CA7"/>
    <w:rsid w:val="00DA2530"/>
    <w:rsid w:val="00DA391A"/>
    <w:rsid w:val="00DA42F1"/>
    <w:rsid w:val="00DA655E"/>
    <w:rsid w:val="00DA7557"/>
    <w:rsid w:val="00DB50F5"/>
    <w:rsid w:val="00DB6066"/>
    <w:rsid w:val="00DB7268"/>
    <w:rsid w:val="00DC01E9"/>
    <w:rsid w:val="00DC7D21"/>
    <w:rsid w:val="00DD7068"/>
    <w:rsid w:val="00DE255B"/>
    <w:rsid w:val="00DE65D1"/>
    <w:rsid w:val="00DE7603"/>
    <w:rsid w:val="00DF59A8"/>
    <w:rsid w:val="00E01CB3"/>
    <w:rsid w:val="00E04C19"/>
    <w:rsid w:val="00E04F9D"/>
    <w:rsid w:val="00E05ECB"/>
    <w:rsid w:val="00E11094"/>
    <w:rsid w:val="00E12427"/>
    <w:rsid w:val="00E143A0"/>
    <w:rsid w:val="00E1633A"/>
    <w:rsid w:val="00E22760"/>
    <w:rsid w:val="00E25FFF"/>
    <w:rsid w:val="00E2643A"/>
    <w:rsid w:val="00E26587"/>
    <w:rsid w:val="00E27766"/>
    <w:rsid w:val="00E27827"/>
    <w:rsid w:val="00E318ED"/>
    <w:rsid w:val="00E33BFE"/>
    <w:rsid w:val="00E34033"/>
    <w:rsid w:val="00E35AFF"/>
    <w:rsid w:val="00E50492"/>
    <w:rsid w:val="00E612D3"/>
    <w:rsid w:val="00E61BDE"/>
    <w:rsid w:val="00E7054E"/>
    <w:rsid w:val="00E72624"/>
    <w:rsid w:val="00E7651B"/>
    <w:rsid w:val="00E807E4"/>
    <w:rsid w:val="00E814AD"/>
    <w:rsid w:val="00E82E8A"/>
    <w:rsid w:val="00E92C3E"/>
    <w:rsid w:val="00E95245"/>
    <w:rsid w:val="00E95393"/>
    <w:rsid w:val="00E95A65"/>
    <w:rsid w:val="00EA211B"/>
    <w:rsid w:val="00EB0865"/>
    <w:rsid w:val="00EB6774"/>
    <w:rsid w:val="00EC4960"/>
    <w:rsid w:val="00EC5ABD"/>
    <w:rsid w:val="00EC5CB5"/>
    <w:rsid w:val="00EC7A09"/>
    <w:rsid w:val="00ED2C98"/>
    <w:rsid w:val="00ED7239"/>
    <w:rsid w:val="00ED74C6"/>
    <w:rsid w:val="00EE46EE"/>
    <w:rsid w:val="00EE6ADA"/>
    <w:rsid w:val="00EE7A66"/>
    <w:rsid w:val="00EF349D"/>
    <w:rsid w:val="00EF43AB"/>
    <w:rsid w:val="00EF5348"/>
    <w:rsid w:val="00EF5D7C"/>
    <w:rsid w:val="00F01146"/>
    <w:rsid w:val="00F032FB"/>
    <w:rsid w:val="00F0341D"/>
    <w:rsid w:val="00F04EE7"/>
    <w:rsid w:val="00F05F51"/>
    <w:rsid w:val="00F07A5C"/>
    <w:rsid w:val="00F12073"/>
    <w:rsid w:val="00F135B6"/>
    <w:rsid w:val="00F17517"/>
    <w:rsid w:val="00F17BC4"/>
    <w:rsid w:val="00F238E0"/>
    <w:rsid w:val="00F2695E"/>
    <w:rsid w:val="00F27008"/>
    <w:rsid w:val="00F31F08"/>
    <w:rsid w:val="00F33B7B"/>
    <w:rsid w:val="00F379D1"/>
    <w:rsid w:val="00F419D3"/>
    <w:rsid w:val="00F43566"/>
    <w:rsid w:val="00F4469F"/>
    <w:rsid w:val="00F47714"/>
    <w:rsid w:val="00F5047C"/>
    <w:rsid w:val="00F520AB"/>
    <w:rsid w:val="00F63487"/>
    <w:rsid w:val="00F702A6"/>
    <w:rsid w:val="00F73C5D"/>
    <w:rsid w:val="00F75CF9"/>
    <w:rsid w:val="00F76121"/>
    <w:rsid w:val="00F809E9"/>
    <w:rsid w:val="00F815C1"/>
    <w:rsid w:val="00F843DB"/>
    <w:rsid w:val="00F84782"/>
    <w:rsid w:val="00F85369"/>
    <w:rsid w:val="00F93D95"/>
    <w:rsid w:val="00F970B0"/>
    <w:rsid w:val="00F975B4"/>
    <w:rsid w:val="00FA6056"/>
    <w:rsid w:val="00FB182C"/>
    <w:rsid w:val="00FB3D12"/>
    <w:rsid w:val="00FB535A"/>
    <w:rsid w:val="00FB55B3"/>
    <w:rsid w:val="00FB5979"/>
    <w:rsid w:val="00FB79FF"/>
    <w:rsid w:val="00FC2DD5"/>
    <w:rsid w:val="00FC3EE0"/>
    <w:rsid w:val="00FC4C07"/>
    <w:rsid w:val="00FC517B"/>
    <w:rsid w:val="00FD0A2F"/>
    <w:rsid w:val="00FD11A7"/>
    <w:rsid w:val="00FD25A7"/>
    <w:rsid w:val="00FD34FB"/>
    <w:rsid w:val="00FD5E91"/>
    <w:rsid w:val="00FE3274"/>
    <w:rsid w:val="00FE38DE"/>
    <w:rsid w:val="00FF297F"/>
    <w:rsid w:val="00FF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8608A6"/>
  <w15:docId w15:val="{E267DBA2-9A1B-4367-88AF-E8ABE3A43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4FB"/>
  </w:style>
  <w:style w:type="paragraph" w:styleId="Ttulo5">
    <w:name w:val="heading 5"/>
    <w:basedOn w:val="Normal"/>
    <w:link w:val="Ttulo5Car"/>
    <w:uiPriority w:val="9"/>
    <w:qFormat/>
    <w:rsid w:val="00B915F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E183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E1832"/>
  </w:style>
  <w:style w:type="paragraph" w:styleId="Piedepgina">
    <w:name w:val="footer"/>
    <w:basedOn w:val="Normal"/>
    <w:link w:val="PiedepginaCar"/>
    <w:uiPriority w:val="99"/>
    <w:unhideWhenUsed/>
    <w:rsid w:val="002E183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1832"/>
  </w:style>
  <w:style w:type="character" w:styleId="Nmerodepgina">
    <w:name w:val="page number"/>
    <w:basedOn w:val="Fuentedeprrafopredeter"/>
    <w:uiPriority w:val="99"/>
    <w:semiHidden/>
    <w:unhideWhenUsed/>
    <w:rsid w:val="002E1832"/>
  </w:style>
  <w:style w:type="table" w:styleId="Tablaconcuadrcula">
    <w:name w:val="Table Grid"/>
    <w:basedOn w:val="Tablanormal"/>
    <w:uiPriority w:val="39"/>
    <w:rsid w:val="00B15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5613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E27A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27A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27A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27A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27AE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3E27AE"/>
  </w:style>
  <w:style w:type="table" w:customStyle="1" w:styleId="TableGrid">
    <w:name w:val="TableGrid"/>
    <w:rsid w:val="00B84EDA"/>
    <w:rPr>
      <w:rFonts w:eastAsiaTheme="minorEastAsia"/>
      <w:sz w:val="22"/>
      <w:szCs w:val="22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AD2FB3"/>
    <w:rPr>
      <w:rFonts w:eastAsiaTheme="minorEastAsia"/>
      <w:sz w:val="22"/>
      <w:szCs w:val="22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C86871"/>
    <w:rPr>
      <w:rFonts w:eastAsiaTheme="minorEastAsia"/>
      <w:sz w:val="22"/>
      <w:szCs w:val="22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D25A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479DF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479DF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479D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A27A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character" w:styleId="Fuerte">
    <w:name w:val="Strong"/>
    <w:basedOn w:val="Fuentedeprrafopredeter"/>
    <w:uiPriority w:val="22"/>
    <w:qFormat/>
    <w:rsid w:val="008A27AC"/>
    <w:rPr>
      <w:b/>
      <w:bCs/>
    </w:rPr>
  </w:style>
  <w:style w:type="paragraph" w:customStyle="1" w:styleId="xmsonormal">
    <w:name w:val="x_msonormal"/>
    <w:basedOn w:val="Normal"/>
    <w:rsid w:val="000D42F8"/>
    <w:rPr>
      <w:rFonts w:ascii="Calibri" w:hAnsi="Calibri" w:cs="Calibri"/>
      <w:sz w:val="22"/>
      <w:szCs w:val="22"/>
      <w:lang w:eastAsia="es-ES"/>
    </w:rPr>
  </w:style>
  <w:style w:type="character" w:styleId="Hipervnculo">
    <w:name w:val="Hyperlink"/>
    <w:basedOn w:val="Fuentedeprrafopredeter"/>
    <w:uiPriority w:val="99"/>
    <w:unhideWhenUsed/>
    <w:rsid w:val="008B37C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B37C0"/>
    <w:rPr>
      <w:color w:val="605E5C"/>
      <w:shd w:val="clear" w:color="auto" w:fill="E1DFDD"/>
    </w:rPr>
  </w:style>
  <w:style w:type="character" w:customStyle="1" w:styleId="Ttulo5Car">
    <w:name w:val="Título 5 Car"/>
    <w:basedOn w:val="Fuentedeprrafopredeter"/>
    <w:link w:val="Ttulo5"/>
    <w:uiPriority w:val="9"/>
    <w:rsid w:val="00B915FB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nivel-actividades">
    <w:name w:val="nivel-actividades"/>
    <w:basedOn w:val="Normal"/>
    <w:rsid w:val="00B915F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7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7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2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3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88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4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8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4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49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7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9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9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4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8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3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7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4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8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1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19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8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7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1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60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1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2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40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4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0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8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0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7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3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0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9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6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9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48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9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5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6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67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CCCCCC"/>
            <w:bottom w:val="none" w:sz="0" w:space="0" w:color="auto"/>
            <w:right w:val="none" w:sz="0" w:space="0" w:color="auto"/>
          </w:divBdr>
        </w:div>
        <w:div w:id="1563642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CCCCCC"/>
            <w:bottom w:val="none" w:sz="0" w:space="0" w:color="auto"/>
            <w:right w:val="none" w:sz="0" w:space="0" w:color="auto"/>
          </w:divBdr>
        </w:div>
        <w:div w:id="385104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CCCCCC"/>
            <w:bottom w:val="none" w:sz="0" w:space="0" w:color="auto"/>
            <w:right w:val="none" w:sz="0" w:space="0" w:color="auto"/>
          </w:divBdr>
        </w:div>
        <w:div w:id="747581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CCCCCC"/>
            <w:bottom w:val="none" w:sz="0" w:space="0" w:color="auto"/>
            <w:right w:val="none" w:sz="0" w:space="0" w:color="auto"/>
          </w:divBdr>
        </w:div>
        <w:div w:id="2057389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CCCCCC"/>
            <w:bottom w:val="none" w:sz="0" w:space="0" w:color="auto"/>
            <w:right w:val="none" w:sz="0" w:space="0" w:color="auto"/>
          </w:divBdr>
        </w:div>
      </w:divsChild>
    </w:div>
    <w:div w:id="1580628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1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1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9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62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8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1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839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5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7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9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9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7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40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4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1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8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9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4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4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9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1F3CB-2796-439C-BE77-E3665D035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674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Calvo</dc:creator>
  <cp:keywords/>
  <dc:description/>
  <cp:lastModifiedBy>Vicente Calvo del Castillo</cp:lastModifiedBy>
  <cp:revision>1</cp:revision>
  <dcterms:created xsi:type="dcterms:W3CDTF">2026-08-26T20:16:00Z</dcterms:created>
  <dcterms:modified xsi:type="dcterms:W3CDTF">2026-08-26T20:45:00Z</dcterms:modified>
</cp:coreProperties>
</file>