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6C96" w14:textId="287902AE" w:rsidR="004814E2" w:rsidRDefault="004814E2" w:rsidP="001877BC">
      <w:pPr>
        <w:spacing w:line="276" w:lineRule="auto"/>
        <w:rPr>
          <w:rFonts w:eastAsiaTheme="majorEastAsia" w:cstheme="majorBidi"/>
          <w:sz w:val="32"/>
          <w:szCs w:val="32"/>
        </w:rPr>
      </w:pPr>
      <w:bookmarkStart w:id="0" w:name="_Toc51054846"/>
    </w:p>
    <w:p w14:paraId="1DA16DF1" w14:textId="2DD99D02" w:rsidR="001C1FB7" w:rsidRDefault="001C1FB7" w:rsidP="001877BC">
      <w:pPr>
        <w:spacing w:line="276" w:lineRule="auto"/>
        <w:rPr>
          <w:rFonts w:eastAsiaTheme="majorEastAsia" w:cstheme="majorBidi"/>
          <w:sz w:val="40"/>
          <w:szCs w:val="40"/>
        </w:rPr>
      </w:pPr>
      <w:r w:rsidRPr="00BB34D2">
        <w:rPr>
          <w:rFonts w:eastAsiaTheme="majorEastAsia" w:cstheme="majorBidi"/>
          <w:sz w:val="40"/>
          <w:szCs w:val="40"/>
        </w:rPr>
        <w:t>SOSIAALIPALVELU</w:t>
      </w:r>
      <w:r w:rsidR="00FC3A0E">
        <w:rPr>
          <w:rFonts w:eastAsiaTheme="majorEastAsia" w:cstheme="majorBidi"/>
          <w:sz w:val="40"/>
          <w:szCs w:val="40"/>
        </w:rPr>
        <w:t>JE</w:t>
      </w:r>
      <w:r w:rsidRPr="00BB34D2">
        <w:rPr>
          <w:rFonts w:eastAsiaTheme="majorEastAsia" w:cstheme="majorBidi"/>
          <w:sz w:val="40"/>
          <w:szCs w:val="40"/>
        </w:rPr>
        <w:t>N OMAVALVONTASUUNNITELMA</w:t>
      </w:r>
    </w:p>
    <w:p w14:paraId="2F89CF78" w14:textId="77777777" w:rsidR="00321BF2" w:rsidRPr="00BB34D2" w:rsidRDefault="00321BF2" w:rsidP="001877BC">
      <w:pPr>
        <w:spacing w:line="276" w:lineRule="auto"/>
        <w:rPr>
          <w:rFonts w:eastAsiaTheme="majorEastAsia" w:cstheme="majorBidi"/>
          <w:sz w:val="40"/>
          <w:szCs w:val="40"/>
        </w:rPr>
      </w:pPr>
    </w:p>
    <w:p w14:paraId="6695166C" w14:textId="3A8FF54A" w:rsidR="001C1FB7" w:rsidRDefault="001C1FB7" w:rsidP="001877BC">
      <w:pPr>
        <w:spacing w:line="276" w:lineRule="auto"/>
        <w:rPr>
          <w:rFonts w:eastAsiaTheme="majorEastAsia" w:cstheme="majorBidi"/>
          <w:sz w:val="40"/>
          <w:szCs w:val="40"/>
        </w:rPr>
      </w:pPr>
      <w:r w:rsidRPr="00321BF2">
        <w:rPr>
          <w:rFonts w:eastAsiaTheme="majorEastAsia" w:cstheme="majorBidi"/>
          <w:sz w:val="40"/>
          <w:szCs w:val="40"/>
        </w:rPr>
        <w:t xml:space="preserve">Loimupelto Oy </w:t>
      </w:r>
    </w:p>
    <w:p w14:paraId="0AFC1F11" w14:textId="5ABAEEF5" w:rsidR="001C1FB7" w:rsidRPr="00F531A8" w:rsidRDefault="001C1FB7" w:rsidP="001877BC">
      <w:pPr>
        <w:spacing w:line="276" w:lineRule="auto"/>
        <w:rPr>
          <w:rFonts w:eastAsiaTheme="majorEastAsia" w:cstheme="majorBidi"/>
          <w:sz w:val="28"/>
          <w:szCs w:val="28"/>
        </w:rPr>
      </w:pPr>
      <w:r w:rsidRPr="00F531A8">
        <w:rPr>
          <w:rFonts w:eastAsiaTheme="majorEastAsia" w:cstheme="majorBidi"/>
          <w:sz w:val="28"/>
          <w:szCs w:val="28"/>
        </w:rPr>
        <w:t>Y1057468-1</w:t>
      </w:r>
    </w:p>
    <w:p w14:paraId="0AEB0C0F" w14:textId="351275DC" w:rsidR="001C1FB7" w:rsidRPr="00F531A8" w:rsidRDefault="001C1FB7" w:rsidP="001877BC">
      <w:pPr>
        <w:spacing w:line="276" w:lineRule="auto"/>
        <w:rPr>
          <w:rFonts w:eastAsiaTheme="majorEastAsia" w:cstheme="majorBidi"/>
          <w:sz w:val="28"/>
          <w:szCs w:val="28"/>
        </w:rPr>
      </w:pPr>
      <w:r w:rsidRPr="00F531A8">
        <w:rPr>
          <w:rFonts w:eastAsiaTheme="majorEastAsia" w:cstheme="majorBidi"/>
          <w:sz w:val="28"/>
          <w:szCs w:val="28"/>
        </w:rPr>
        <w:t>Kaarlonkatu 5 75500 Nurmes</w:t>
      </w:r>
    </w:p>
    <w:p w14:paraId="5B107E69" w14:textId="0154DA6B" w:rsidR="001C1FB7" w:rsidRPr="00F531A8" w:rsidRDefault="001C1FB7" w:rsidP="001877BC">
      <w:pPr>
        <w:spacing w:line="276" w:lineRule="auto"/>
        <w:rPr>
          <w:rFonts w:eastAsiaTheme="majorEastAsia" w:cstheme="majorBidi"/>
          <w:sz w:val="28"/>
          <w:szCs w:val="28"/>
        </w:rPr>
      </w:pPr>
      <w:r w:rsidRPr="00F531A8">
        <w:rPr>
          <w:rFonts w:eastAsiaTheme="majorEastAsia" w:cstheme="majorBidi"/>
          <w:sz w:val="28"/>
          <w:szCs w:val="28"/>
        </w:rPr>
        <w:t>P. 013461700</w:t>
      </w:r>
    </w:p>
    <w:p w14:paraId="116AC255" w14:textId="78146FEA" w:rsidR="001C1FB7" w:rsidRPr="00F531A8" w:rsidRDefault="001C1FB7" w:rsidP="001877BC">
      <w:pPr>
        <w:spacing w:line="276" w:lineRule="auto"/>
        <w:rPr>
          <w:rFonts w:eastAsiaTheme="majorEastAsia" w:cstheme="majorBidi"/>
          <w:sz w:val="28"/>
          <w:szCs w:val="28"/>
        </w:rPr>
      </w:pPr>
      <w:hyperlink r:id="rId8" w:history="1">
        <w:r w:rsidRPr="00F531A8">
          <w:rPr>
            <w:rStyle w:val="Hyperlinkki"/>
            <w:rFonts w:eastAsiaTheme="majorEastAsia" w:cstheme="majorBidi"/>
            <w:sz w:val="28"/>
            <w:szCs w:val="28"/>
          </w:rPr>
          <w:t>hoitokoti@loimupelto.fi</w:t>
        </w:r>
      </w:hyperlink>
    </w:p>
    <w:p w14:paraId="3B183155" w14:textId="4B0A287B" w:rsidR="001C1FB7" w:rsidRPr="00F531A8" w:rsidRDefault="0057257B" w:rsidP="001877BC">
      <w:pPr>
        <w:spacing w:line="276" w:lineRule="auto"/>
        <w:rPr>
          <w:rFonts w:eastAsiaTheme="majorEastAsia" w:cstheme="majorBidi"/>
          <w:sz w:val="28"/>
          <w:szCs w:val="28"/>
        </w:rPr>
      </w:pPr>
      <w:hyperlink r:id="rId9" w:history="1">
        <w:r w:rsidRPr="00F531A8">
          <w:rPr>
            <w:rStyle w:val="Hyperlinkki"/>
            <w:rFonts w:eastAsiaTheme="majorEastAsia" w:cstheme="majorBidi"/>
            <w:sz w:val="28"/>
            <w:szCs w:val="28"/>
          </w:rPr>
          <w:t>www.loimupelto.fi</w:t>
        </w:r>
      </w:hyperlink>
    </w:p>
    <w:p w14:paraId="0DF77099" w14:textId="77777777" w:rsidR="0057257B" w:rsidRDefault="0057257B" w:rsidP="001877BC">
      <w:pPr>
        <w:spacing w:line="276" w:lineRule="auto"/>
        <w:rPr>
          <w:rFonts w:eastAsiaTheme="majorEastAsia" w:cstheme="majorBidi"/>
          <w:sz w:val="32"/>
          <w:szCs w:val="32"/>
        </w:rPr>
      </w:pPr>
    </w:p>
    <w:p w14:paraId="60025012" w14:textId="77777777" w:rsidR="0057257B" w:rsidRDefault="0057257B" w:rsidP="001877BC">
      <w:pPr>
        <w:spacing w:line="276" w:lineRule="auto"/>
        <w:rPr>
          <w:rFonts w:eastAsiaTheme="majorEastAsia" w:cstheme="majorBidi"/>
          <w:sz w:val="32"/>
          <w:szCs w:val="32"/>
        </w:rPr>
      </w:pPr>
    </w:p>
    <w:p w14:paraId="0683BA3D" w14:textId="77777777" w:rsidR="0057257B" w:rsidRDefault="0057257B" w:rsidP="001877BC">
      <w:pPr>
        <w:spacing w:line="276" w:lineRule="auto"/>
        <w:rPr>
          <w:rFonts w:eastAsiaTheme="majorEastAsia" w:cstheme="majorBidi"/>
          <w:sz w:val="32"/>
          <w:szCs w:val="32"/>
        </w:rPr>
      </w:pPr>
    </w:p>
    <w:p w14:paraId="5663C55D" w14:textId="05167F09" w:rsidR="0057257B" w:rsidRDefault="00AC4F2B" w:rsidP="001877BC">
      <w:pPr>
        <w:spacing w:line="276" w:lineRule="auto"/>
        <w:rPr>
          <w:rFonts w:eastAsiaTheme="majorEastAsia" w:cstheme="majorBidi"/>
          <w:sz w:val="32"/>
          <w:szCs w:val="32"/>
        </w:rPr>
      </w:pPr>
      <w:r>
        <w:rPr>
          <w:rFonts w:eastAsiaTheme="majorEastAsia" w:cstheme="majorBidi"/>
          <w:sz w:val="32"/>
          <w:szCs w:val="32"/>
        </w:rPr>
        <w:t>17</w:t>
      </w:r>
      <w:r w:rsidR="00316641">
        <w:rPr>
          <w:rFonts w:eastAsiaTheme="majorEastAsia" w:cstheme="majorBidi"/>
          <w:sz w:val="32"/>
          <w:szCs w:val="32"/>
        </w:rPr>
        <w:t>.2.2026 Versio 1.2</w:t>
      </w:r>
    </w:p>
    <w:p w14:paraId="6EDECDE2" w14:textId="77777777" w:rsidR="001C1FB7" w:rsidRDefault="001C1FB7" w:rsidP="001877BC">
      <w:pPr>
        <w:spacing w:line="276" w:lineRule="auto"/>
        <w:rPr>
          <w:rFonts w:eastAsiaTheme="majorEastAsia" w:cstheme="majorBidi"/>
          <w:sz w:val="32"/>
          <w:szCs w:val="32"/>
        </w:rPr>
      </w:pPr>
    </w:p>
    <w:p w14:paraId="6BF53D38" w14:textId="77777777" w:rsidR="001C1FB7" w:rsidRDefault="001C1FB7" w:rsidP="001877BC">
      <w:pPr>
        <w:spacing w:line="276" w:lineRule="auto"/>
        <w:rPr>
          <w:rFonts w:eastAsiaTheme="majorEastAsia" w:cstheme="majorBidi"/>
          <w:sz w:val="32"/>
          <w:szCs w:val="32"/>
        </w:rPr>
      </w:pPr>
    </w:p>
    <w:p w14:paraId="713E5DA8" w14:textId="77777777" w:rsidR="001C1FB7" w:rsidRDefault="001C1FB7" w:rsidP="001877BC">
      <w:pPr>
        <w:spacing w:line="276" w:lineRule="auto"/>
        <w:rPr>
          <w:rFonts w:eastAsiaTheme="majorEastAsia" w:cstheme="majorBidi"/>
          <w:sz w:val="32"/>
          <w:szCs w:val="32"/>
        </w:rPr>
      </w:pPr>
    </w:p>
    <w:p w14:paraId="7B1F8382" w14:textId="77777777" w:rsidR="001C1FB7" w:rsidRDefault="001C1FB7" w:rsidP="001877BC">
      <w:pPr>
        <w:spacing w:line="276" w:lineRule="auto"/>
        <w:rPr>
          <w:rFonts w:eastAsiaTheme="majorEastAsia" w:cstheme="majorBidi"/>
          <w:sz w:val="32"/>
          <w:szCs w:val="32"/>
        </w:rPr>
      </w:pPr>
    </w:p>
    <w:p w14:paraId="730015EC" w14:textId="77777777" w:rsidR="001C1FB7" w:rsidRDefault="001C1FB7" w:rsidP="001877BC">
      <w:pPr>
        <w:spacing w:line="276" w:lineRule="auto"/>
        <w:rPr>
          <w:rFonts w:eastAsiaTheme="majorEastAsia" w:cstheme="majorBidi"/>
          <w:sz w:val="32"/>
          <w:szCs w:val="32"/>
        </w:rPr>
      </w:pPr>
    </w:p>
    <w:p w14:paraId="2C78E497" w14:textId="77777777" w:rsidR="001C1FB7" w:rsidRDefault="001C1FB7" w:rsidP="001877BC">
      <w:pPr>
        <w:spacing w:line="276" w:lineRule="auto"/>
        <w:rPr>
          <w:rFonts w:eastAsiaTheme="majorEastAsia" w:cstheme="majorBidi"/>
          <w:sz w:val="32"/>
          <w:szCs w:val="32"/>
        </w:rPr>
      </w:pPr>
    </w:p>
    <w:p w14:paraId="7EE7DC8D" w14:textId="77777777" w:rsidR="001C1FB7" w:rsidRDefault="001C1FB7" w:rsidP="001877BC">
      <w:pPr>
        <w:spacing w:line="276" w:lineRule="auto"/>
        <w:rPr>
          <w:rFonts w:eastAsiaTheme="majorEastAsia" w:cstheme="majorBidi"/>
          <w:sz w:val="32"/>
          <w:szCs w:val="32"/>
        </w:rPr>
      </w:pPr>
    </w:p>
    <w:p w14:paraId="7F28662A" w14:textId="77777777" w:rsidR="001C1FB7" w:rsidRDefault="001C1FB7" w:rsidP="001877BC">
      <w:pPr>
        <w:spacing w:line="276" w:lineRule="auto"/>
        <w:rPr>
          <w:rFonts w:eastAsiaTheme="majorEastAsia" w:cstheme="majorBidi"/>
          <w:sz w:val="32"/>
          <w:szCs w:val="32"/>
        </w:rPr>
      </w:pPr>
    </w:p>
    <w:p w14:paraId="0FAB13D3" w14:textId="77777777" w:rsidR="001C1FB7" w:rsidRDefault="001C1FB7" w:rsidP="001877BC">
      <w:pPr>
        <w:spacing w:line="276" w:lineRule="auto"/>
        <w:rPr>
          <w:rFonts w:eastAsiaTheme="majorEastAsia" w:cstheme="majorBidi"/>
          <w:sz w:val="32"/>
          <w:szCs w:val="32"/>
        </w:rPr>
      </w:pPr>
    </w:p>
    <w:p w14:paraId="57E0FF71" w14:textId="77777777" w:rsidR="001C1FB7" w:rsidRDefault="001C1FB7" w:rsidP="001877BC">
      <w:pPr>
        <w:spacing w:line="276" w:lineRule="auto"/>
        <w:rPr>
          <w:rFonts w:eastAsiaTheme="majorEastAsia" w:cstheme="majorBidi"/>
          <w:sz w:val="32"/>
          <w:szCs w:val="32"/>
        </w:rPr>
      </w:pPr>
    </w:p>
    <w:p w14:paraId="7B83AB49" w14:textId="77777777" w:rsidR="00AC4F2B" w:rsidRDefault="00AC4F2B" w:rsidP="001877BC">
      <w:pPr>
        <w:spacing w:line="276" w:lineRule="auto"/>
        <w:rPr>
          <w:rFonts w:eastAsiaTheme="majorEastAsia" w:cstheme="majorBidi"/>
          <w:sz w:val="32"/>
          <w:szCs w:val="32"/>
        </w:rPr>
      </w:pPr>
    </w:p>
    <w:p w14:paraId="512EEB2E" w14:textId="77777777" w:rsidR="001C1FB7" w:rsidRDefault="001C1FB7" w:rsidP="001877BC">
      <w:pPr>
        <w:spacing w:line="276" w:lineRule="auto"/>
        <w:rPr>
          <w:rFonts w:eastAsiaTheme="majorEastAsia" w:cstheme="majorBidi"/>
          <w:sz w:val="32"/>
          <w:szCs w:val="32"/>
        </w:rPr>
      </w:pPr>
    </w:p>
    <w:p w14:paraId="19471453" w14:textId="77777777" w:rsidR="001C1FB7" w:rsidRDefault="001C1FB7" w:rsidP="001877BC">
      <w:pPr>
        <w:spacing w:line="276" w:lineRule="auto"/>
        <w:rPr>
          <w:rFonts w:eastAsiaTheme="majorEastAsia" w:cstheme="majorBidi"/>
          <w:sz w:val="32"/>
          <w:szCs w:val="32"/>
        </w:rPr>
      </w:pPr>
    </w:p>
    <w:p w14:paraId="6DB7D566" w14:textId="77777777" w:rsidR="001C1FB7" w:rsidRDefault="001C1FB7" w:rsidP="001877BC">
      <w:pPr>
        <w:spacing w:line="276" w:lineRule="auto"/>
        <w:rPr>
          <w:rFonts w:eastAsiaTheme="majorEastAsia" w:cstheme="majorBidi"/>
          <w:sz w:val="32"/>
          <w:szCs w:val="32"/>
        </w:rPr>
      </w:pPr>
    </w:p>
    <w:p w14:paraId="7A25ED7D" w14:textId="77777777" w:rsidR="001C1FB7" w:rsidRDefault="001C1FB7" w:rsidP="001877BC">
      <w:pPr>
        <w:spacing w:line="276" w:lineRule="auto"/>
        <w:rPr>
          <w:rFonts w:eastAsiaTheme="majorEastAsia" w:cstheme="majorBidi"/>
          <w:sz w:val="32"/>
          <w:szCs w:val="32"/>
        </w:rPr>
      </w:pPr>
    </w:p>
    <w:p w14:paraId="3981BB8B" w14:textId="77777777" w:rsidR="001C1FB7" w:rsidRDefault="001C1FB7" w:rsidP="001877BC">
      <w:pPr>
        <w:spacing w:line="276" w:lineRule="auto"/>
        <w:rPr>
          <w:rFonts w:eastAsiaTheme="majorEastAsia" w:cstheme="majorBidi"/>
          <w:sz w:val="32"/>
          <w:szCs w:val="32"/>
        </w:rPr>
      </w:pPr>
    </w:p>
    <w:p w14:paraId="5A2A99CD" w14:textId="72F28161" w:rsidR="004D62BC" w:rsidRDefault="004D62BC" w:rsidP="004D62BC">
      <w:pPr>
        <w:spacing w:line="276" w:lineRule="auto"/>
        <w:rPr>
          <w:rFonts w:eastAsiaTheme="majorEastAsia" w:cstheme="majorBidi"/>
          <w:sz w:val="32"/>
          <w:szCs w:val="32"/>
        </w:rPr>
      </w:pPr>
      <w:r w:rsidRPr="00DE6CB7">
        <w:rPr>
          <w:rFonts w:eastAsiaTheme="majorEastAsia" w:cstheme="majorBidi"/>
          <w:sz w:val="32"/>
          <w:szCs w:val="32"/>
        </w:rPr>
        <w:t>SOSIAALIPALVELU</w:t>
      </w:r>
      <w:r w:rsidR="00FC3A0E">
        <w:rPr>
          <w:rFonts w:eastAsiaTheme="majorEastAsia" w:cstheme="majorBidi"/>
          <w:sz w:val="32"/>
          <w:szCs w:val="32"/>
        </w:rPr>
        <w:t>JEN</w:t>
      </w:r>
      <w:r w:rsidRPr="00DE6CB7">
        <w:rPr>
          <w:rFonts w:eastAsiaTheme="majorEastAsia" w:cstheme="majorBidi"/>
          <w:sz w:val="32"/>
          <w:szCs w:val="32"/>
        </w:rPr>
        <w:t xml:space="preserve"> OMAVALVONTASUUNNITELMA</w:t>
      </w:r>
    </w:p>
    <w:p w14:paraId="45688A94" w14:textId="77777777" w:rsidR="004D62BC" w:rsidRDefault="004D62BC" w:rsidP="001877BC">
      <w:pPr>
        <w:spacing w:line="276" w:lineRule="auto"/>
        <w:rPr>
          <w:rFonts w:eastAsiaTheme="majorEastAsia" w:cstheme="majorBidi"/>
          <w:sz w:val="32"/>
          <w:szCs w:val="32"/>
        </w:rPr>
      </w:pPr>
    </w:p>
    <w:sdt>
      <w:sdtPr>
        <w:rPr>
          <w:rFonts w:eastAsiaTheme="minorHAnsi" w:cstheme="minorBidi"/>
          <w:sz w:val="24"/>
          <w:szCs w:val="22"/>
          <w:lang w:eastAsia="en-US"/>
        </w:rPr>
        <w:id w:val="1788551272"/>
        <w:docPartObj>
          <w:docPartGallery w:val="Table of Contents"/>
          <w:docPartUnique/>
        </w:docPartObj>
      </w:sdtPr>
      <w:sdtEndPr>
        <w:rPr>
          <w:b/>
          <w:bCs/>
        </w:rPr>
      </w:sdtEndPr>
      <w:sdtContent>
        <w:p w14:paraId="7068248B" w14:textId="02F83774" w:rsidR="004814E2" w:rsidRDefault="004814E2">
          <w:pPr>
            <w:pStyle w:val="Sisllysluettelonotsikko"/>
          </w:pPr>
          <w:r>
            <w:t>S</w:t>
          </w:r>
          <w:r w:rsidR="004D62BC">
            <w:t>ISÄLTÖ</w:t>
          </w:r>
        </w:p>
        <w:p w14:paraId="074E35B2" w14:textId="77777777" w:rsidR="004D62BC" w:rsidRPr="004D62BC" w:rsidRDefault="004D62BC" w:rsidP="004D62BC">
          <w:pPr>
            <w:rPr>
              <w:lang w:eastAsia="fi-FI"/>
            </w:rPr>
          </w:pPr>
        </w:p>
        <w:p w14:paraId="291072D5" w14:textId="4C7EBA21" w:rsidR="00E04A11" w:rsidRDefault="004814E2">
          <w:pPr>
            <w:pStyle w:val="Sisluet2"/>
            <w:tabs>
              <w:tab w:val="right" w:leader="dot" w:pos="9628"/>
            </w:tabs>
            <w:rPr>
              <w:rFonts w:asciiTheme="minorHAnsi" w:eastAsiaTheme="minorEastAsia" w:hAnsiTheme="minorHAnsi"/>
              <w:noProof/>
              <w:kern w:val="2"/>
              <w:szCs w:val="24"/>
              <w:lang w:eastAsia="fi-FI"/>
              <w14:ligatures w14:val="standardContextual"/>
            </w:rPr>
          </w:pPr>
          <w:r>
            <w:fldChar w:fldCharType="begin"/>
          </w:r>
          <w:r>
            <w:instrText xml:space="preserve"> TOC \o "1-3" \h \z \u </w:instrText>
          </w:r>
          <w:r>
            <w:fldChar w:fldCharType="separate"/>
          </w:r>
          <w:hyperlink w:anchor="_Toc222312458" w:history="1">
            <w:r w:rsidR="00E04A11" w:rsidRPr="006710D0">
              <w:rPr>
                <w:rStyle w:val="Hyperlinkki"/>
                <w:noProof/>
              </w:rPr>
              <w:t>1 PALVELUNTUOTTAJAA KOSKEVAT TIEDOT</w:t>
            </w:r>
            <w:r w:rsidR="00E04A11">
              <w:rPr>
                <w:noProof/>
                <w:webHidden/>
              </w:rPr>
              <w:tab/>
            </w:r>
            <w:r w:rsidR="00E04A11">
              <w:rPr>
                <w:noProof/>
                <w:webHidden/>
              </w:rPr>
              <w:fldChar w:fldCharType="begin"/>
            </w:r>
            <w:r w:rsidR="00E04A11">
              <w:rPr>
                <w:noProof/>
                <w:webHidden/>
              </w:rPr>
              <w:instrText xml:space="preserve"> PAGEREF _Toc222312458 \h </w:instrText>
            </w:r>
            <w:r w:rsidR="00E04A11">
              <w:rPr>
                <w:noProof/>
                <w:webHidden/>
              </w:rPr>
            </w:r>
            <w:r w:rsidR="00E04A11">
              <w:rPr>
                <w:noProof/>
                <w:webHidden/>
              </w:rPr>
              <w:fldChar w:fldCharType="separate"/>
            </w:r>
            <w:r w:rsidR="00E04A11">
              <w:rPr>
                <w:noProof/>
                <w:webHidden/>
              </w:rPr>
              <w:t>3</w:t>
            </w:r>
            <w:r w:rsidR="00E04A11">
              <w:rPr>
                <w:noProof/>
                <w:webHidden/>
              </w:rPr>
              <w:fldChar w:fldCharType="end"/>
            </w:r>
          </w:hyperlink>
        </w:p>
        <w:p w14:paraId="7712113E" w14:textId="77CB7460"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59" w:history="1">
            <w:r w:rsidRPr="006710D0">
              <w:rPr>
                <w:rStyle w:val="Hyperlinkki"/>
                <w:noProof/>
              </w:rPr>
              <w:t>2 TOIMINTA-AJATUS, ARVOT JA TOIMINTAPERIAATTEET</w:t>
            </w:r>
            <w:r>
              <w:rPr>
                <w:noProof/>
                <w:webHidden/>
              </w:rPr>
              <w:tab/>
            </w:r>
            <w:r>
              <w:rPr>
                <w:noProof/>
                <w:webHidden/>
              </w:rPr>
              <w:fldChar w:fldCharType="begin"/>
            </w:r>
            <w:r>
              <w:rPr>
                <w:noProof/>
                <w:webHidden/>
              </w:rPr>
              <w:instrText xml:space="preserve"> PAGEREF _Toc222312459 \h </w:instrText>
            </w:r>
            <w:r>
              <w:rPr>
                <w:noProof/>
                <w:webHidden/>
              </w:rPr>
            </w:r>
            <w:r>
              <w:rPr>
                <w:noProof/>
                <w:webHidden/>
              </w:rPr>
              <w:fldChar w:fldCharType="separate"/>
            </w:r>
            <w:r>
              <w:rPr>
                <w:noProof/>
                <w:webHidden/>
              </w:rPr>
              <w:t>4</w:t>
            </w:r>
            <w:r>
              <w:rPr>
                <w:noProof/>
                <w:webHidden/>
              </w:rPr>
              <w:fldChar w:fldCharType="end"/>
            </w:r>
          </w:hyperlink>
        </w:p>
        <w:p w14:paraId="0B2C7CC0" w14:textId="5519905F"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0" w:history="1">
            <w:r w:rsidRPr="006710D0">
              <w:rPr>
                <w:rStyle w:val="Hyperlinkki"/>
                <w:noProof/>
              </w:rPr>
              <w:t>3 OMAVALVONNAN TOIMEENPANO</w:t>
            </w:r>
            <w:r>
              <w:rPr>
                <w:noProof/>
                <w:webHidden/>
              </w:rPr>
              <w:tab/>
            </w:r>
            <w:r>
              <w:rPr>
                <w:noProof/>
                <w:webHidden/>
              </w:rPr>
              <w:fldChar w:fldCharType="begin"/>
            </w:r>
            <w:r>
              <w:rPr>
                <w:noProof/>
                <w:webHidden/>
              </w:rPr>
              <w:instrText xml:space="preserve"> PAGEREF _Toc222312460 \h </w:instrText>
            </w:r>
            <w:r>
              <w:rPr>
                <w:noProof/>
                <w:webHidden/>
              </w:rPr>
            </w:r>
            <w:r>
              <w:rPr>
                <w:noProof/>
                <w:webHidden/>
              </w:rPr>
              <w:fldChar w:fldCharType="separate"/>
            </w:r>
            <w:r>
              <w:rPr>
                <w:noProof/>
                <w:webHidden/>
              </w:rPr>
              <w:t>5</w:t>
            </w:r>
            <w:r>
              <w:rPr>
                <w:noProof/>
                <w:webHidden/>
              </w:rPr>
              <w:fldChar w:fldCharType="end"/>
            </w:r>
          </w:hyperlink>
        </w:p>
        <w:p w14:paraId="44BA83BA" w14:textId="1C7A1B22"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1" w:history="1">
            <w:r w:rsidRPr="006710D0">
              <w:rPr>
                <w:rStyle w:val="Hyperlinkki"/>
                <w:noProof/>
              </w:rPr>
              <w:t>4 OMAVALVONTASUUNNITELMAN LAATIMINEN</w:t>
            </w:r>
            <w:r>
              <w:rPr>
                <w:noProof/>
                <w:webHidden/>
              </w:rPr>
              <w:tab/>
            </w:r>
            <w:r>
              <w:rPr>
                <w:noProof/>
                <w:webHidden/>
              </w:rPr>
              <w:fldChar w:fldCharType="begin"/>
            </w:r>
            <w:r>
              <w:rPr>
                <w:noProof/>
                <w:webHidden/>
              </w:rPr>
              <w:instrText xml:space="preserve"> PAGEREF _Toc222312461 \h </w:instrText>
            </w:r>
            <w:r>
              <w:rPr>
                <w:noProof/>
                <w:webHidden/>
              </w:rPr>
            </w:r>
            <w:r>
              <w:rPr>
                <w:noProof/>
                <w:webHidden/>
              </w:rPr>
              <w:fldChar w:fldCharType="separate"/>
            </w:r>
            <w:r>
              <w:rPr>
                <w:noProof/>
                <w:webHidden/>
              </w:rPr>
              <w:t>7</w:t>
            </w:r>
            <w:r>
              <w:rPr>
                <w:noProof/>
                <w:webHidden/>
              </w:rPr>
              <w:fldChar w:fldCharType="end"/>
            </w:r>
          </w:hyperlink>
        </w:p>
        <w:p w14:paraId="425C5654" w14:textId="3DC40F78"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2" w:history="1">
            <w:r w:rsidRPr="006710D0">
              <w:rPr>
                <w:rStyle w:val="Hyperlinkki"/>
                <w:noProof/>
              </w:rPr>
              <w:t>5 ASIAKKAAN ASEMA JA OIKEUDET</w:t>
            </w:r>
            <w:r>
              <w:rPr>
                <w:noProof/>
                <w:webHidden/>
              </w:rPr>
              <w:tab/>
            </w:r>
            <w:r>
              <w:rPr>
                <w:noProof/>
                <w:webHidden/>
              </w:rPr>
              <w:fldChar w:fldCharType="begin"/>
            </w:r>
            <w:r>
              <w:rPr>
                <w:noProof/>
                <w:webHidden/>
              </w:rPr>
              <w:instrText xml:space="preserve"> PAGEREF _Toc222312462 \h </w:instrText>
            </w:r>
            <w:r>
              <w:rPr>
                <w:noProof/>
                <w:webHidden/>
              </w:rPr>
            </w:r>
            <w:r>
              <w:rPr>
                <w:noProof/>
                <w:webHidden/>
              </w:rPr>
              <w:fldChar w:fldCharType="separate"/>
            </w:r>
            <w:r>
              <w:rPr>
                <w:noProof/>
                <w:webHidden/>
              </w:rPr>
              <w:t>8</w:t>
            </w:r>
            <w:r>
              <w:rPr>
                <w:noProof/>
                <w:webHidden/>
              </w:rPr>
              <w:fldChar w:fldCharType="end"/>
            </w:r>
          </w:hyperlink>
        </w:p>
        <w:p w14:paraId="6B68B399" w14:textId="782DF947"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3" w:history="1">
            <w:r w:rsidRPr="006710D0">
              <w:rPr>
                <w:rStyle w:val="Hyperlinkki"/>
                <w:rFonts w:eastAsia="Times New Roman" w:cs="Times New Roman"/>
                <w:b/>
                <w:bCs/>
                <w:noProof/>
                <w:lang w:eastAsia="fi-FI"/>
              </w:rPr>
              <w:t>Sosiaali- ja potilasasiavastaavat</w:t>
            </w:r>
            <w:r>
              <w:rPr>
                <w:noProof/>
                <w:webHidden/>
              </w:rPr>
              <w:tab/>
            </w:r>
            <w:r>
              <w:rPr>
                <w:noProof/>
                <w:webHidden/>
              </w:rPr>
              <w:fldChar w:fldCharType="begin"/>
            </w:r>
            <w:r>
              <w:rPr>
                <w:noProof/>
                <w:webHidden/>
              </w:rPr>
              <w:instrText xml:space="preserve"> PAGEREF _Toc222312463 \h </w:instrText>
            </w:r>
            <w:r>
              <w:rPr>
                <w:noProof/>
                <w:webHidden/>
              </w:rPr>
            </w:r>
            <w:r>
              <w:rPr>
                <w:noProof/>
                <w:webHidden/>
              </w:rPr>
              <w:fldChar w:fldCharType="separate"/>
            </w:r>
            <w:r>
              <w:rPr>
                <w:noProof/>
                <w:webHidden/>
              </w:rPr>
              <w:t>10</w:t>
            </w:r>
            <w:r>
              <w:rPr>
                <w:noProof/>
                <w:webHidden/>
              </w:rPr>
              <w:fldChar w:fldCharType="end"/>
            </w:r>
          </w:hyperlink>
        </w:p>
        <w:p w14:paraId="2ABEE1AE" w14:textId="075EF22E"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4" w:history="1">
            <w:r w:rsidRPr="006710D0">
              <w:rPr>
                <w:rStyle w:val="Hyperlinkki"/>
                <w:noProof/>
              </w:rPr>
              <w:t>6 PALVELUN SISÄLLÖN OMAVALVONTA</w:t>
            </w:r>
            <w:r>
              <w:rPr>
                <w:noProof/>
                <w:webHidden/>
              </w:rPr>
              <w:tab/>
            </w:r>
            <w:r>
              <w:rPr>
                <w:noProof/>
                <w:webHidden/>
              </w:rPr>
              <w:fldChar w:fldCharType="begin"/>
            </w:r>
            <w:r>
              <w:rPr>
                <w:noProof/>
                <w:webHidden/>
              </w:rPr>
              <w:instrText xml:space="preserve"> PAGEREF _Toc222312464 \h </w:instrText>
            </w:r>
            <w:r>
              <w:rPr>
                <w:noProof/>
                <w:webHidden/>
              </w:rPr>
            </w:r>
            <w:r>
              <w:rPr>
                <w:noProof/>
                <w:webHidden/>
              </w:rPr>
              <w:fldChar w:fldCharType="separate"/>
            </w:r>
            <w:r>
              <w:rPr>
                <w:noProof/>
                <w:webHidden/>
              </w:rPr>
              <w:t>10</w:t>
            </w:r>
            <w:r>
              <w:rPr>
                <w:noProof/>
                <w:webHidden/>
              </w:rPr>
              <w:fldChar w:fldCharType="end"/>
            </w:r>
          </w:hyperlink>
        </w:p>
        <w:p w14:paraId="77E495AB" w14:textId="4A5CD895"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5" w:history="1">
            <w:r w:rsidRPr="006710D0">
              <w:rPr>
                <w:rStyle w:val="Hyperlinkki"/>
                <w:noProof/>
              </w:rPr>
              <w:t>7 ASIAKASTURVALLISUUS</w:t>
            </w:r>
            <w:r>
              <w:rPr>
                <w:noProof/>
                <w:webHidden/>
              </w:rPr>
              <w:tab/>
            </w:r>
            <w:r>
              <w:rPr>
                <w:noProof/>
                <w:webHidden/>
              </w:rPr>
              <w:fldChar w:fldCharType="begin"/>
            </w:r>
            <w:r>
              <w:rPr>
                <w:noProof/>
                <w:webHidden/>
              </w:rPr>
              <w:instrText xml:space="preserve"> PAGEREF _Toc222312465 \h </w:instrText>
            </w:r>
            <w:r>
              <w:rPr>
                <w:noProof/>
                <w:webHidden/>
              </w:rPr>
            </w:r>
            <w:r>
              <w:rPr>
                <w:noProof/>
                <w:webHidden/>
              </w:rPr>
              <w:fldChar w:fldCharType="separate"/>
            </w:r>
            <w:r>
              <w:rPr>
                <w:noProof/>
                <w:webHidden/>
              </w:rPr>
              <w:t>14</w:t>
            </w:r>
            <w:r>
              <w:rPr>
                <w:noProof/>
                <w:webHidden/>
              </w:rPr>
              <w:fldChar w:fldCharType="end"/>
            </w:r>
          </w:hyperlink>
        </w:p>
        <w:p w14:paraId="174EA993" w14:textId="47553DA2"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6" w:history="1">
            <w:r w:rsidRPr="006710D0">
              <w:rPr>
                <w:rStyle w:val="Hyperlinkki"/>
                <w:noProof/>
              </w:rPr>
              <w:t>8 ASIAKAS- JA POTILASTIETOJEN KÄSITTELY JA KIRJAAMINEN</w:t>
            </w:r>
            <w:r>
              <w:rPr>
                <w:noProof/>
                <w:webHidden/>
              </w:rPr>
              <w:tab/>
            </w:r>
            <w:r>
              <w:rPr>
                <w:noProof/>
                <w:webHidden/>
              </w:rPr>
              <w:fldChar w:fldCharType="begin"/>
            </w:r>
            <w:r>
              <w:rPr>
                <w:noProof/>
                <w:webHidden/>
              </w:rPr>
              <w:instrText xml:space="preserve"> PAGEREF _Toc222312466 \h </w:instrText>
            </w:r>
            <w:r>
              <w:rPr>
                <w:noProof/>
                <w:webHidden/>
              </w:rPr>
            </w:r>
            <w:r>
              <w:rPr>
                <w:noProof/>
                <w:webHidden/>
              </w:rPr>
              <w:fldChar w:fldCharType="separate"/>
            </w:r>
            <w:r>
              <w:rPr>
                <w:noProof/>
                <w:webHidden/>
              </w:rPr>
              <w:t>18</w:t>
            </w:r>
            <w:r>
              <w:rPr>
                <w:noProof/>
                <w:webHidden/>
              </w:rPr>
              <w:fldChar w:fldCharType="end"/>
            </w:r>
          </w:hyperlink>
        </w:p>
        <w:p w14:paraId="3FCC27F8" w14:textId="6FC3E12A"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7" w:history="1">
            <w:r w:rsidRPr="006710D0">
              <w:rPr>
                <w:rStyle w:val="Hyperlinkki"/>
                <w:noProof/>
              </w:rPr>
              <w:t>9 YHTEENVETO KEHITTÄMISSUUNNITELMASTA</w:t>
            </w:r>
            <w:r>
              <w:rPr>
                <w:noProof/>
                <w:webHidden/>
              </w:rPr>
              <w:tab/>
            </w:r>
            <w:r>
              <w:rPr>
                <w:noProof/>
                <w:webHidden/>
              </w:rPr>
              <w:fldChar w:fldCharType="begin"/>
            </w:r>
            <w:r>
              <w:rPr>
                <w:noProof/>
                <w:webHidden/>
              </w:rPr>
              <w:instrText xml:space="preserve"> PAGEREF _Toc222312467 \h </w:instrText>
            </w:r>
            <w:r>
              <w:rPr>
                <w:noProof/>
                <w:webHidden/>
              </w:rPr>
            </w:r>
            <w:r>
              <w:rPr>
                <w:noProof/>
                <w:webHidden/>
              </w:rPr>
              <w:fldChar w:fldCharType="separate"/>
            </w:r>
            <w:r>
              <w:rPr>
                <w:noProof/>
                <w:webHidden/>
              </w:rPr>
              <w:t>19</w:t>
            </w:r>
            <w:r>
              <w:rPr>
                <w:noProof/>
                <w:webHidden/>
              </w:rPr>
              <w:fldChar w:fldCharType="end"/>
            </w:r>
          </w:hyperlink>
        </w:p>
        <w:p w14:paraId="16263E72" w14:textId="0A8D4FA8" w:rsidR="00E04A11" w:rsidRDefault="00E04A11">
          <w:pPr>
            <w:pStyle w:val="Sisluet2"/>
            <w:tabs>
              <w:tab w:val="right" w:leader="dot" w:pos="9628"/>
            </w:tabs>
            <w:rPr>
              <w:rFonts w:asciiTheme="minorHAnsi" w:eastAsiaTheme="minorEastAsia" w:hAnsiTheme="minorHAnsi"/>
              <w:noProof/>
              <w:kern w:val="2"/>
              <w:szCs w:val="24"/>
              <w:lang w:eastAsia="fi-FI"/>
              <w14:ligatures w14:val="standardContextual"/>
            </w:rPr>
          </w:pPr>
          <w:hyperlink w:anchor="_Toc222312468" w:history="1">
            <w:r w:rsidRPr="006710D0">
              <w:rPr>
                <w:rStyle w:val="Hyperlinkki"/>
                <w:noProof/>
              </w:rPr>
              <w:t>10 OMAVALVONTASUUNNITELMAN SEURANTA</w:t>
            </w:r>
            <w:r>
              <w:rPr>
                <w:noProof/>
                <w:webHidden/>
              </w:rPr>
              <w:tab/>
            </w:r>
            <w:r>
              <w:rPr>
                <w:noProof/>
                <w:webHidden/>
              </w:rPr>
              <w:fldChar w:fldCharType="begin"/>
            </w:r>
            <w:r>
              <w:rPr>
                <w:noProof/>
                <w:webHidden/>
              </w:rPr>
              <w:instrText xml:space="preserve"> PAGEREF _Toc222312468 \h </w:instrText>
            </w:r>
            <w:r>
              <w:rPr>
                <w:noProof/>
                <w:webHidden/>
              </w:rPr>
            </w:r>
            <w:r>
              <w:rPr>
                <w:noProof/>
                <w:webHidden/>
              </w:rPr>
              <w:fldChar w:fldCharType="separate"/>
            </w:r>
            <w:r>
              <w:rPr>
                <w:noProof/>
                <w:webHidden/>
              </w:rPr>
              <w:t>19</w:t>
            </w:r>
            <w:r>
              <w:rPr>
                <w:noProof/>
                <w:webHidden/>
              </w:rPr>
              <w:fldChar w:fldCharType="end"/>
            </w:r>
          </w:hyperlink>
        </w:p>
        <w:p w14:paraId="664EE51A" w14:textId="54365DBA" w:rsidR="004814E2" w:rsidRDefault="004814E2">
          <w:r>
            <w:rPr>
              <w:b/>
              <w:bCs/>
            </w:rPr>
            <w:fldChar w:fldCharType="end"/>
          </w:r>
        </w:p>
      </w:sdtContent>
    </w:sdt>
    <w:p w14:paraId="09389FE3" w14:textId="061F703F" w:rsidR="004D62BC" w:rsidRDefault="004D62BC">
      <w:pPr>
        <w:rPr>
          <w:rFonts w:eastAsiaTheme="majorEastAsia" w:cstheme="majorBidi"/>
          <w:sz w:val="26"/>
          <w:szCs w:val="26"/>
        </w:rPr>
      </w:pPr>
      <w:bookmarkStart w:id="1" w:name="_Toc53507992"/>
      <w:r>
        <w:br w:type="page"/>
      </w:r>
    </w:p>
    <w:p w14:paraId="1BFD43C2" w14:textId="77777777" w:rsidR="001877BC" w:rsidRDefault="001877BC" w:rsidP="0099749E">
      <w:pPr>
        <w:pStyle w:val="Otsikko2"/>
      </w:pPr>
      <w:bookmarkStart w:id="2" w:name="_Toc45556421"/>
      <w:bookmarkEnd w:id="0"/>
      <w:bookmarkEnd w:id="1"/>
    </w:p>
    <w:p w14:paraId="1BE6C52A" w14:textId="3D525E6D" w:rsidR="004238A6" w:rsidRPr="004238A6" w:rsidRDefault="00DE6CB7" w:rsidP="0099749E">
      <w:pPr>
        <w:pStyle w:val="Otsikko2"/>
      </w:pPr>
      <w:bookmarkStart w:id="3" w:name="_Toc222312458"/>
      <w:r w:rsidRPr="00DE6CB7">
        <w:t>1 PALVELUNTUOTTAJAA KOSKEVAT TIEDOT</w:t>
      </w:r>
      <w:bookmarkEnd w:id="2"/>
      <w:bookmarkEnd w:id="3"/>
    </w:p>
    <w:p w14:paraId="5BA4803A" w14:textId="7F6D0A49" w:rsidR="00DE6CB7" w:rsidRDefault="00DE6CB7" w:rsidP="004814E2">
      <w:bookmarkStart w:id="4" w:name="_Toc45556422"/>
      <w:r>
        <w:t>Palveluntuottaja</w:t>
      </w:r>
      <w:bookmarkEnd w:id="4"/>
    </w:p>
    <w:p w14:paraId="257D4A52" w14:textId="58222C31" w:rsidR="00FE1005" w:rsidRDefault="00DE6CB7" w:rsidP="00FE1005">
      <w:pPr>
        <w:spacing w:line="276" w:lineRule="auto"/>
      </w:pPr>
      <w:r>
        <w:t xml:space="preserve">Nimi </w:t>
      </w:r>
      <w:r w:rsidR="00074521">
        <w:rPr>
          <w:u w:val="single"/>
        </w:rPr>
        <w:t>Loimupelto Oy</w:t>
      </w:r>
      <w:r w:rsidRPr="00BA6527">
        <w:rPr>
          <w:u w:val="single"/>
        </w:rPr>
        <w:tab/>
      </w:r>
      <w:r w:rsidR="00FE1005">
        <w:t xml:space="preserve">Y-tunnus </w:t>
      </w:r>
      <w:proofErr w:type="gramStart"/>
      <w:r w:rsidR="00074521">
        <w:rPr>
          <w:u w:val="single"/>
        </w:rPr>
        <w:t>1057468-1</w:t>
      </w:r>
      <w:proofErr w:type="gramEnd"/>
      <w:r w:rsidR="00512456">
        <w:rPr>
          <w:u w:val="single"/>
        </w:rPr>
        <w:tab/>
      </w:r>
    </w:p>
    <w:p w14:paraId="7445F79F" w14:textId="5D03911C" w:rsidR="00B06D77" w:rsidRDefault="00B06D77" w:rsidP="004814E2">
      <w:bookmarkStart w:id="5" w:name="_Toc45556423"/>
      <w:r>
        <w:t>Kunta</w:t>
      </w:r>
      <w:bookmarkEnd w:id="5"/>
    </w:p>
    <w:p w14:paraId="14409B7F" w14:textId="2B62565C" w:rsidR="00DE6CB7" w:rsidRDefault="00DE6CB7" w:rsidP="00DE6CB7">
      <w:pPr>
        <w:spacing w:line="276" w:lineRule="auto"/>
      </w:pPr>
      <w:r>
        <w:t xml:space="preserve">Kunnan nimi </w:t>
      </w:r>
      <w:r w:rsidR="00203110">
        <w:rPr>
          <w:u w:val="single"/>
        </w:rPr>
        <w:t>Nurmes</w:t>
      </w:r>
      <w:r w:rsidRPr="00BA6527">
        <w:rPr>
          <w:u w:val="single"/>
        </w:rPr>
        <w:tab/>
      </w:r>
      <w:r w:rsidRPr="00BA6527">
        <w:rPr>
          <w:u w:val="single"/>
        </w:rPr>
        <w:tab/>
      </w:r>
      <w:r>
        <w:rPr>
          <w:u w:val="single"/>
        </w:rPr>
        <w:tab/>
      </w:r>
      <w:r>
        <w:rPr>
          <w:u w:val="single"/>
        </w:rPr>
        <w:tab/>
      </w:r>
      <w:r>
        <w:rPr>
          <w:u w:val="single"/>
        </w:rPr>
        <w:tab/>
      </w:r>
      <w:r w:rsidRPr="00BA6527">
        <w:rPr>
          <w:u w:val="single"/>
        </w:rPr>
        <w:tab/>
      </w:r>
    </w:p>
    <w:p w14:paraId="29BA34C6" w14:textId="1237D19E" w:rsidR="00DE6CB7" w:rsidRDefault="00DE6CB7" w:rsidP="00DE6CB7">
      <w:pPr>
        <w:spacing w:line="276" w:lineRule="auto"/>
      </w:pPr>
      <w:r>
        <w:t>Kuntayhtymän nimi</w:t>
      </w:r>
      <w:r w:rsidR="00F93339">
        <w:rPr>
          <w:u w:val="single"/>
        </w:rPr>
        <w:t xml:space="preserve"> </w:t>
      </w:r>
      <w:r w:rsidR="005640A6">
        <w:rPr>
          <w:u w:val="single"/>
        </w:rPr>
        <w:t>Pohjois-Karjalan hyvinvointialue</w:t>
      </w:r>
      <w:r w:rsidRPr="00BA6527">
        <w:rPr>
          <w:u w:val="single"/>
        </w:rPr>
        <w:tab/>
      </w:r>
    </w:p>
    <w:p w14:paraId="50E03D03" w14:textId="3A8E128C" w:rsidR="00DE6CB7" w:rsidRDefault="00DE6CB7" w:rsidP="00DE6CB7">
      <w:pPr>
        <w:spacing w:line="276" w:lineRule="auto"/>
      </w:pPr>
      <w:r>
        <w:t xml:space="preserve">Sote-alueen nimi </w:t>
      </w:r>
      <w:proofErr w:type="spellStart"/>
      <w:r w:rsidR="00203110">
        <w:rPr>
          <w:u w:val="single"/>
        </w:rPr>
        <w:t>Siun</w:t>
      </w:r>
      <w:proofErr w:type="spellEnd"/>
      <w:r w:rsidR="00203110">
        <w:rPr>
          <w:u w:val="single"/>
        </w:rPr>
        <w:t xml:space="preserve"> sote</w:t>
      </w:r>
      <w:r w:rsidRPr="00BA6527">
        <w:rPr>
          <w:u w:val="single"/>
        </w:rPr>
        <w:tab/>
      </w:r>
      <w:r w:rsidRPr="00BA6527">
        <w:rPr>
          <w:u w:val="single"/>
        </w:rPr>
        <w:tab/>
      </w:r>
      <w:r w:rsidRPr="00BA6527">
        <w:rPr>
          <w:u w:val="single"/>
        </w:rPr>
        <w:tab/>
      </w:r>
      <w:r>
        <w:rPr>
          <w:u w:val="single"/>
        </w:rPr>
        <w:tab/>
      </w:r>
      <w:r>
        <w:rPr>
          <w:u w:val="single"/>
        </w:rPr>
        <w:tab/>
      </w:r>
    </w:p>
    <w:p w14:paraId="63C5A1AD" w14:textId="718A01FF" w:rsidR="00512456" w:rsidRDefault="00B06D77" w:rsidP="004814E2">
      <w:bookmarkStart w:id="6" w:name="_Toc45556424"/>
      <w:r>
        <w:t>Toimintayksikkö</w:t>
      </w:r>
      <w:r w:rsidR="00512456">
        <w:t xml:space="preserve"> tai </w:t>
      </w:r>
      <w:r w:rsidR="00F17E42">
        <w:t>toimintakokonaisuus</w:t>
      </w:r>
      <w:bookmarkEnd w:id="6"/>
    </w:p>
    <w:p w14:paraId="45918E35" w14:textId="320626BF" w:rsidR="00DE6CB7" w:rsidRDefault="00512456" w:rsidP="00512456">
      <w:r>
        <w:t>N</w:t>
      </w:r>
      <w:r w:rsidR="00DE6CB7">
        <w:t xml:space="preserve">imi </w:t>
      </w:r>
      <w:r w:rsidR="00203110">
        <w:rPr>
          <w:u w:val="single"/>
        </w:rPr>
        <w:t>Loimupelto Oy</w:t>
      </w:r>
      <w:r w:rsidRPr="00512456">
        <w:rPr>
          <w:u w:val="single"/>
        </w:rPr>
        <w:tab/>
      </w:r>
      <w:r w:rsidRPr="00512456">
        <w:rPr>
          <w:u w:val="single"/>
        </w:rPr>
        <w:tab/>
      </w:r>
      <w:r w:rsidRPr="00512456">
        <w:rPr>
          <w:u w:val="single"/>
        </w:rPr>
        <w:tab/>
      </w:r>
      <w:r w:rsidRPr="00512456">
        <w:rPr>
          <w:u w:val="single"/>
        </w:rPr>
        <w:tab/>
      </w:r>
      <w:r w:rsidR="00DE6CB7" w:rsidRPr="00512456">
        <w:rPr>
          <w:u w:val="single"/>
        </w:rPr>
        <w:tab/>
      </w:r>
      <w:r w:rsidR="00DE6CB7" w:rsidRPr="00512456">
        <w:rPr>
          <w:u w:val="single"/>
        </w:rPr>
        <w:tab/>
      </w:r>
    </w:p>
    <w:p w14:paraId="36277958" w14:textId="31094A26" w:rsidR="00DE6CB7" w:rsidRDefault="00512456" w:rsidP="00DE6CB7">
      <w:pPr>
        <w:spacing w:line="276" w:lineRule="auto"/>
      </w:pPr>
      <w:r>
        <w:t>K</w:t>
      </w:r>
      <w:r w:rsidR="00DE6CB7">
        <w:t>atuosoite</w:t>
      </w:r>
      <w:r>
        <w:t xml:space="preserve"> </w:t>
      </w:r>
      <w:r w:rsidR="00203110">
        <w:rPr>
          <w:u w:val="single"/>
        </w:rPr>
        <w:t>Kaarlonkatu 5</w:t>
      </w:r>
      <w:r w:rsidR="00DE6CB7" w:rsidRPr="00BA6527">
        <w:rPr>
          <w:u w:val="single"/>
        </w:rPr>
        <w:tab/>
      </w:r>
      <w:r w:rsidR="00DE6CB7" w:rsidRPr="00BA6527">
        <w:rPr>
          <w:u w:val="single"/>
        </w:rPr>
        <w:tab/>
      </w:r>
      <w:r w:rsidR="00DE6CB7" w:rsidRPr="00BA6527">
        <w:rPr>
          <w:u w:val="single"/>
        </w:rPr>
        <w:tab/>
      </w:r>
      <w:r w:rsidR="00DE6CB7">
        <w:rPr>
          <w:u w:val="single"/>
        </w:rPr>
        <w:tab/>
      </w:r>
      <w:r w:rsidR="00DE6CB7">
        <w:rPr>
          <w:u w:val="single"/>
        </w:rPr>
        <w:tab/>
      </w:r>
    </w:p>
    <w:p w14:paraId="266BECF9" w14:textId="4C6E68B3" w:rsidR="00DE6CB7" w:rsidRDefault="00DE6CB7" w:rsidP="00DE6CB7">
      <w:pPr>
        <w:spacing w:line="276" w:lineRule="auto"/>
        <w:rPr>
          <w:u w:val="single"/>
        </w:rPr>
      </w:pPr>
      <w:r>
        <w:t xml:space="preserve">Postinumero </w:t>
      </w:r>
      <w:r w:rsidR="00203110">
        <w:rPr>
          <w:u w:val="single"/>
        </w:rPr>
        <w:t>75500</w:t>
      </w:r>
      <w:r w:rsidRPr="00BA6527">
        <w:rPr>
          <w:u w:val="single"/>
        </w:rPr>
        <w:tab/>
      </w:r>
      <w:r>
        <w:rPr>
          <w:u w:val="single"/>
        </w:rPr>
        <w:t xml:space="preserve"> </w:t>
      </w:r>
      <w:r w:rsidRPr="00DE6CB7">
        <w:tab/>
      </w:r>
      <w:r>
        <w:t xml:space="preserve">Postitoimipaikka </w:t>
      </w:r>
      <w:r w:rsidR="00203110">
        <w:rPr>
          <w:u w:val="single"/>
        </w:rPr>
        <w:t>Nurmes</w:t>
      </w:r>
      <w:r w:rsidRPr="00BA6527">
        <w:rPr>
          <w:u w:val="single"/>
        </w:rPr>
        <w:tab/>
      </w:r>
      <w:r w:rsidRPr="00BA6527">
        <w:rPr>
          <w:u w:val="single"/>
        </w:rPr>
        <w:tab/>
      </w:r>
    </w:p>
    <w:p w14:paraId="087F60E3" w14:textId="4FDB4902" w:rsidR="00512456" w:rsidRDefault="00512456" w:rsidP="00DE6CB7">
      <w:pPr>
        <w:spacing w:line="276" w:lineRule="auto"/>
      </w:pPr>
      <w:r>
        <w:t xml:space="preserve">Sijaintikunta yhteystietoineen </w:t>
      </w:r>
      <w:r w:rsidR="0067647C">
        <w:rPr>
          <w:u w:val="single"/>
        </w:rPr>
        <w:t>Nurmes</w:t>
      </w:r>
      <w:r w:rsidR="00E63F13">
        <w:rPr>
          <w:u w:val="single"/>
        </w:rPr>
        <w:t xml:space="preserve"> </w:t>
      </w:r>
      <w:r w:rsidR="009B3387">
        <w:rPr>
          <w:u w:val="single"/>
        </w:rPr>
        <w:t>K</w:t>
      </w:r>
      <w:r w:rsidR="00E63F13">
        <w:rPr>
          <w:u w:val="single"/>
        </w:rPr>
        <w:t xml:space="preserve">aarlonkatu 5, 75500 </w:t>
      </w:r>
      <w:r w:rsidR="00C35174">
        <w:rPr>
          <w:u w:val="single"/>
        </w:rPr>
        <w:t>Nurmes p</w:t>
      </w:r>
      <w:r w:rsidR="00E63F13">
        <w:rPr>
          <w:u w:val="single"/>
        </w:rPr>
        <w:t xml:space="preserve">uh. 013461700 </w:t>
      </w:r>
    </w:p>
    <w:p w14:paraId="009A1F66" w14:textId="77777777" w:rsidR="00512456" w:rsidRDefault="00512456" w:rsidP="00512456">
      <w:pPr>
        <w:spacing w:line="276" w:lineRule="auto"/>
      </w:pPr>
      <w:r>
        <w:t>Palvelumuoto; asiakasryhmä, jolle palvelua tuotetaan; asiakaspaikkamäärä</w:t>
      </w:r>
    </w:p>
    <w:p w14:paraId="56A33007" w14:textId="7D8B7E65" w:rsidR="00DE6CB7" w:rsidRPr="00AE6209" w:rsidRDefault="00203110" w:rsidP="00DE6CB7">
      <w:pPr>
        <w:spacing w:line="276" w:lineRule="auto"/>
      </w:pPr>
      <w:r w:rsidRPr="00AE6209">
        <w:rPr>
          <w:u w:val="single"/>
        </w:rPr>
        <w:t>Mielenterveyskuntoutujien tu</w:t>
      </w:r>
      <w:r w:rsidR="009F243F">
        <w:rPr>
          <w:u w:val="single"/>
        </w:rPr>
        <w:t>ettu</w:t>
      </w:r>
      <w:r w:rsidRPr="00AE6209">
        <w:rPr>
          <w:u w:val="single"/>
        </w:rPr>
        <w:t xml:space="preserve">- ja </w:t>
      </w:r>
      <w:r w:rsidR="009F243F">
        <w:rPr>
          <w:u w:val="single"/>
        </w:rPr>
        <w:t xml:space="preserve">yhteisöllinen </w:t>
      </w:r>
      <w:r w:rsidRPr="00AE6209">
        <w:rPr>
          <w:u w:val="single"/>
        </w:rPr>
        <w:t xml:space="preserve">asuminen, 16 asiakaspaikkaa </w:t>
      </w:r>
      <w:r w:rsidR="009F243F">
        <w:rPr>
          <w:u w:val="single"/>
        </w:rPr>
        <w:t xml:space="preserve">yhteisöllisessä </w:t>
      </w:r>
      <w:r w:rsidRPr="00AE6209">
        <w:rPr>
          <w:u w:val="single"/>
        </w:rPr>
        <w:t>asumisessa, 6 paikkaa tu</w:t>
      </w:r>
      <w:r w:rsidR="009F243F">
        <w:rPr>
          <w:u w:val="single"/>
        </w:rPr>
        <w:t xml:space="preserve">etussa </w:t>
      </w:r>
      <w:r w:rsidRPr="00AE6209">
        <w:rPr>
          <w:u w:val="single"/>
        </w:rPr>
        <w:t>asumisessa</w:t>
      </w:r>
      <w:r w:rsidR="00512456" w:rsidRPr="00AE6209">
        <w:rPr>
          <w:u w:val="single"/>
        </w:rPr>
        <w:tab/>
      </w:r>
      <w:r w:rsidR="00512456" w:rsidRPr="00AE6209">
        <w:rPr>
          <w:u w:val="single"/>
        </w:rPr>
        <w:tab/>
      </w:r>
      <w:r w:rsidR="00512456" w:rsidRPr="00AE6209">
        <w:rPr>
          <w:u w:val="single"/>
        </w:rPr>
        <w:tab/>
      </w:r>
      <w:r w:rsidR="00512456" w:rsidRPr="00AE6209">
        <w:rPr>
          <w:u w:val="single"/>
        </w:rPr>
        <w:tab/>
      </w:r>
      <w:r w:rsidR="00512456" w:rsidRPr="00AE6209">
        <w:rPr>
          <w:u w:val="single"/>
        </w:rPr>
        <w:tab/>
      </w:r>
    </w:p>
    <w:p w14:paraId="46596ABA" w14:textId="1144B8F9" w:rsidR="00FE1005" w:rsidRDefault="00B06D77" w:rsidP="00DE6CB7">
      <w:pPr>
        <w:spacing w:line="276" w:lineRule="auto"/>
      </w:pPr>
      <w:r>
        <w:t>E</w:t>
      </w:r>
      <w:r w:rsidR="00DE6CB7">
        <w:t>simi</w:t>
      </w:r>
      <w:r w:rsidR="000E0C8B">
        <w:t>e</w:t>
      </w:r>
      <w:r w:rsidR="005640A6">
        <w:t>s</w:t>
      </w:r>
      <w:r>
        <w:t xml:space="preserve"> </w:t>
      </w:r>
      <w:r w:rsidR="00875120">
        <w:t xml:space="preserve">Ville Peltola </w:t>
      </w:r>
      <w:r w:rsidR="00FE1005" w:rsidRPr="00BA6527">
        <w:rPr>
          <w:u w:val="single"/>
        </w:rPr>
        <w:tab/>
      </w:r>
      <w:r w:rsidR="00FE1005" w:rsidRPr="00BA6527">
        <w:rPr>
          <w:u w:val="single"/>
        </w:rPr>
        <w:tab/>
      </w:r>
      <w:r w:rsidR="00FE1005">
        <w:rPr>
          <w:u w:val="single"/>
        </w:rPr>
        <w:tab/>
      </w:r>
    </w:p>
    <w:p w14:paraId="499465A6" w14:textId="7F5BFE12" w:rsidR="004D62BC" w:rsidRDefault="00DE6CB7" w:rsidP="007625FF">
      <w:pPr>
        <w:spacing w:line="276" w:lineRule="auto"/>
        <w:rPr>
          <w:u w:val="single"/>
        </w:rPr>
      </w:pPr>
      <w:r>
        <w:t>Puhelin</w:t>
      </w:r>
      <w:r w:rsidR="00FE1005">
        <w:t xml:space="preserve"> </w:t>
      </w:r>
      <w:r w:rsidR="000E0C8B">
        <w:t>V</w:t>
      </w:r>
      <w:r w:rsidR="00875120">
        <w:t>ille Peltola</w:t>
      </w:r>
      <w:r w:rsidR="000E0C8B">
        <w:t xml:space="preserve"> p.</w:t>
      </w:r>
      <w:r w:rsidR="00875120">
        <w:rPr>
          <w:u w:val="single"/>
        </w:rPr>
        <w:t>0414318978</w:t>
      </w:r>
      <w:r w:rsidR="00FE1005" w:rsidRPr="00BA6527">
        <w:rPr>
          <w:u w:val="single"/>
        </w:rPr>
        <w:tab/>
      </w:r>
      <w:r>
        <w:t>Sähköposti</w:t>
      </w:r>
      <w:r w:rsidR="00FE1005">
        <w:t xml:space="preserve"> </w:t>
      </w:r>
      <w:r w:rsidR="00203110">
        <w:rPr>
          <w:u w:val="single"/>
        </w:rPr>
        <w:t>hoitokoti@loimupelto.fi</w:t>
      </w:r>
      <w:r w:rsidR="00FE1005" w:rsidRPr="00BA6527">
        <w:rPr>
          <w:u w:val="single"/>
        </w:rPr>
        <w:tab/>
      </w:r>
    </w:p>
    <w:p w14:paraId="48C7B70F" w14:textId="77777777" w:rsidR="005640A6" w:rsidRPr="005640A6" w:rsidRDefault="005640A6" w:rsidP="007625FF">
      <w:pPr>
        <w:spacing w:line="276" w:lineRule="auto"/>
        <w:rPr>
          <w:u w:val="single"/>
        </w:rPr>
      </w:pPr>
    </w:p>
    <w:p w14:paraId="4FE1C3FD" w14:textId="6E8042ED" w:rsidR="00FE1005" w:rsidRDefault="00FE1005" w:rsidP="007625FF">
      <w:pPr>
        <w:spacing w:line="276" w:lineRule="auto"/>
      </w:pPr>
      <w:r w:rsidRPr="00BC0AEC">
        <w:rPr>
          <w:b/>
        </w:rPr>
        <w:t>Toimintalupatiedot</w:t>
      </w:r>
      <w:r>
        <w:t xml:space="preserve"> </w:t>
      </w:r>
    </w:p>
    <w:p w14:paraId="7CAF1DDE" w14:textId="73358755" w:rsidR="00FE1005" w:rsidRDefault="00FE1005" w:rsidP="004814E2">
      <w:bookmarkStart w:id="7" w:name="_Toc45556425"/>
      <w:r w:rsidRPr="00BC0AEC">
        <w:t>Ilmoituksenvarainen toiminta (yksityiset sosiaalipalvelut)</w:t>
      </w:r>
      <w:bookmarkEnd w:id="7"/>
    </w:p>
    <w:p w14:paraId="1FF81E5E" w14:textId="659EDFC3" w:rsidR="003E05D1" w:rsidRPr="00B06D77" w:rsidRDefault="00B06D77" w:rsidP="00B06D77">
      <w:r w:rsidRPr="00B06D77">
        <w:t>Rekisteröintipäätöksen ajankohta</w:t>
      </w:r>
      <w:r w:rsidR="004334BA">
        <w:rPr>
          <w:u w:val="single"/>
        </w:rPr>
        <w:t xml:space="preserve"> </w:t>
      </w:r>
      <w:r w:rsidR="00AE6209">
        <w:rPr>
          <w:u w:val="single"/>
        </w:rPr>
        <w:t>13.8.1996</w:t>
      </w:r>
      <w:r w:rsidR="009028C9" w:rsidRPr="00BA6527">
        <w:rPr>
          <w:u w:val="single"/>
        </w:rPr>
        <w:tab/>
      </w:r>
      <w:r w:rsidR="009028C9" w:rsidRPr="00BA6527">
        <w:rPr>
          <w:u w:val="single"/>
        </w:rPr>
        <w:tab/>
      </w:r>
      <w:r w:rsidR="009028C9">
        <w:rPr>
          <w:u w:val="single"/>
        </w:rPr>
        <w:tab/>
      </w:r>
      <w:r w:rsidR="009028C9">
        <w:rPr>
          <w:u w:val="single"/>
        </w:rPr>
        <w:tab/>
      </w:r>
    </w:p>
    <w:p w14:paraId="34973C3F" w14:textId="0992EAE9" w:rsidR="00B06D77" w:rsidRDefault="00B06D77" w:rsidP="004814E2">
      <w:bookmarkStart w:id="8" w:name="_Toc45556426"/>
      <w:r>
        <w:t>Alihankintana ostetut palvelut ja niiden tuottajat</w:t>
      </w:r>
      <w:bookmarkEnd w:id="8"/>
    </w:p>
    <w:p w14:paraId="49669659" w14:textId="23C52F1B" w:rsidR="00B06D77" w:rsidRDefault="0067647C" w:rsidP="00B06D77">
      <w:r>
        <w:rPr>
          <w:u w:val="single"/>
        </w:rPr>
        <w:t>Vartiointi Tanskanen Oy</w:t>
      </w:r>
      <w:r w:rsidR="00F97F60">
        <w:rPr>
          <w:u w:val="single"/>
        </w:rPr>
        <w:t>, Feelia</w:t>
      </w:r>
      <w:r w:rsidR="00237151">
        <w:rPr>
          <w:u w:val="single"/>
        </w:rPr>
        <w:t xml:space="preserve"> </w:t>
      </w:r>
      <w:r w:rsidR="00316641">
        <w:rPr>
          <w:u w:val="single"/>
        </w:rPr>
        <w:t>Oy</w:t>
      </w:r>
      <w:r w:rsidR="00B06D77" w:rsidRPr="00BA6527">
        <w:rPr>
          <w:u w:val="single"/>
        </w:rPr>
        <w:tab/>
      </w:r>
      <w:r w:rsidR="00B06D77" w:rsidRPr="00BA6527">
        <w:rPr>
          <w:u w:val="single"/>
        </w:rPr>
        <w:tab/>
      </w:r>
      <w:r w:rsidR="00B06D77">
        <w:rPr>
          <w:u w:val="single"/>
        </w:rPr>
        <w:tab/>
      </w:r>
    </w:p>
    <w:p w14:paraId="1F345D55" w14:textId="0253ECFB" w:rsidR="00B06D77" w:rsidRPr="004814E2" w:rsidRDefault="00B06D77" w:rsidP="004814E2">
      <w:pPr>
        <w:rPr>
          <w:b/>
          <w:bCs/>
        </w:rPr>
      </w:pPr>
      <w:r w:rsidRPr="004814E2">
        <w:rPr>
          <w:b/>
          <w:bCs/>
        </w:rPr>
        <w:t>Palvelukokonaisuudesta vastaava palveluntuottaja vastaa alihankintana tuotettujen palvelujen laadusta.</w:t>
      </w:r>
    </w:p>
    <w:p w14:paraId="6E5B0D20" w14:textId="77777777" w:rsidR="00BC04A1" w:rsidRDefault="00BC04A1" w:rsidP="00B06D77"/>
    <w:p w14:paraId="6A11FC06" w14:textId="4EF74D26" w:rsidR="00B06D77" w:rsidRPr="004F5F84" w:rsidRDefault="00AE6209" w:rsidP="00B06D77">
      <w:r w:rsidRPr="004F5F84">
        <w:t>Ostopalvelujen laatua ja toimivuutta seurataan säännöllisesti sovituissa palavereissa.</w:t>
      </w:r>
      <w:r w:rsidR="00BC04A1">
        <w:t xml:space="preserve"> Ostopalveluilta vaaditaan omavalvontasuunnitelma.</w:t>
      </w:r>
    </w:p>
    <w:p w14:paraId="3B70B147" w14:textId="50183360" w:rsidR="00B06D77" w:rsidRDefault="00B06D77" w:rsidP="00B06D77">
      <w:pPr>
        <w:tabs>
          <w:tab w:val="left" w:pos="1304"/>
          <w:tab w:val="left" w:pos="2745"/>
        </w:tabs>
        <w:spacing w:line="276" w:lineRule="auto"/>
      </w:pPr>
    </w:p>
    <w:p w14:paraId="08A96B57" w14:textId="0209E089" w:rsidR="004238A6" w:rsidRPr="004238A6" w:rsidRDefault="00B06D77" w:rsidP="0099749E">
      <w:pPr>
        <w:pStyle w:val="Otsikko2"/>
      </w:pPr>
      <w:bookmarkStart w:id="9" w:name="_Toc45556427"/>
      <w:bookmarkStart w:id="10" w:name="_Toc222312459"/>
      <w:r w:rsidRPr="00B06D77">
        <w:lastRenderedPageBreak/>
        <w:t>2 TOIMINTA-AJATUS, ARVOT JA TOIMINTAPERIAATTEET</w:t>
      </w:r>
      <w:bookmarkEnd w:id="9"/>
      <w:bookmarkEnd w:id="10"/>
    </w:p>
    <w:p w14:paraId="63AC6F5A" w14:textId="1A3EE816" w:rsidR="00C92453" w:rsidRDefault="00512456" w:rsidP="004814E2">
      <w:pPr>
        <w:rPr>
          <w:b/>
          <w:bCs/>
        </w:rPr>
      </w:pPr>
      <w:bookmarkStart w:id="11" w:name="_Toc45556428"/>
      <w:r w:rsidRPr="004814E2">
        <w:rPr>
          <w:b/>
          <w:bCs/>
        </w:rPr>
        <w:t>Toiminta-ajatus</w:t>
      </w:r>
      <w:bookmarkEnd w:id="11"/>
    </w:p>
    <w:p w14:paraId="3DCF6242" w14:textId="577729A5" w:rsidR="00AA7231" w:rsidRPr="00202671" w:rsidRDefault="00AA7231" w:rsidP="00AA7231">
      <w:pPr>
        <w:rPr>
          <w:szCs w:val="24"/>
        </w:rPr>
      </w:pPr>
      <w:r w:rsidRPr="00202671">
        <w:rPr>
          <w:szCs w:val="24"/>
        </w:rPr>
        <w:t>Loimupelto Oy tarjoaa</w:t>
      </w:r>
      <w:r w:rsidR="009F243F">
        <w:rPr>
          <w:szCs w:val="24"/>
        </w:rPr>
        <w:t xml:space="preserve"> yhteisöllistä</w:t>
      </w:r>
      <w:r w:rsidRPr="00202671">
        <w:rPr>
          <w:szCs w:val="24"/>
        </w:rPr>
        <w:t xml:space="preserve"> ja tu</w:t>
      </w:r>
      <w:r w:rsidR="009F243F">
        <w:rPr>
          <w:szCs w:val="24"/>
        </w:rPr>
        <w:t xml:space="preserve">ettua </w:t>
      </w:r>
      <w:r w:rsidRPr="00202671">
        <w:rPr>
          <w:szCs w:val="24"/>
        </w:rPr>
        <w:t>asumista mielenterveys</w:t>
      </w:r>
      <w:r>
        <w:rPr>
          <w:szCs w:val="24"/>
        </w:rPr>
        <w:t>kuntoutujille</w:t>
      </w:r>
      <w:r w:rsidRPr="00202671">
        <w:rPr>
          <w:szCs w:val="24"/>
        </w:rPr>
        <w:t xml:space="preserve"> sekä psykososiaalisista syistä hoitoa tarvitseville. Yksikkömme on kodinomainen, hyvin toiminnallinen ja yhteisöllinen hoitoa sekä hoivaa tarjoava hoito-/kuntoutuskoti. </w:t>
      </w:r>
      <w:r w:rsidR="00316641">
        <w:rPr>
          <w:szCs w:val="24"/>
        </w:rPr>
        <w:t>Yksikössä on 16 asiakaspaikkaa yhteisöllisen asumisen asiakkaille ja lisäksi 6 paikkaa tuetun asumisen asiakkaille.</w:t>
      </w:r>
    </w:p>
    <w:p w14:paraId="57F957F7" w14:textId="6CF3A2A2" w:rsidR="00AA7231" w:rsidRPr="00035700" w:rsidRDefault="00AA7231" w:rsidP="00AA7231">
      <w:pPr>
        <w:rPr>
          <w:b/>
          <w:bCs/>
          <w:i/>
          <w:iCs/>
          <w:szCs w:val="24"/>
        </w:rPr>
      </w:pPr>
      <w:r w:rsidRPr="00202671">
        <w:rPr>
          <w:szCs w:val="24"/>
        </w:rPr>
        <w:t xml:space="preserve">Loimupelto Oy:n henkilökunta koostuu </w:t>
      </w:r>
      <w:r w:rsidR="001C1FB7">
        <w:rPr>
          <w:szCs w:val="24"/>
        </w:rPr>
        <w:t xml:space="preserve">sosiaali- ja </w:t>
      </w:r>
      <w:r w:rsidRPr="00202671">
        <w:rPr>
          <w:szCs w:val="24"/>
        </w:rPr>
        <w:t>terveydenhuollon ammattihenkilöistä, ja he ovat suuntautuneet erityisesti mielenterveys- ja päihdetyöhön.</w:t>
      </w:r>
      <w:r w:rsidR="005640A6">
        <w:rPr>
          <w:szCs w:val="24"/>
        </w:rPr>
        <w:t xml:space="preserve"> </w:t>
      </w:r>
      <w:r w:rsidR="005640A6" w:rsidRPr="00035700">
        <w:rPr>
          <w:szCs w:val="24"/>
        </w:rPr>
        <w:t>Sosiaalihuollon ja -työn osaamiseen henkilökunta on perehtynyt vuosien käytännön työn kautta.</w:t>
      </w:r>
      <w:r w:rsidR="00316641">
        <w:rPr>
          <w:szCs w:val="24"/>
        </w:rPr>
        <w:t xml:space="preserve"> Henkilökunta on paikalla arkisin </w:t>
      </w:r>
      <w:proofErr w:type="gramStart"/>
      <w:r w:rsidR="00316641">
        <w:rPr>
          <w:szCs w:val="24"/>
        </w:rPr>
        <w:t>klo 07.00-21.00</w:t>
      </w:r>
      <w:proofErr w:type="gramEnd"/>
      <w:r w:rsidR="00316641">
        <w:rPr>
          <w:szCs w:val="24"/>
        </w:rPr>
        <w:t xml:space="preserve"> ja viikonloppuisin </w:t>
      </w:r>
      <w:proofErr w:type="gramStart"/>
      <w:r w:rsidR="00316641">
        <w:rPr>
          <w:szCs w:val="24"/>
        </w:rPr>
        <w:t>klo 08.00-20.00</w:t>
      </w:r>
      <w:proofErr w:type="gramEnd"/>
      <w:r w:rsidR="00316641">
        <w:rPr>
          <w:szCs w:val="24"/>
        </w:rPr>
        <w:t xml:space="preserve">. Yöaikaan </w:t>
      </w:r>
      <w:r w:rsidR="008D5602">
        <w:rPr>
          <w:szCs w:val="24"/>
        </w:rPr>
        <w:t>hoitokodin asumisen turvallisuudesta</w:t>
      </w:r>
      <w:r w:rsidR="00316641">
        <w:rPr>
          <w:szCs w:val="24"/>
        </w:rPr>
        <w:t xml:space="preserve"> sekä aluevartioinnista </w:t>
      </w:r>
      <w:r w:rsidR="008D5602">
        <w:rPr>
          <w:szCs w:val="24"/>
        </w:rPr>
        <w:t>huolehtii</w:t>
      </w:r>
      <w:r w:rsidR="00316641">
        <w:rPr>
          <w:szCs w:val="24"/>
        </w:rPr>
        <w:t xml:space="preserve"> alihankintana toteutettu vartiointipalvelu</w:t>
      </w:r>
      <w:r w:rsidR="008D5602">
        <w:rPr>
          <w:szCs w:val="24"/>
        </w:rPr>
        <w:t>.</w:t>
      </w:r>
    </w:p>
    <w:p w14:paraId="13B07E58" w14:textId="38B7E903" w:rsidR="00AA7231" w:rsidRPr="00202671" w:rsidRDefault="00C92453" w:rsidP="00AA7231">
      <w:pPr>
        <w:rPr>
          <w:szCs w:val="24"/>
        </w:rPr>
      </w:pPr>
      <w:r>
        <w:rPr>
          <w:szCs w:val="24"/>
        </w:rPr>
        <w:t>Keskeisimp</w:t>
      </w:r>
      <w:r w:rsidR="001C1FB7">
        <w:rPr>
          <w:szCs w:val="24"/>
        </w:rPr>
        <w:t>i</w:t>
      </w:r>
      <w:r>
        <w:rPr>
          <w:szCs w:val="24"/>
        </w:rPr>
        <w:t>nä palveluamme ohjaavana lak</w:t>
      </w:r>
      <w:r w:rsidR="001C1FB7">
        <w:rPr>
          <w:szCs w:val="24"/>
        </w:rPr>
        <w:t>e</w:t>
      </w:r>
      <w:r>
        <w:rPr>
          <w:szCs w:val="24"/>
        </w:rPr>
        <w:t>ina o</w:t>
      </w:r>
      <w:r w:rsidR="001C1FB7">
        <w:rPr>
          <w:szCs w:val="24"/>
        </w:rPr>
        <w:t>vat valvontalaki ja</w:t>
      </w:r>
      <w:r>
        <w:rPr>
          <w:szCs w:val="24"/>
        </w:rPr>
        <w:t xml:space="preserve"> sosiaalihuoltolaki.</w:t>
      </w:r>
      <w:r w:rsidR="00AA7231" w:rsidRPr="00202671">
        <w:rPr>
          <w:szCs w:val="24"/>
        </w:rPr>
        <w:t xml:space="preserve"> </w:t>
      </w:r>
    </w:p>
    <w:p w14:paraId="0A2B6507" w14:textId="77777777" w:rsidR="00AA7231" w:rsidRPr="004814E2" w:rsidRDefault="00AA7231" w:rsidP="004814E2">
      <w:pPr>
        <w:rPr>
          <w:b/>
          <w:bCs/>
        </w:rPr>
      </w:pPr>
    </w:p>
    <w:p w14:paraId="64B0F676" w14:textId="48A65E95" w:rsidR="00512456" w:rsidRPr="004814E2" w:rsidRDefault="00512456" w:rsidP="004814E2">
      <w:pPr>
        <w:rPr>
          <w:b/>
          <w:bCs/>
        </w:rPr>
      </w:pPr>
      <w:bookmarkStart w:id="12" w:name="_Toc45556429"/>
      <w:r w:rsidRPr="004814E2">
        <w:rPr>
          <w:b/>
          <w:bCs/>
        </w:rPr>
        <w:t>Arvot ja toimintaperiaatteet</w:t>
      </w:r>
      <w:bookmarkEnd w:id="12"/>
    </w:p>
    <w:p w14:paraId="72E44A3D" w14:textId="77777777" w:rsidR="00E9402F" w:rsidRDefault="00E9402F" w:rsidP="00E9402F">
      <w:pPr>
        <w:rPr>
          <w:szCs w:val="24"/>
        </w:rPr>
      </w:pPr>
      <w:r w:rsidRPr="00202671">
        <w:rPr>
          <w:szCs w:val="24"/>
        </w:rPr>
        <w:t>Toimintaamme ohjaavia ydinarvoja ovat inhimillisyys, empaattisuus, eettisyys, tasavertaisuus, asiakaslähtöisyys ja yksilöllisyys.</w:t>
      </w:r>
    </w:p>
    <w:p w14:paraId="6A6ED777" w14:textId="628FE845" w:rsidR="00E9402F" w:rsidRDefault="00E9402F" w:rsidP="00E9402F">
      <w:pPr>
        <w:rPr>
          <w:szCs w:val="24"/>
        </w:rPr>
      </w:pPr>
      <w:r w:rsidRPr="00202671">
        <w:rPr>
          <w:szCs w:val="24"/>
        </w:rPr>
        <w:t>Loimupellon hoit</w:t>
      </w:r>
      <w:r w:rsidR="00D64C1F">
        <w:rPr>
          <w:szCs w:val="24"/>
        </w:rPr>
        <w:t>o</w:t>
      </w:r>
      <w:r w:rsidRPr="00202671">
        <w:rPr>
          <w:szCs w:val="24"/>
        </w:rPr>
        <w:t xml:space="preserve">kodin tavoitteena on tukea asiakkaidensa toimintakykyä siten, että asiakas olisi mahdollisimman omatoiminen ja itsenäinen suoriutumaan päivittäisistä toiminnoista. Lisäksi pyrimme tukemaan asiakkaidemme psykososiaalisia valmiuksia siten, että he kokevat kuuluvansa osaksi yhteiskuntaa. </w:t>
      </w:r>
    </w:p>
    <w:p w14:paraId="394CED36" w14:textId="7B382253" w:rsidR="00E9402F" w:rsidRPr="00202671" w:rsidRDefault="00E9402F" w:rsidP="00E9402F">
      <w:pPr>
        <w:rPr>
          <w:szCs w:val="24"/>
        </w:rPr>
      </w:pPr>
      <w:r>
        <w:rPr>
          <w:szCs w:val="24"/>
        </w:rPr>
        <w:t>Tu</w:t>
      </w:r>
      <w:r w:rsidR="009F243F">
        <w:rPr>
          <w:szCs w:val="24"/>
        </w:rPr>
        <w:t xml:space="preserve">etun </w:t>
      </w:r>
      <w:r>
        <w:rPr>
          <w:szCs w:val="24"/>
        </w:rPr>
        <w:t>asumisen asiakkaita motivoimme osallistumaan kuntoutuskodin arjen ohjattuihin toimintoihin. Lisäksi hoitohenkilökuntamme käy tukiasukkaiden luona tukemassa ja ohjaamassa arjessa selviytymisessä.</w:t>
      </w:r>
    </w:p>
    <w:p w14:paraId="43986BD6" w14:textId="7EB3711D" w:rsidR="00F17E42" w:rsidRPr="00E9402F" w:rsidRDefault="00316641" w:rsidP="00E9402F">
      <w:pPr>
        <w:rPr>
          <w:szCs w:val="24"/>
        </w:rPr>
      </w:pPr>
      <w:r>
        <w:rPr>
          <w:szCs w:val="24"/>
        </w:rPr>
        <w:t xml:space="preserve">Kaikilla asiakkaillamme on sijoittaja tahon kanssa tehty palvelusopimus – ja suunnitelma. </w:t>
      </w:r>
      <w:r w:rsidR="00E9402F" w:rsidRPr="00202671">
        <w:rPr>
          <w:szCs w:val="24"/>
        </w:rPr>
        <w:t xml:space="preserve">Jokaisella asiakkaalla on </w:t>
      </w:r>
      <w:r w:rsidR="008D5602">
        <w:rPr>
          <w:szCs w:val="24"/>
        </w:rPr>
        <w:t xml:space="preserve">lisäksi </w:t>
      </w:r>
      <w:r w:rsidR="00E9402F" w:rsidRPr="00202671">
        <w:rPr>
          <w:szCs w:val="24"/>
        </w:rPr>
        <w:t>omahoitaja ja henkilökohtainen palvelu- ja hoitosuunnitelma. Suunnitelmaa tarkistetaan aina asiakkaan toimintakyvyn ja hoidon tarpeen mukaan</w:t>
      </w:r>
      <w:r w:rsidR="00237151">
        <w:rPr>
          <w:szCs w:val="24"/>
        </w:rPr>
        <w:t>, kuitenkin vähintään 6 kk välein</w:t>
      </w:r>
      <w:r w:rsidR="00E9402F" w:rsidRPr="00202671">
        <w:rPr>
          <w:szCs w:val="24"/>
        </w:rPr>
        <w:t>.</w:t>
      </w:r>
    </w:p>
    <w:p w14:paraId="5A24665D" w14:textId="77777777" w:rsidR="005A2354" w:rsidRDefault="005A2354" w:rsidP="005A2354">
      <w:bookmarkStart w:id="13" w:name="_Ref45549780"/>
      <w:bookmarkStart w:id="14" w:name="_Toc45556430"/>
    </w:p>
    <w:p w14:paraId="24B65A3F" w14:textId="77777777" w:rsidR="00657BEF" w:rsidRDefault="00657BEF" w:rsidP="005A2354"/>
    <w:p w14:paraId="32BCA004" w14:textId="77777777" w:rsidR="00657BEF" w:rsidRDefault="00657BEF" w:rsidP="005A2354"/>
    <w:p w14:paraId="41A18430" w14:textId="77777777" w:rsidR="00657BEF" w:rsidRDefault="00657BEF" w:rsidP="005A2354"/>
    <w:p w14:paraId="21DD4878" w14:textId="77777777" w:rsidR="00657BEF" w:rsidRDefault="00657BEF" w:rsidP="005A2354"/>
    <w:p w14:paraId="49D4A8FC" w14:textId="77777777" w:rsidR="00657BEF" w:rsidRDefault="00657BEF" w:rsidP="005A2354"/>
    <w:p w14:paraId="0EA40535" w14:textId="77777777" w:rsidR="00657BEF" w:rsidRDefault="00657BEF" w:rsidP="005A2354"/>
    <w:p w14:paraId="5CC90B59" w14:textId="503E01CB" w:rsidR="00276D08" w:rsidRPr="00276D08" w:rsidRDefault="00F17E42" w:rsidP="0099749E">
      <w:pPr>
        <w:pStyle w:val="Otsikko2"/>
      </w:pPr>
      <w:bookmarkStart w:id="15" w:name="_Toc222312460"/>
      <w:r w:rsidRPr="00F17E42">
        <w:lastRenderedPageBreak/>
        <w:t xml:space="preserve">3 </w:t>
      </w:r>
      <w:r w:rsidR="00457FC8">
        <w:t>OMAVALVONNAN TOIMEENPANO</w:t>
      </w:r>
      <w:bookmarkEnd w:id="13"/>
      <w:bookmarkEnd w:id="14"/>
      <w:bookmarkEnd w:id="15"/>
    </w:p>
    <w:p w14:paraId="36E3884D" w14:textId="08A2FB9C" w:rsidR="00FF4861" w:rsidRPr="00FF4861" w:rsidRDefault="00457FC8" w:rsidP="00FF4861">
      <w:pPr>
        <w:rPr>
          <w:b/>
          <w:bCs/>
          <w:lang w:eastAsia="fi-FI"/>
        </w:rPr>
      </w:pPr>
      <w:bookmarkStart w:id="16" w:name="_Toc45556431"/>
      <w:r>
        <w:rPr>
          <w:b/>
          <w:bCs/>
          <w:lang w:eastAsia="fi-FI"/>
        </w:rPr>
        <w:t>R</w:t>
      </w:r>
      <w:r w:rsidR="004F5F84">
        <w:rPr>
          <w:b/>
          <w:bCs/>
          <w:lang w:eastAsia="fi-FI"/>
        </w:rPr>
        <w:t>iskienhallinta</w:t>
      </w:r>
    </w:p>
    <w:p w14:paraId="51F0B5EF" w14:textId="77777777" w:rsidR="00FF4861" w:rsidRPr="004F5F84" w:rsidRDefault="00FF4861" w:rsidP="00FF4861">
      <w:pPr>
        <w:pStyle w:val="Luettelokappale"/>
        <w:numPr>
          <w:ilvl w:val="0"/>
          <w:numId w:val="7"/>
        </w:numPr>
        <w:spacing w:after="20" w:line="240" w:lineRule="auto"/>
        <w:rPr>
          <w:rFonts w:cs="Arial"/>
          <w:szCs w:val="24"/>
        </w:rPr>
      </w:pPr>
      <w:r w:rsidRPr="004F5F84">
        <w:rPr>
          <w:rFonts w:cs="Arial"/>
          <w:szCs w:val="24"/>
        </w:rPr>
        <w:t xml:space="preserve">Riskien arviointi: </w:t>
      </w:r>
    </w:p>
    <w:p w14:paraId="1A806200" w14:textId="77777777" w:rsidR="00FF4861" w:rsidRPr="004F5F84" w:rsidRDefault="00FF4861" w:rsidP="00FF4861">
      <w:pPr>
        <w:pStyle w:val="Luettelokappale"/>
        <w:numPr>
          <w:ilvl w:val="1"/>
          <w:numId w:val="7"/>
        </w:numPr>
        <w:spacing w:after="20" w:line="240" w:lineRule="auto"/>
        <w:rPr>
          <w:rFonts w:cs="Arial"/>
          <w:szCs w:val="24"/>
        </w:rPr>
      </w:pPr>
      <w:r w:rsidRPr="004F5F84">
        <w:rPr>
          <w:rFonts w:cs="Arial"/>
          <w:szCs w:val="24"/>
        </w:rPr>
        <w:t>Toiminnan keskeiset riskit on arvioitu ja jokaiselle riskille on suunniteltu ennaltaehkäisevät toimenpiteet. Riskien arviointi käydään läpi aina toiminnan merkittävästi muuttuessa tai vähintään kerran vuodessa ja tehdään tarvittavat päivitykset.</w:t>
      </w:r>
    </w:p>
    <w:p w14:paraId="4A3C5B1D" w14:textId="77777777" w:rsidR="00FF4861" w:rsidRPr="004F5F84" w:rsidRDefault="00FF4861" w:rsidP="00FF4861">
      <w:pPr>
        <w:pStyle w:val="Luettelokappale"/>
        <w:numPr>
          <w:ilvl w:val="0"/>
          <w:numId w:val="7"/>
        </w:numPr>
        <w:spacing w:after="20" w:line="240" w:lineRule="auto"/>
        <w:rPr>
          <w:rFonts w:cs="Arial"/>
          <w:szCs w:val="24"/>
        </w:rPr>
      </w:pPr>
      <w:r w:rsidRPr="004F5F84">
        <w:rPr>
          <w:rFonts w:cs="Arial"/>
          <w:szCs w:val="24"/>
        </w:rPr>
        <w:t xml:space="preserve">Riskien raportointi ja tilastointi: </w:t>
      </w:r>
    </w:p>
    <w:p w14:paraId="3A75BBC4" w14:textId="2AA8FDE4" w:rsidR="00FF4861" w:rsidRPr="008D5602" w:rsidRDefault="00FF4861" w:rsidP="00A979A8">
      <w:pPr>
        <w:pStyle w:val="Luettelokappale"/>
        <w:numPr>
          <w:ilvl w:val="1"/>
          <w:numId w:val="7"/>
        </w:numPr>
        <w:spacing w:after="20" w:line="240" w:lineRule="auto"/>
        <w:ind w:left="720"/>
        <w:rPr>
          <w:rFonts w:cs="Arial"/>
          <w:szCs w:val="24"/>
        </w:rPr>
      </w:pPr>
      <w:r w:rsidRPr="008D5602">
        <w:rPr>
          <w:rFonts w:cs="Arial"/>
          <w:szCs w:val="24"/>
        </w:rPr>
        <w:t>Mikäli riskejä ei pystytä ennaltaehkäisemään (aiheutuu vaaratilanne tms.), kirjataan tapahtuma</w:t>
      </w:r>
      <w:r w:rsidR="005057F9" w:rsidRPr="008D5602">
        <w:rPr>
          <w:rFonts w:cs="Arial"/>
          <w:szCs w:val="24"/>
        </w:rPr>
        <w:t>sta</w:t>
      </w:r>
      <w:r w:rsidRPr="008D5602">
        <w:rPr>
          <w:rFonts w:cs="Arial"/>
          <w:szCs w:val="24"/>
        </w:rPr>
        <w:t xml:space="preserve"> poikkeama. </w:t>
      </w:r>
      <w:r w:rsidR="005640A6" w:rsidRPr="008D5602">
        <w:rPr>
          <w:rFonts w:cs="Arial"/>
          <w:szCs w:val="24"/>
        </w:rPr>
        <w:t>Poikkeaman tapahtumakuvaus ja tehdyt toimenpiteet kirjataan laadunhallintajärjestelmään ja käsitellään henkilöstökokouksessa</w:t>
      </w:r>
      <w:r w:rsidR="008D5602">
        <w:rPr>
          <w:rFonts w:cs="Arial"/>
          <w:szCs w:val="24"/>
        </w:rPr>
        <w:t>.</w:t>
      </w:r>
    </w:p>
    <w:p w14:paraId="6F4D694B" w14:textId="07CD62FA" w:rsidR="00FF4861" w:rsidRDefault="00FF4861" w:rsidP="00FF4861">
      <w:pPr>
        <w:pStyle w:val="Luettelokappale"/>
        <w:spacing w:after="20" w:line="240" w:lineRule="auto"/>
        <w:ind w:left="720"/>
        <w:rPr>
          <w:rFonts w:ascii="Arial" w:hAnsi="Arial" w:cs="Arial"/>
          <w:sz w:val="20"/>
          <w:szCs w:val="20"/>
        </w:rPr>
      </w:pPr>
    </w:p>
    <w:p w14:paraId="10557C57" w14:textId="77777777" w:rsidR="004F5F84" w:rsidRDefault="004F5F84" w:rsidP="00FF4861">
      <w:pPr>
        <w:rPr>
          <w:rFonts w:ascii="Arial" w:hAnsi="Arial" w:cs="Arial"/>
          <w:b/>
          <w:szCs w:val="24"/>
        </w:rPr>
      </w:pPr>
    </w:p>
    <w:p w14:paraId="25A3B566" w14:textId="7F0F7DAE" w:rsidR="00FF4861" w:rsidRPr="00B4528A" w:rsidRDefault="00FF4861" w:rsidP="00FF4861">
      <w:pPr>
        <w:rPr>
          <w:rFonts w:ascii="Arial" w:hAnsi="Arial" w:cs="Arial"/>
          <w:b/>
          <w:szCs w:val="24"/>
        </w:rPr>
      </w:pPr>
      <w:r>
        <w:rPr>
          <w:rFonts w:ascii="Arial" w:hAnsi="Arial" w:cs="Arial"/>
          <w:b/>
          <w:szCs w:val="24"/>
        </w:rPr>
        <w:t>Y</w:t>
      </w:r>
      <w:r w:rsidR="004F5F84">
        <w:rPr>
          <w:rFonts w:ascii="Arial" w:hAnsi="Arial" w:cs="Arial"/>
          <w:b/>
          <w:szCs w:val="24"/>
        </w:rPr>
        <w:t>rityksen riskianalyysi</w:t>
      </w:r>
      <w:r w:rsidRPr="00B4528A">
        <w:rPr>
          <w:rFonts w:ascii="Arial" w:hAnsi="Arial" w:cs="Arial"/>
          <w:b/>
          <w:szCs w:val="24"/>
        </w:rPr>
        <w:tab/>
      </w:r>
    </w:p>
    <w:p w14:paraId="1472D164" w14:textId="77777777" w:rsidR="00FF4861" w:rsidRPr="00B4528A" w:rsidRDefault="00FF4861" w:rsidP="00FF4861">
      <w:pPr>
        <w:rPr>
          <w:rFonts w:ascii="Arial" w:hAnsi="Arial" w:cs="Arial"/>
          <w:b/>
          <w:sz w:val="20"/>
          <w:szCs w:val="20"/>
        </w:rPr>
      </w:pPr>
      <w:r w:rsidRPr="00B4528A">
        <w:rPr>
          <w:rFonts w:ascii="Arial" w:hAnsi="Arial" w:cs="Arial"/>
          <w:b/>
          <w:sz w:val="20"/>
          <w:szCs w:val="20"/>
        </w:rPr>
        <w:t>1. Tilat ja laitteet</w:t>
      </w:r>
    </w:p>
    <w:tbl>
      <w:tblPr>
        <w:tblStyle w:val="TaulukkoRuudukko"/>
        <w:tblW w:w="0" w:type="auto"/>
        <w:tblInd w:w="250" w:type="dxa"/>
        <w:tblLook w:val="04A0" w:firstRow="1" w:lastRow="0" w:firstColumn="1" w:lastColumn="0" w:noHBand="0" w:noVBand="1"/>
      </w:tblPr>
      <w:tblGrid>
        <w:gridCol w:w="2629"/>
        <w:gridCol w:w="2770"/>
        <w:gridCol w:w="3979"/>
      </w:tblGrid>
      <w:tr w:rsidR="00FF4861" w:rsidRPr="00B4528A" w14:paraId="0DC1B384" w14:textId="77777777" w:rsidTr="000F6AB8">
        <w:tc>
          <w:tcPr>
            <w:tcW w:w="2693" w:type="dxa"/>
            <w:shd w:val="clear" w:color="auto" w:fill="D0CECE" w:themeFill="background2" w:themeFillShade="E6"/>
          </w:tcPr>
          <w:p w14:paraId="13D799CF"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Työvaihe / asia</w:t>
            </w:r>
          </w:p>
        </w:tc>
        <w:tc>
          <w:tcPr>
            <w:tcW w:w="2835" w:type="dxa"/>
            <w:shd w:val="clear" w:color="auto" w:fill="D0CECE" w:themeFill="background2" w:themeFillShade="E6"/>
          </w:tcPr>
          <w:p w14:paraId="513461AE"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Riski</w:t>
            </w:r>
          </w:p>
        </w:tc>
        <w:tc>
          <w:tcPr>
            <w:tcW w:w="4076" w:type="dxa"/>
            <w:shd w:val="clear" w:color="auto" w:fill="D0CECE" w:themeFill="background2" w:themeFillShade="E6"/>
          </w:tcPr>
          <w:p w14:paraId="619434FD"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Ennaltaehkäisevät toimenpiteet</w:t>
            </w:r>
          </w:p>
        </w:tc>
      </w:tr>
      <w:tr w:rsidR="00FF4861" w:rsidRPr="00B4528A" w14:paraId="7E82423E" w14:textId="77777777" w:rsidTr="000F6AB8">
        <w:tc>
          <w:tcPr>
            <w:tcW w:w="2693" w:type="dxa"/>
          </w:tcPr>
          <w:p w14:paraId="5B108E1E"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Yleinen paloturvallisuus (hoitokoti ja tukiasunnot)</w:t>
            </w:r>
          </w:p>
        </w:tc>
        <w:tc>
          <w:tcPr>
            <w:tcW w:w="2835" w:type="dxa"/>
          </w:tcPr>
          <w:p w14:paraId="2528F376"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Tulipalon syttyminen</w:t>
            </w:r>
          </w:p>
        </w:tc>
        <w:tc>
          <w:tcPr>
            <w:tcW w:w="4076" w:type="dxa"/>
          </w:tcPr>
          <w:p w14:paraId="2F10B230" w14:textId="77777777" w:rsidR="00FF4861" w:rsidRDefault="00FF4861" w:rsidP="000F6AB8">
            <w:pPr>
              <w:spacing w:after="20"/>
              <w:contextualSpacing/>
              <w:rPr>
                <w:rFonts w:ascii="Arial" w:hAnsi="Arial" w:cs="Arial"/>
                <w:sz w:val="20"/>
                <w:szCs w:val="20"/>
              </w:rPr>
            </w:pPr>
            <w:r>
              <w:rPr>
                <w:rFonts w:ascii="Arial" w:hAnsi="Arial" w:cs="Arial"/>
                <w:sz w:val="20"/>
                <w:szCs w:val="20"/>
              </w:rPr>
              <w:t>Palotarkastus on kerran vuodessa viranomaisen toimesta. Laitteiden toimivuus tarkistetaan kerran kuukaudessa ja poistumisteiden opasteet kolmen kuukauden välein.</w:t>
            </w:r>
          </w:p>
          <w:p w14:paraId="2E909762" w14:textId="5317F038" w:rsidR="00FF4861" w:rsidRDefault="00FF4861" w:rsidP="000F6AB8">
            <w:pPr>
              <w:spacing w:after="20"/>
              <w:contextualSpacing/>
              <w:rPr>
                <w:rFonts w:ascii="Arial" w:hAnsi="Arial" w:cs="Arial"/>
                <w:sz w:val="20"/>
                <w:szCs w:val="20"/>
              </w:rPr>
            </w:pPr>
            <w:r>
              <w:rPr>
                <w:rFonts w:ascii="Arial" w:hAnsi="Arial" w:cs="Arial"/>
                <w:sz w:val="20"/>
                <w:szCs w:val="20"/>
              </w:rPr>
              <w:t>Avotulen käsittely on sisätiloissa kielletty (säännöt).</w:t>
            </w:r>
            <w:r w:rsidR="008D5602">
              <w:rPr>
                <w:rFonts w:ascii="Arial" w:hAnsi="Arial" w:cs="Arial"/>
                <w:sz w:val="20"/>
                <w:szCs w:val="20"/>
              </w:rPr>
              <w:t xml:space="preserve"> Yksikössä on automaattinen palohälytysjärjestelmä jokaisessa asukashuoneessa ja yleisissä tiloissa</w:t>
            </w:r>
            <w:r w:rsidR="005B290B">
              <w:rPr>
                <w:rFonts w:ascii="Arial" w:hAnsi="Arial" w:cs="Arial"/>
                <w:sz w:val="20"/>
                <w:szCs w:val="20"/>
              </w:rPr>
              <w:t xml:space="preserve"> on </w:t>
            </w:r>
            <w:proofErr w:type="spellStart"/>
            <w:proofErr w:type="gramStart"/>
            <w:r w:rsidR="005B290B">
              <w:rPr>
                <w:rFonts w:ascii="Arial" w:hAnsi="Arial" w:cs="Arial"/>
                <w:sz w:val="20"/>
                <w:szCs w:val="20"/>
              </w:rPr>
              <w:t>paloilmaisimimet</w:t>
            </w:r>
            <w:proofErr w:type="spellEnd"/>
            <w:r w:rsidR="005B290B">
              <w:rPr>
                <w:rFonts w:ascii="Arial" w:hAnsi="Arial" w:cs="Arial"/>
                <w:sz w:val="20"/>
                <w:szCs w:val="20"/>
              </w:rPr>
              <w:t>.</w:t>
            </w:r>
            <w:r w:rsidR="008D5602">
              <w:rPr>
                <w:rFonts w:ascii="Arial" w:hAnsi="Arial" w:cs="Arial"/>
                <w:sz w:val="20"/>
                <w:szCs w:val="20"/>
              </w:rPr>
              <w:t>.</w:t>
            </w:r>
            <w:proofErr w:type="gramEnd"/>
          </w:p>
          <w:p w14:paraId="7C0C4A10"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Tukiasunnoissa normaalit palohälyttimet.</w:t>
            </w:r>
          </w:p>
        </w:tc>
      </w:tr>
      <w:tr w:rsidR="00FF4861" w:rsidRPr="00B4528A" w14:paraId="2CA8F900" w14:textId="77777777" w:rsidTr="000F6AB8">
        <w:tc>
          <w:tcPr>
            <w:tcW w:w="2693" w:type="dxa"/>
          </w:tcPr>
          <w:p w14:paraId="66343D3B"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Vaarallisten aineiden ja laitteiden säilytys</w:t>
            </w:r>
          </w:p>
        </w:tc>
        <w:tc>
          <w:tcPr>
            <w:tcW w:w="2835" w:type="dxa"/>
          </w:tcPr>
          <w:p w14:paraId="7D1DF23F"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käyttää luvatta ja ilman tarvittavaa osaamista</w:t>
            </w:r>
          </w:p>
        </w:tc>
        <w:tc>
          <w:tcPr>
            <w:tcW w:w="4076" w:type="dxa"/>
          </w:tcPr>
          <w:p w14:paraId="00E357B9"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 xml:space="preserve">Vaaralliset aineet ja laitteet säilytetään lukitussa ulkovarastossa, johon vain henkilökunnalla on avaimet. </w:t>
            </w:r>
          </w:p>
        </w:tc>
      </w:tr>
      <w:tr w:rsidR="00FF4861" w:rsidRPr="00B4528A" w14:paraId="59E00766" w14:textId="77777777" w:rsidTr="000F6AB8">
        <w:tc>
          <w:tcPr>
            <w:tcW w:w="2693" w:type="dxa"/>
          </w:tcPr>
          <w:p w14:paraId="69652F98"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Alakerran puuverstas</w:t>
            </w:r>
          </w:p>
        </w:tc>
        <w:tc>
          <w:tcPr>
            <w:tcW w:w="2835" w:type="dxa"/>
          </w:tcPr>
          <w:p w14:paraId="69DFC135"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käyttää luvatta ja ilman tarvittavaa osaamista</w:t>
            </w:r>
          </w:p>
        </w:tc>
        <w:tc>
          <w:tcPr>
            <w:tcW w:w="4076" w:type="dxa"/>
          </w:tcPr>
          <w:p w14:paraId="4803EE76"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Verstas pidetään lukittuna, johon on avaimet vain henkilökunnalla. Verstaan käyttö valvottuna.</w:t>
            </w:r>
          </w:p>
        </w:tc>
      </w:tr>
      <w:tr w:rsidR="00FF4861" w:rsidRPr="00B4528A" w14:paraId="76967803" w14:textId="77777777" w:rsidTr="000F6AB8">
        <w:tc>
          <w:tcPr>
            <w:tcW w:w="2693" w:type="dxa"/>
          </w:tcPr>
          <w:p w14:paraId="0288A86E"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Ulkoiset uhat</w:t>
            </w:r>
          </w:p>
        </w:tc>
        <w:tc>
          <w:tcPr>
            <w:tcW w:w="2835" w:type="dxa"/>
          </w:tcPr>
          <w:p w14:paraId="4FB2254E" w14:textId="5B1C3BDC" w:rsidR="00FF4861" w:rsidRPr="00B4528A" w:rsidRDefault="00FF4861" w:rsidP="000F6AB8">
            <w:pPr>
              <w:spacing w:after="20"/>
              <w:contextualSpacing/>
              <w:rPr>
                <w:rFonts w:ascii="Arial" w:hAnsi="Arial" w:cs="Arial"/>
                <w:sz w:val="20"/>
                <w:szCs w:val="20"/>
              </w:rPr>
            </w:pPr>
            <w:r>
              <w:rPr>
                <w:rFonts w:ascii="Arial" w:hAnsi="Arial" w:cs="Arial"/>
                <w:sz w:val="20"/>
                <w:szCs w:val="20"/>
              </w:rPr>
              <w:t>Hoitokotiin tulee tuntematon / ei toivottu vieras</w:t>
            </w:r>
          </w:p>
        </w:tc>
        <w:tc>
          <w:tcPr>
            <w:tcW w:w="4076" w:type="dxa"/>
          </w:tcPr>
          <w:p w14:paraId="004DF4AA" w14:textId="6207B320" w:rsidR="00FF4861" w:rsidRDefault="00FF4861" w:rsidP="000F6AB8">
            <w:pPr>
              <w:spacing w:after="20"/>
              <w:contextualSpacing/>
              <w:rPr>
                <w:rFonts w:ascii="Arial" w:hAnsi="Arial" w:cs="Arial"/>
                <w:sz w:val="20"/>
                <w:szCs w:val="20"/>
              </w:rPr>
            </w:pPr>
            <w:r>
              <w:rPr>
                <w:rFonts w:ascii="Arial" w:hAnsi="Arial" w:cs="Arial"/>
                <w:sz w:val="20"/>
                <w:szCs w:val="20"/>
              </w:rPr>
              <w:t xml:space="preserve">Päivä- ja ilta-aikaan hoitokodissa on aina henkilökunta paikalla. Yöaikaan ulko-ovet pidetään ulkoapäin lukittuina. Yövartija käy tarkistuskierroksella </w:t>
            </w:r>
            <w:r w:rsidR="0021085E">
              <w:rPr>
                <w:rFonts w:ascii="Arial" w:hAnsi="Arial" w:cs="Arial"/>
                <w:sz w:val="20"/>
                <w:szCs w:val="20"/>
              </w:rPr>
              <w:t>öisin</w:t>
            </w:r>
            <w:r>
              <w:rPr>
                <w:rFonts w:ascii="Arial" w:hAnsi="Arial" w:cs="Arial"/>
                <w:sz w:val="20"/>
                <w:szCs w:val="20"/>
              </w:rPr>
              <w:t>.</w:t>
            </w:r>
          </w:p>
          <w:p w14:paraId="49AFC146"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 xml:space="preserve">Asiakas voi itse hälyttää vartijan paikalle koska tahansa (saapuminen n. 10 min sisällä). </w:t>
            </w:r>
          </w:p>
        </w:tc>
      </w:tr>
      <w:tr w:rsidR="00FF4861" w:rsidRPr="00B4528A" w14:paraId="61B73569" w14:textId="77777777" w:rsidTr="000F6AB8">
        <w:tc>
          <w:tcPr>
            <w:tcW w:w="2693" w:type="dxa"/>
          </w:tcPr>
          <w:p w14:paraId="058714A9"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Lääketurvallisuus</w:t>
            </w:r>
          </w:p>
        </w:tc>
        <w:tc>
          <w:tcPr>
            <w:tcW w:w="2835" w:type="dxa"/>
          </w:tcPr>
          <w:p w14:paraId="2A305DC1"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saa haltuunsa vääriä lääkkeitä</w:t>
            </w:r>
          </w:p>
        </w:tc>
        <w:tc>
          <w:tcPr>
            <w:tcW w:w="4076" w:type="dxa"/>
          </w:tcPr>
          <w:p w14:paraId="1C897E19" w14:textId="486033F2" w:rsidR="00FF4861" w:rsidRPr="00B4528A" w:rsidRDefault="00FF4861" w:rsidP="000F6AB8">
            <w:pPr>
              <w:spacing w:after="20"/>
              <w:contextualSpacing/>
              <w:rPr>
                <w:rFonts w:ascii="Arial" w:hAnsi="Arial" w:cs="Arial"/>
                <w:sz w:val="20"/>
                <w:szCs w:val="20"/>
              </w:rPr>
            </w:pPr>
            <w:r>
              <w:rPr>
                <w:rFonts w:ascii="Arial" w:hAnsi="Arial" w:cs="Arial"/>
                <w:sz w:val="20"/>
                <w:szCs w:val="20"/>
              </w:rPr>
              <w:t>Lääkkeiden säilytys tapahtuu lukitussa toimistossa ja lukitus lääkekaapissa. Asiakkaiden lääkkeiden jako tapahtuu henkilökunnan toimesta. Mikäli asiakas säilyttää omia lääkkeitä omassa dosetissaan, niin säilytys on omassa huoneessa lukitussa tilassa.</w:t>
            </w:r>
            <w:r w:rsidR="009C3F0E">
              <w:rPr>
                <w:rFonts w:ascii="Arial" w:hAnsi="Arial" w:cs="Arial"/>
                <w:sz w:val="20"/>
                <w:szCs w:val="20"/>
              </w:rPr>
              <w:t xml:space="preserve"> Ks. lääkehoitosuunnitelma</w:t>
            </w:r>
          </w:p>
        </w:tc>
      </w:tr>
      <w:tr w:rsidR="00FF4861" w:rsidRPr="00B4528A" w14:paraId="49A7AEF2" w14:textId="77777777" w:rsidTr="000F6AB8">
        <w:tc>
          <w:tcPr>
            <w:tcW w:w="2693" w:type="dxa"/>
          </w:tcPr>
          <w:p w14:paraId="4C88DD0D" w14:textId="77777777" w:rsidR="00FF4861" w:rsidRDefault="00FF4861" w:rsidP="000F6AB8">
            <w:pPr>
              <w:spacing w:after="20"/>
              <w:contextualSpacing/>
              <w:rPr>
                <w:rFonts w:ascii="Arial" w:hAnsi="Arial" w:cs="Arial"/>
                <w:sz w:val="20"/>
                <w:szCs w:val="20"/>
              </w:rPr>
            </w:pPr>
            <w:r>
              <w:rPr>
                <w:rFonts w:ascii="Arial" w:hAnsi="Arial" w:cs="Arial"/>
                <w:sz w:val="20"/>
                <w:szCs w:val="20"/>
              </w:rPr>
              <w:t>Tietoturva</w:t>
            </w:r>
          </w:p>
        </w:tc>
        <w:tc>
          <w:tcPr>
            <w:tcW w:w="2835" w:type="dxa"/>
          </w:tcPr>
          <w:p w14:paraId="399528BE" w14:textId="77777777" w:rsidR="00FF4861" w:rsidRDefault="00FF4861" w:rsidP="000F6AB8">
            <w:pPr>
              <w:spacing w:after="20"/>
              <w:contextualSpacing/>
              <w:rPr>
                <w:rFonts w:ascii="Arial" w:hAnsi="Arial" w:cs="Arial"/>
                <w:sz w:val="20"/>
                <w:szCs w:val="20"/>
              </w:rPr>
            </w:pPr>
            <w:r>
              <w:rPr>
                <w:rFonts w:ascii="Arial" w:hAnsi="Arial" w:cs="Arial"/>
                <w:sz w:val="20"/>
                <w:szCs w:val="20"/>
              </w:rPr>
              <w:t>Asiakastietojen leviäminen / väärinkäyttö</w:t>
            </w:r>
          </w:p>
        </w:tc>
        <w:tc>
          <w:tcPr>
            <w:tcW w:w="4076" w:type="dxa"/>
          </w:tcPr>
          <w:p w14:paraId="2A48E5E1" w14:textId="77777777" w:rsidR="00FF4861" w:rsidRDefault="00FF4861" w:rsidP="000F6AB8">
            <w:pPr>
              <w:spacing w:after="20"/>
              <w:contextualSpacing/>
              <w:rPr>
                <w:rFonts w:ascii="Arial" w:hAnsi="Arial" w:cs="Arial"/>
                <w:sz w:val="20"/>
                <w:szCs w:val="20"/>
              </w:rPr>
            </w:pPr>
            <w:r>
              <w:rPr>
                <w:rFonts w:ascii="Arial" w:hAnsi="Arial" w:cs="Arial"/>
                <w:sz w:val="20"/>
                <w:szCs w:val="20"/>
              </w:rPr>
              <w:t>Henkilökunnan vaitiolovakuutus. Tietokoneelle pääsy on vain henkilökunnalla salasanalla. Asiakastietojärjestelmään on jokaisella työntekijällä henkilökohtainen käyttäjätunnus ja salasana.</w:t>
            </w:r>
          </w:p>
        </w:tc>
      </w:tr>
    </w:tbl>
    <w:p w14:paraId="40EF5B52" w14:textId="77777777" w:rsidR="00FF4861" w:rsidRPr="00B4528A" w:rsidRDefault="00FF4861" w:rsidP="00FF4861">
      <w:pPr>
        <w:rPr>
          <w:rFonts w:ascii="Arial" w:hAnsi="Arial" w:cs="Arial"/>
          <w:sz w:val="20"/>
          <w:szCs w:val="20"/>
        </w:rPr>
      </w:pPr>
    </w:p>
    <w:p w14:paraId="398F37B9" w14:textId="77777777" w:rsidR="00FF4861" w:rsidRPr="00B4528A" w:rsidRDefault="00FF4861" w:rsidP="00FF4861">
      <w:pPr>
        <w:rPr>
          <w:rFonts w:ascii="Arial" w:hAnsi="Arial" w:cs="Arial"/>
          <w:b/>
          <w:sz w:val="20"/>
          <w:szCs w:val="20"/>
        </w:rPr>
      </w:pPr>
      <w:r>
        <w:rPr>
          <w:rFonts w:ascii="Arial" w:hAnsi="Arial" w:cs="Arial"/>
          <w:b/>
          <w:sz w:val="20"/>
          <w:szCs w:val="20"/>
        </w:rPr>
        <w:lastRenderedPageBreak/>
        <w:t>2. Asia</w:t>
      </w:r>
      <w:r w:rsidRPr="00B4528A">
        <w:rPr>
          <w:rFonts w:ascii="Arial" w:hAnsi="Arial" w:cs="Arial"/>
          <w:b/>
          <w:sz w:val="20"/>
          <w:szCs w:val="20"/>
        </w:rPr>
        <w:t>kkaat</w:t>
      </w:r>
      <w:r>
        <w:rPr>
          <w:rFonts w:ascii="Arial" w:hAnsi="Arial" w:cs="Arial"/>
          <w:b/>
          <w:sz w:val="20"/>
          <w:szCs w:val="20"/>
        </w:rPr>
        <w:t xml:space="preserve"> ja toiminta</w:t>
      </w:r>
    </w:p>
    <w:tbl>
      <w:tblPr>
        <w:tblStyle w:val="TaulukkoRuudukko"/>
        <w:tblW w:w="0" w:type="auto"/>
        <w:tblInd w:w="250" w:type="dxa"/>
        <w:tblLook w:val="04A0" w:firstRow="1" w:lastRow="0" w:firstColumn="1" w:lastColumn="0" w:noHBand="0" w:noVBand="1"/>
      </w:tblPr>
      <w:tblGrid>
        <w:gridCol w:w="2631"/>
        <w:gridCol w:w="2771"/>
        <w:gridCol w:w="3976"/>
      </w:tblGrid>
      <w:tr w:rsidR="00FF4861" w:rsidRPr="00B4528A" w14:paraId="3AF4A03B" w14:textId="77777777" w:rsidTr="0096070F">
        <w:tc>
          <w:tcPr>
            <w:tcW w:w="2631" w:type="dxa"/>
            <w:shd w:val="clear" w:color="auto" w:fill="D0CECE" w:themeFill="background2" w:themeFillShade="E6"/>
          </w:tcPr>
          <w:p w14:paraId="4659935E"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Työvaihe / asia</w:t>
            </w:r>
          </w:p>
        </w:tc>
        <w:tc>
          <w:tcPr>
            <w:tcW w:w="2771" w:type="dxa"/>
            <w:shd w:val="clear" w:color="auto" w:fill="D0CECE" w:themeFill="background2" w:themeFillShade="E6"/>
          </w:tcPr>
          <w:p w14:paraId="75774AD9"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Riski</w:t>
            </w:r>
          </w:p>
        </w:tc>
        <w:tc>
          <w:tcPr>
            <w:tcW w:w="3976" w:type="dxa"/>
            <w:shd w:val="clear" w:color="auto" w:fill="D0CECE" w:themeFill="background2" w:themeFillShade="E6"/>
          </w:tcPr>
          <w:p w14:paraId="7C7F4E88"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Ennaltaehkäisevät toimenpiteet</w:t>
            </w:r>
          </w:p>
        </w:tc>
      </w:tr>
      <w:tr w:rsidR="00FF4861" w:rsidRPr="00B4528A" w14:paraId="08C3CE36" w14:textId="77777777" w:rsidTr="0096070F">
        <w:tc>
          <w:tcPr>
            <w:tcW w:w="2631" w:type="dxa"/>
          </w:tcPr>
          <w:p w14:paraId="55B3D5C4" w14:textId="77777777" w:rsidR="00FF4861" w:rsidRDefault="00FF4861" w:rsidP="000F6AB8">
            <w:pPr>
              <w:spacing w:after="20"/>
              <w:contextualSpacing/>
              <w:rPr>
                <w:rFonts w:ascii="Arial" w:hAnsi="Arial" w:cs="Arial"/>
                <w:sz w:val="20"/>
                <w:szCs w:val="20"/>
              </w:rPr>
            </w:pPr>
            <w:r>
              <w:rPr>
                <w:rFonts w:ascii="Arial" w:hAnsi="Arial" w:cs="Arial"/>
                <w:sz w:val="20"/>
                <w:szCs w:val="20"/>
              </w:rPr>
              <w:t>Asiakkaan saapuminen hoitokotiin</w:t>
            </w:r>
          </w:p>
        </w:tc>
        <w:tc>
          <w:tcPr>
            <w:tcW w:w="2771" w:type="dxa"/>
          </w:tcPr>
          <w:p w14:paraId="6F1CB457" w14:textId="77777777" w:rsidR="00FF4861" w:rsidRDefault="00FF4861" w:rsidP="000F6AB8">
            <w:pPr>
              <w:spacing w:after="20"/>
              <w:contextualSpacing/>
              <w:rPr>
                <w:rFonts w:ascii="Arial" w:hAnsi="Arial" w:cs="Arial"/>
                <w:sz w:val="20"/>
                <w:szCs w:val="20"/>
              </w:rPr>
            </w:pPr>
            <w:r>
              <w:rPr>
                <w:rFonts w:ascii="Arial" w:hAnsi="Arial" w:cs="Arial"/>
                <w:sz w:val="20"/>
                <w:szCs w:val="20"/>
              </w:rPr>
              <w:t>Asiakkaaksi tulee sääntöihin ja toimintatapoihin soveltumaton asiakas</w:t>
            </w:r>
          </w:p>
        </w:tc>
        <w:tc>
          <w:tcPr>
            <w:tcW w:w="3976" w:type="dxa"/>
          </w:tcPr>
          <w:p w14:paraId="3B3F5C46" w14:textId="77777777" w:rsidR="00FF4861" w:rsidRDefault="00FF4861" w:rsidP="000F6AB8">
            <w:pPr>
              <w:spacing w:after="20"/>
              <w:contextualSpacing/>
              <w:rPr>
                <w:rFonts w:ascii="Arial" w:hAnsi="Arial" w:cs="Arial"/>
                <w:sz w:val="20"/>
                <w:szCs w:val="20"/>
              </w:rPr>
            </w:pPr>
            <w:r>
              <w:rPr>
                <w:rFonts w:ascii="Arial" w:hAnsi="Arial" w:cs="Arial"/>
                <w:sz w:val="20"/>
                <w:szCs w:val="20"/>
              </w:rPr>
              <w:t>Asiakkaan taustatiedot selvitetään etukäteen sidosryhmiltä. Lisäksi asiakas tavataan henkilökohtaisesti ja haastatellaan. Päätös asiakkuudesta on hoitokodilla.</w:t>
            </w:r>
          </w:p>
        </w:tc>
      </w:tr>
      <w:tr w:rsidR="00FF4861" w:rsidRPr="00B4528A" w14:paraId="569250E7" w14:textId="77777777" w:rsidTr="0096070F">
        <w:tc>
          <w:tcPr>
            <w:tcW w:w="2631" w:type="dxa"/>
          </w:tcPr>
          <w:p w14:paraId="5ACAACDB" w14:textId="77777777" w:rsidR="00FF4861" w:rsidRDefault="00FF4861" w:rsidP="000F6AB8">
            <w:pPr>
              <w:spacing w:after="20"/>
              <w:contextualSpacing/>
              <w:rPr>
                <w:rFonts w:ascii="Arial" w:hAnsi="Arial" w:cs="Arial"/>
                <w:sz w:val="20"/>
                <w:szCs w:val="20"/>
              </w:rPr>
            </w:pPr>
            <w:r>
              <w:rPr>
                <w:rFonts w:ascii="Arial" w:hAnsi="Arial" w:cs="Arial"/>
                <w:sz w:val="20"/>
                <w:szCs w:val="20"/>
              </w:rPr>
              <w:t>Asiakkaan saapuminen hoitokotiin</w:t>
            </w:r>
          </w:p>
        </w:tc>
        <w:tc>
          <w:tcPr>
            <w:tcW w:w="2771" w:type="dxa"/>
          </w:tcPr>
          <w:p w14:paraId="2C563317" w14:textId="77777777" w:rsidR="00FF4861" w:rsidRDefault="00FF4861" w:rsidP="000F6AB8">
            <w:pPr>
              <w:spacing w:after="20"/>
              <w:contextualSpacing/>
              <w:rPr>
                <w:rFonts w:ascii="Arial" w:hAnsi="Arial" w:cs="Arial"/>
                <w:sz w:val="20"/>
                <w:szCs w:val="20"/>
              </w:rPr>
            </w:pPr>
            <w:r>
              <w:rPr>
                <w:rFonts w:ascii="Arial" w:hAnsi="Arial" w:cs="Arial"/>
                <w:sz w:val="20"/>
                <w:szCs w:val="20"/>
              </w:rPr>
              <w:t>Asiakasta vahingoitetaan muiden asiakkaiden toimesta / asiakas vahingoittaa muita asiakkaita</w:t>
            </w:r>
          </w:p>
        </w:tc>
        <w:tc>
          <w:tcPr>
            <w:tcW w:w="3976" w:type="dxa"/>
          </w:tcPr>
          <w:p w14:paraId="01F2B18E" w14:textId="77777777" w:rsidR="00FF4861" w:rsidRDefault="00FF4861" w:rsidP="000F6AB8">
            <w:pPr>
              <w:spacing w:after="20"/>
              <w:contextualSpacing/>
              <w:rPr>
                <w:rFonts w:ascii="Arial" w:hAnsi="Arial" w:cs="Arial"/>
                <w:sz w:val="20"/>
                <w:szCs w:val="20"/>
              </w:rPr>
            </w:pPr>
            <w:r>
              <w:rPr>
                <w:rFonts w:ascii="Arial" w:hAnsi="Arial" w:cs="Arial"/>
                <w:sz w:val="20"/>
                <w:szCs w:val="20"/>
              </w:rPr>
              <w:t xml:space="preserve">Asiakas perehdytetään talon toimintatapoihin, sääntöihin sekä muihin asiakkaisiin. Hoitosuhteen alussa henkilökunnan seuranta ja ajankäyttö on tehostetumpaa. </w:t>
            </w:r>
          </w:p>
        </w:tc>
      </w:tr>
      <w:tr w:rsidR="00FF4861" w:rsidRPr="00B4528A" w14:paraId="7F53D5BB" w14:textId="77777777" w:rsidTr="0096070F">
        <w:tc>
          <w:tcPr>
            <w:tcW w:w="2631" w:type="dxa"/>
          </w:tcPr>
          <w:p w14:paraId="4636903A"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Alakerran puuverstas</w:t>
            </w:r>
          </w:p>
        </w:tc>
        <w:tc>
          <w:tcPr>
            <w:tcW w:w="2771" w:type="dxa"/>
          </w:tcPr>
          <w:p w14:paraId="3647D78A"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satuttaa itsensä</w:t>
            </w:r>
          </w:p>
        </w:tc>
        <w:tc>
          <w:tcPr>
            <w:tcW w:w="3976" w:type="dxa"/>
          </w:tcPr>
          <w:p w14:paraId="7D249422" w14:textId="690FAEC4"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perehdytetään käyttämään koneita ja varmistetaan, että hän osaa käyttää niitä itsenäisesti. Koneiden käyttö tapahtuu sovittuna aikana ja valvonta</w:t>
            </w:r>
            <w:r w:rsidR="008D5602">
              <w:rPr>
                <w:rFonts w:ascii="Arial" w:hAnsi="Arial" w:cs="Arial"/>
                <w:sz w:val="20"/>
                <w:szCs w:val="20"/>
              </w:rPr>
              <w:t xml:space="preserve"> asiakkaan</w:t>
            </w:r>
            <w:r>
              <w:rPr>
                <w:rFonts w:ascii="Arial" w:hAnsi="Arial" w:cs="Arial"/>
                <w:sz w:val="20"/>
                <w:szCs w:val="20"/>
              </w:rPr>
              <w:t xml:space="preserve"> osaamisen mukaan.</w:t>
            </w:r>
          </w:p>
        </w:tc>
      </w:tr>
      <w:tr w:rsidR="00FF4861" w:rsidRPr="00B4528A" w14:paraId="0D625BF1" w14:textId="77777777" w:rsidTr="0096070F">
        <w:tc>
          <w:tcPr>
            <w:tcW w:w="2631" w:type="dxa"/>
          </w:tcPr>
          <w:p w14:paraId="4E3B7107"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Asuminen</w:t>
            </w:r>
          </w:p>
        </w:tc>
        <w:tc>
          <w:tcPr>
            <w:tcW w:w="2771" w:type="dxa"/>
          </w:tcPr>
          <w:p w14:paraId="596BEA64"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Asiakkaan karkaaminen / katoaminen</w:t>
            </w:r>
          </w:p>
        </w:tc>
        <w:tc>
          <w:tcPr>
            <w:tcW w:w="3976" w:type="dxa"/>
          </w:tcPr>
          <w:p w14:paraId="1C0BD7CC"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Päiväaikaan on jatkuva valvonta. Asiakkaan on ilmoitettava työntekijälle, mikäli hän poistuu pidemmäksi aikaa alueelta (säännöt). Yöaikaan vartijan säännölliset kierrot. Toimintaohjeet olemassa asiakkaan katoamistapauksissa (mm. kuvat otettu viranomaisia varten).</w:t>
            </w:r>
          </w:p>
        </w:tc>
      </w:tr>
      <w:tr w:rsidR="00FF4861" w:rsidRPr="00B4528A" w14:paraId="754D5A47" w14:textId="77777777" w:rsidTr="0096070F">
        <w:tc>
          <w:tcPr>
            <w:tcW w:w="2631" w:type="dxa"/>
          </w:tcPr>
          <w:p w14:paraId="116DF42F"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Voinnin seuranta</w:t>
            </w:r>
          </w:p>
        </w:tc>
        <w:tc>
          <w:tcPr>
            <w:tcW w:w="2771" w:type="dxa"/>
          </w:tcPr>
          <w:p w14:paraId="423D7B6D"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Asiakkaan voinnin äkillinen / yllättävä huonontuminen</w:t>
            </w:r>
          </w:p>
        </w:tc>
        <w:tc>
          <w:tcPr>
            <w:tcW w:w="3976" w:type="dxa"/>
          </w:tcPr>
          <w:p w14:paraId="4BB4E1F5"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Asiakkaan vointia seurataan päivittäin, joka mahdollistaa tarvittaessa nopean reagoinnin. Asiakastieto on kaikkien työntekijöiden saavilla (asiakastietojärjestelmä).</w:t>
            </w:r>
          </w:p>
        </w:tc>
      </w:tr>
      <w:tr w:rsidR="00FF4861" w:rsidRPr="00B4528A" w14:paraId="320E6B4C" w14:textId="77777777" w:rsidTr="0096070F">
        <w:tc>
          <w:tcPr>
            <w:tcW w:w="2631" w:type="dxa"/>
          </w:tcPr>
          <w:p w14:paraId="338D53AC"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Kotilomat</w:t>
            </w:r>
          </w:p>
        </w:tc>
        <w:tc>
          <w:tcPr>
            <w:tcW w:w="2771" w:type="dxa"/>
          </w:tcPr>
          <w:p w14:paraId="4FCFCD51"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käyttäytyy lomalla sopimattomasti</w:t>
            </w:r>
          </w:p>
        </w:tc>
        <w:tc>
          <w:tcPr>
            <w:tcW w:w="3976" w:type="dxa"/>
          </w:tcPr>
          <w:p w14:paraId="7204827A"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lähtee lomalle suunnitellusti voinnin salliessa. Loman sisältö suunnitellaan asiakkaan ja sidosryhmien kanssa.</w:t>
            </w:r>
          </w:p>
        </w:tc>
      </w:tr>
      <w:tr w:rsidR="00FF4861" w:rsidRPr="00B4528A" w14:paraId="74F84BE8" w14:textId="77777777" w:rsidTr="0096070F">
        <w:tc>
          <w:tcPr>
            <w:tcW w:w="2631" w:type="dxa"/>
          </w:tcPr>
          <w:p w14:paraId="6E370884"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Kotilomat</w:t>
            </w:r>
          </w:p>
        </w:tc>
        <w:tc>
          <w:tcPr>
            <w:tcW w:w="2771" w:type="dxa"/>
          </w:tcPr>
          <w:p w14:paraId="504E9BD9"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ei palaa lomaltaan takaisin hoitokotiin</w:t>
            </w:r>
          </w:p>
        </w:tc>
        <w:tc>
          <w:tcPr>
            <w:tcW w:w="3976" w:type="dxa"/>
          </w:tcPr>
          <w:p w14:paraId="72BDC33F"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Paluupäivä ja kyyditykset sovitaan asiakkaan kanssa ennen lomaa. Lomalta paluu varmistetaan.</w:t>
            </w:r>
          </w:p>
        </w:tc>
      </w:tr>
      <w:tr w:rsidR="00FF4861" w:rsidRPr="00B4528A" w14:paraId="01553C77" w14:textId="77777777" w:rsidTr="0096070F">
        <w:tc>
          <w:tcPr>
            <w:tcW w:w="2631" w:type="dxa"/>
          </w:tcPr>
          <w:p w14:paraId="74850594"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Kotilomat</w:t>
            </w:r>
          </w:p>
        </w:tc>
        <w:tc>
          <w:tcPr>
            <w:tcW w:w="2771" w:type="dxa"/>
          </w:tcPr>
          <w:p w14:paraId="2E33FA2D"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 palaa lomaltaan huonossa kunnossa</w:t>
            </w:r>
          </w:p>
        </w:tc>
        <w:tc>
          <w:tcPr>
            <w:tcW w:w="3976" w:type="dxa"/>
          </w:tcPr>
          <w:p w14:paraId="1B114A1F"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Asiakasta ohjeistetaan eri tavoin ennen lomaa: lääkitys, päihteiden käyttö, käyttäytyminen. Vointi tarkistetaan hoitokotiin palatessa.</w:t>
            </w:r>
          </w:p>
        </w:tc>
      </w:tr>
      <w:tr w:rsidR="00FF4861" w:rsidRPr="00B4528A" w14:paraId="09D673B4" w14:textId="77777777" w:rsidTr="0096070F">
        <w:tc>
          <w:tcPr>
            <w:tcW w:w="2631" w:type="dxa"/>
          </w:tcPr>
          <w:p w14:paraId="3DFD535C"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Tukiasunnot</w:t>
            </w:r>
          </w:p>
        </w:tc>
        <w:tc>
          <w:tcPr>
            <w:tcW w:w="2771" w:type="dxa"/>
          </w:tcPr>
          <w:p w14:paraId="3A73B7C1"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Asiakkaan vointi huonontuu tai ei kykene asumaan itsenäisesti</w:t>
            </w:r>
          </w:p>
        </w:tc>
        <w:tc>
          <w:tcPr>
            <w:tcW w:w="3976" w:type="dxa"/>
          </w:tcPr>
          <w:p w14:paraId="045D496C" w14:textId="696892E1" w:rsidR="00FF4861" w:rsidRPr="00B4528A" w:rsidRDefault="00FF4861" w:rsidP="000F6AB8">
            <w:pPr>
              <w:spacing w:after="20"/>
              <w:contextualSpacing/>
              <w:rPr>
                <w:rFonts w:ascii="Arial" w:hAnsi="Arial" w:cs="Arial"/>
                <w:sz w:val="20"/>
                <w:szCs w:val="20"/>
              </w:rPr>
            </w:pPr>
            <w:r>
              <w:rPr>
                <w:rFonts w:ascii="Arial" w:hAnsi="Arial" w:cs="Arial"/>
                <w:sz w:val="20"/>
                <w:szCs w:val="20"/>
              </w:rPr>
              <w:t>Tukiasuntojen kunto</w:t>
            </w:r>
            <w:r w:rsidR="00F9229F">
              <w:rPr>
                <w:rFonts w:ascii="Arial" w:hAnsi="Arial" w:cs="Arial"/>
                <w:sz w:val="20"/>
                <w:szCs w:val="20"/>
              </w:rPr>
              <w:t>, asumisen turvallisuus</w:t>
            </w:r>
            <w:r>
              <w:rPr>
                <w:rFonts w:ascii="Arial" w:hAnsi="Arial" w:cs="Arial"/>
                <w:sz w:val="20"/>
                <w:szCs w:val="20"/>
              </w:rPr>
              <w:t xml:space="preserve"> ja asiakkaiden vointi tarkistetaan viikoittaisilla tarkistuskäynneillä. Asiakkaiden kanssa sovitaan myös heidän </w:t>
            </w:r>
            <w:proofErr w:type="gramStart"/>
            <w:r>
              <w:rPr>
                <w:rFonts w:ascii="Arial" w:hAnsi="Arial" w:cs="Arial"/>
                <w:sz w:val="20"/>
                <w:szCs w:val="20"/>
              </w:rPr>
              <w:t>käynnit</w:t>
            </w:r>
            <w:proofErr w:type="gramEnd"/>
            <w:r>
              <w:rPr>
                <w:rFonts w:ascii="Arial" w:hAnsi="Arial" w:cs="Arial"/>
                <w:sz w:val="20"/>
                <w:szCs w:val="20"/>
              </w:rPr>
              <w:t xml:space="preserve"> </w:t>
            </w:r>
            <w:proofErr w:type="gramStart"/>
            <w:r>
              <w:rPr>
                <w:rFonts w:ascii="Arial" w:hAnsi="Arial" w:cs="Arial"/>
                <w:sz w:val="20"/>
                <w:szCs w:val="20"/>
              </w:rPr>
              <w:t>hoitokodilla</w:t>
            </w:r>
            <w:proofErr w:type="gramEnd"/>
            <w:r w:rsidR="00F9229F">
              <w:rPr>
                <w:rFonts w:ascii="Arial" w:hAnsi="Arial" w:cs="Arial"/>
                <w:sz w:val="20"/>
                <w:szCs w:val="20"/>
              </w:rPr>
              <w:t xml:space="preserve"> jolloin myös seuranta </w:t>
            </w:r>
            <w:proofErr w:type="gramStart"/>
            <w:r w:rsidR="00F9229F">
              <w:rPr>
                <w:rFonts w:ascii="Arial" w:hAnsi="Arial" w:cs="Arial"/>
                <w:sz w:val="20"/>
                <w:szCs w:val="20"/>
              </w:rPr>
              <w:t>toteutuu</w:t>
            </w:r>
            <w:r w:rsidR="00E01D98">
              <w:rPr>
                <w:rFonts w:ascii="Arial" w:hAnsi="Arial" w:cs="Arial"/>
                <w:sz w:val="20"/>
                <w:szCs w:val="20"/>
              </w:rPr>
              <w:t>.</w:t>
            </w:r>
            <w:r>
              <w:rPr>
                <w:rFonts w:ascii="Arial" w:hAnsi="Arial" w:cs="Arial"/>
                <w:sz w:val="20"/>
                <w:szCs w:val="20"/>
              </w:rPr>
              <w:t>.</w:t>
            </w:r>
            <w:proofErr w:type="gramEnd"/>
          </w:p>
        </w:tc>
      </w:tr>
    </w:tbl>
    <w:p w14:paraId="03216E1A" w14:textId="77777777" w:rsidR="00FF4861" w:rsidRPr="00B4528A" w:rsidRDefault="00FF4861" w:rsidP="00FF4861">
      <w:pPr>
        <w:rPr>
          <w:rFonts w:ascii="Arial" w:hAnsi="Arial" w:cs="Arial"/>
          <w:sz w:val="20"/>
          <w:szCs w:val="20"/>
        </w:rPr>
      </w:pPr>
    </w:p>
    <w:p w14:paraId="34898748" w14:textId="2446B853" w:rsidR="00FF4861" w:rsidRPr="00B4528A" w:rsidRDefault="00FF4861" w:rsidP="00FF4861">
      <w:pPr>
        <w:rPr>
          <w:rFonts w:ascii="Arial" w:hAnsi="Arial" w:cs="Arial"/>
          <w:b/>
          <w:sz w:val="20"/>
          <w:szCs w:val="20"/>
        </w:rPr>
      </w:pPr>
      <w:r w:rsidRPr="00B4528A">
        <w:rPr>
          <w:rFonts w:ascii="Arial" w:hAnsi="Arial" w:cs="Arial"/>
          <w:b/>
          <w:sz w:val="20"/>
          <w:szCs w:val="20"/>
        </w:rPr>
        <w:t>3. Henkilökunta</w:t>
      </w:r>
    </w:p>
    <w:tbl>
      <w:tblPr>
        <w:tblStyle w:val="TaulukkoRuudukko"/>
        <w:tblW w:w="0" w:type="auto"/>
        <w:tblInd w:w="250" w:type="dxa"/>
        <w:tblLook w:val="04A0" w:firstRow="1" w:lastRow="0" w:firstColumn="1" w:lastColumn="0" w:noHBand="0" w:noVBand="1"/>
      </w:tblPr>
      <w:tblGrid>
        <w:gridCol w:w="2635"/>
        <w:gridCol w:w="2770"/>
        <w:gridCol w:w="3973"/>
      </w:tblGrid>
      <w:tr w:rsidR="00FF4861" w:rsidRPr="00B4528A" w14:paraId="6AFE1E3D" w14:textId="77777777" w:rsidTr="000F6AB8">
        <w:tc>
          <w:tcPr>
            <w:tcW w:w="2693" w:type="dxa"/>
            <w:shd w:val="clear" w:color="auto" w:fill="D0CECE" w:themeFill="background2" w:themeFillShade="E6"/>
          </w:tcPr>
          <w:p w14:paraId="1B17929A"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Työvaihe / asia</w:t>
            </w:r>
          </w:p>
        </w:tc>
        <w:tc>
          <w:tcPr>
            <w:tcW w:w="2835" w:type="dxa"/>
            <w:shd w:val="clear" w:color="auto" w:fill="D0CECE" w:themeFill="background2" w:themeFillShade="E6"/>
          </w:tcPr>
          <w:p w14:paraId="725FE653"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Riski</w:t>
            </w:r>
          </w:p>
        </w:tc>
        <w:tc>
          <w:tcPr>
            <w:tcW w:w="4076" w:type="dxa"/>
            <w:shd w:val="clear" w:color="auto" w:fill="D0CECE" w:themeFill="background2" w:themeFillShade="E6"/>
          </w:tcPr>
          <w:p w14:paraId="6413E9D3" w14:textId="77777777" w:rsidR="00FF4861" w:rsidRPr="00B4528A" w:rsidRDefault="00FF4861" w:rsidP="000F6AB8">
            <w:pPr>
              <w:spacing w:after="20"/>
              <w:contextualSpacing/>
              <w:rPr>
                <w:rFonts w:ascii="Arial" w:hAnsi="Arial" w:cs="Arial"/>
                <w:sz w:val="20"/>
                <w:szCs w:val="20"/>
              </w:rPr>
            </w:pPr>
            <w:r w:rsidRPr="00B4528A">
              <w:rPr>
                <w:rFonts w:ascii="Arial" w:hAnsi="Arial" w:cs="Arial"/>
                <w:sz w:val="20"/>
                <w:szCs w:val="20"/>
              </w:rPr>
              <w:t>Ennaltaehkäisevät toimenpiteet</w:t>
            </w:r>
          </w:p>
        </w:tc>
      </w:tr>
      <w:tr w:rsidR="00FF4861" w:rsidRPr="00B4528A" w14:paraId="38B07E41" w14:textId="77777777" w:rsidTr="000F6AB8">
        <w:tc>
          <w:tcPr>
            <w:tcW w:w="2693" w:type="dxa"/>
          </w:tcPr>
          <w:p w14:paraId="31DAFB27" w14:textId="77777777" w:rsidR="00FF4861" w:rsidRDefault="00FF4861" w:rsidP="000F6AB8">
            <w:pPr>
              <w:spacing w:after="20"/>
              <w:contextualSpacing/>
              <w:rPr>
                <w:rFonts w:ascii="Arial" w:hAnsi="Arial" w:cs="Arial"/>
                <w:sz w:val="20"/>
                <w:szCs w:val="20"/>
              </w:rPr>
            </w:pPr>
            <w:r>
              <w:rPr>
                <w:rFonts w:ascii="Arial" w:hAnsi="Arial" w:cs="Arial"/>
                <w:sz w:val="20"/>
                <w:szCs w:val="20"/>
              </w:rPr>
              <w:t>Työntekijän rekrytointi</w:t>
            </w:r>
          </w:p>
        </w:tc>
        <w:tc>
          <w:tcPr>
            <w:tcW w:w="2835" w:type="dxa"/>
          </w:tcPr>
          <w:p w14:paraId="38E1DDB6" w14:textId="77777777" w:rsidR="00FF4861" w:rsidRDefault="00FF4861" w:rsidP="000F6AB8">
            <w:pPr>
              <w:spacing w:after="20"/>
              <w:contextualSpacing/>
              <w:rPr>
                <w:rFonts w:ascii="Arial" w:hAnsi="Arial" w:cs="Arial"/>
                <w:sz w:val="20"/>
                <w:szCs w:val="20"/>
              </w:rPr>
            </w:pPr>
            <w:r>
              <w:rPr>
                <w:rFonts w:ascii="Arial" w:hAnsi="Arial" w:cs="Arial"/>
                <w:sz w:val="20"/>
                <w:szCs w:val="20"/>
              </w:rPr>
              <w:t>Työntekijä on soveltumaton työ- / asukasyhteisöön (persoona / osaaminen)</w:t>
            </w:r>
          </w:p>
        </w:tc>
        <w:tc>
          <w:tcPr>
            <w:tcW w:w="4076" w:type="dxa"/>
          </w:tcPr>
          <w:p w14:paraId="4C036117" w14:textId="5E7BE1A1" w:rsidR="00FF4861" w:rsidRDefault="00FF4861" w:rsidP="000F6AB8">
            <w:pPr>
              <w:spacing w:after="20"/>
              <w:contextualSpacing/>
              <w:rPr>
                <w:rFonts w:ascii="Arial" w:hAnsi="Arial" w:cs="Arial"/>
                <w:sz w:val="20"/>
                <w:szCs w:val="20"/>
              </w:rPr>
            </w:pPr>
            <w:r>
              <w:rPr>
                <w:rFonts w:ascii="Arial" w:hAnsi="Arial" w:cs="Arial"/>
                <w:sz w:val="20"/>
                <w:szCs w:val="20"/>
              </w:rPr>
              <w:t xml:space="preserve">Jokainen työntekijä haastatellaan ja tarkistetaan vaadittava osaaminen ja kokemus. Lisäksi perehdytyksellä varmistetaan hoitokodin </w:t>
            </w:r>
            <w:r w:rsidR="00E01D98">
              <w:rPr>
                <w:rFonts w:ascii="Arial" w:hAnsi="Arial" w:cs="Arial"/>
                <w:sz w:val="20"/>
                <w:szCs w:val="20"/>
              </w:rPr>
              <w:t>sovittujen käytäntöjen</w:t>
            </w:r>
            <w:r>
              <w:rPr>
                <w:rFonts w:ascii="Arial" w:hAnsi="Arial" w:cs="Arial"/>
                <w:sz w:val="20"/>
                <w:szCs w:val="20"/>
              </w:rPr>
              <w:t xml:space="preserve"> ja periaatteiden omaksuminen.</w:t>
            </w:r>
          </w:p>
        </w:tc>
      </w:tr>
      <w:tr w:rsidR="00FF4861" w:rsidRPr="00B4528A" w14:paraId="172C9AA6" w14:textId="77777777" w:rsidTr="000F6AB8">
        <w:tc>
          <w:tcPr>
            <w:tcW w:w="2693" w:type="dxa"/>
          </w:tcPr>
          <w:p w14:paraId="65E867B7"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Työturvallisuus asiakkaiden kanssa</w:t>
            </w:r>
          </w:p>
        </w:tc>
        <w:tc>
          <w:tcPr>
            <w:tcW w:w="2835" w:type="dxa"/>
          </w:tcPr>
          <w:p w14:paraId="1FDFCB19"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Asiakkaan aggressiivinen käytös</w:t>
            </w:r>
          </w:p>
        </w:tc>
        <w:tc>
          <w:tcPr>
            <w:tcW w:w="4076" w:type="dxa"/>
          </w:tcPr>
          <w:p w14:paraId="677F3BF9"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 xml:space="preserve">Asiakkaan voinnin säännöllinen seuranta ja ennakointi. Henkilökunnan osaaminen varmistetaan perehdytyksellä ja täydennyskoulutuksilla ko. tilanteisiin </w:t>
            </w:r>
            <w:r w:rsidRPr="00F27D98">
              <w:rPr>
                <w:rFonts w:ascii="Arial" w:hAnsi="Arial" w:cs="Arial"/>
                <w:sz w:val="20"/>
                <w:szCs w:val="20"/>
              </w:rPr>
              <w:sym w:font="Wingdings" w:char="F0E0"/>
            </w:r>
            <w:r>
              <w:rPr>
                <w:rFonts w:ascii="Arial" w:hAnsi="Arial" w:cs="Arial"/>
                <w:sz w:val="20"/>
                <w:szCs w:val="20"/>
              </w:rPr>
              <w:t xml:space="preserve"> toimintaohjeet olemassa.</w:t>
            </w:r>
          </w:p>
        </w:tc>
      </w:tr>
      <w:tr w:rsidR="00FF4861" w:rsidRPr="00B4528A" w14:paraId="271264AF" w14:textId="77777777" w:rsidTr="000F6AB8">
        <w:tc>
          <w:tcPr>
            <w:tcW w:w="2693" w:type="dxa"/>
          </w:tcPr>
          <w:p w14:paraId="253587F5"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Yksin työskentely iltaisin ja viikonloppuisin</w:t>
            </w:r>
          </w:p>
        </w:tc>
        <w:tc>
          <w:tcPr>
            <w:tcW w:w="2835" w:type="dxa"/>
          </w:tcPr>
          <w:p w14:paraId="11AD7795" w14:textId="77777777" w:rsidR="00FF4861" w:rsidRPr="00B4528A" w:rsidRDefault="00FF4861" w:rsidP="000F6AB8">
            <w:pPr>
              <w:spacing w:after="20"/>
              <w:contextualSpacing/>
              <w:rPr>
                <w:rFonts w:ascii="Arial" w:hAnsi="Arial" w:cs="Arial"/>
                <w:sz w:val="20"/>
                <w:szCs w:val="20"/>
              </w:rPr>
            </w:pPr>
            <w:r>
              <w:rPr>
                <w:rFonts w:ascii="Arial" w:hAnsi="Arial" w:cs="Arial"/>
                <w:sz w:val="20"/>
                <w:szCs w:val="20"/>
              </w:rPr>
              <w:t>Työntekijä tarvitsee syystä tai toisesta apua, ei pärjää jossain tilanteessa yksin</w:t>
            </w:r>
          </w:p>
        </w:tc>
        <w:tc>
          <w:tcPr>
            <w:tcW w:w="4076" w:type="dxa"/>
          </w:tcPr>
          <w:p w14:paraId="46D13DBC" w14:textId="77777777" w:rsidR="00FF4861" w:rsidRDefault="00FF4861" w:rsidP="000F6AB8">
            <w:pPr>
              <w:spacing w:after="20"/>
              <w:contextualSpacing/>
              <w:rPr>
                <w:rFonts w:ascii="Arial" w:hAnsi="Arial" w:cs="Arial"/>
                <w:sz w:val="20"/>
                <w:szCs w:val="20"/>
              </w:rPr>
            </w:pPr>
            <w:r>
              <w:rPr>
                <w:rFonts w:ascii="Arial" w:hAnsi="Arial" w:cs="Arial"/>
                <w:sz w:val="20"/>
                <w:szCs w:val="20"/>
              </w:rPr>
              <w:t xml:space="preserve">Asiakkaiden voinnin säännöllinen seuranta. Ennakoidaan tilanteet ja tarpeet, tarvittaessa asiakas ohjataan esim. </w:t>
            </w:r>
            <w:r>
              <w:rPr>
                <w:rFonts w:ascii="Arial" w:hAnsi="Arial" w:cs="Arial"/>
                <w:sz w:val="20"/>
                <w:szCs w:val="20"/>
              </w:rPr>
              <w:lastRenderedPageBreak/>
              <w:t>terveyskeskukseen päiväaikaan tai ennen viikonloppua.</w:t>
            </w:r>
          </w:p>
          <w:p w14:paraId="643A2E62" w14:textId="403A130E" w:rsidR="00FF4861" w:rsidRPr="00B4528A" w:rsidRDefault="00FF4861" w:rsidP="000F6AB8">
            <w:pPr>
              <w:spacing w:after="20"/>
              <w:contextualSpacing/>
              <w:rPr>
                <w:rFonts w:ascii="Arial" w:hAnsi="Arial" w:cs="Arial"/>
                <w:sz w:val="20"/>
                <w:szCs w:val="20"/>
              </w:rPr>
            </w:pPr>
            <w:r>
              <w:rPr>
                <w:rFonts w:ascii="Arial" w:hAnsi="Arial" w:cs="Arial"/>
                <w:sz w:val="20"/>
                <w:szCs w:val="20"/>
              </w:rPr>
              <w:t xml:space="preserve">Lisäksi voidaan työvuoroja </w:t>
            </w:r>
            <w:r w:rsidR="00E01D98">
              <w:rPr>
                <w:rFonts w:ascii="Arial" w:hAnsi="Arial" w:cs="Arial"/>
                <w:sz w:val="20"/>
                <w:szCs w:val="20"/>
              </w:rPr>
              <w:t>muokata</w:t>
            </w:r>
            <w:r>
              <w:rPr>
                <w:rFonts w:ascii="Arial" w:hAnsi="Arial" w:cs="Arial"/>
                <w:sz w:val="20"/>
                <w:szCs w:val="20"/>
              </w:rPr>
              <w:t xml:space="preserve"> tilanteen mukaan (vahvuuden lisääminen)</w:t>
            </w:r>
            <w:r w:rsidR="00295864">
              <w:rPr>
                <w:rFonts w:ascii="Arial" w:hAnsi="Arial" w:cs="Arial"/>
                <w:sz w:val="20"/>
                <w:szCs w:val="20"/>
              </w:rPr>
              <w:t>. Työntekijöiden puhelintuki 24/7.</w:t>
            </w:r>
          </w:p>
        </w:tc>
      </w:tr>
    </w:tbl>
    <w:p w14:paraId="6D5AC6B1" w14:textId="77777777" w:rsidR="00FF4861" w:rsidRDefault="00FF4861" w:rsidP="00FF4861">
      <w:pPr>
        <w:pStyle w:val="Luettelokappale"/>
        <w:spacing w:after="20" w:line="240" w:lineRule="auto"/>
        <w:ind w:left="720"/>
        <w:rPr>
          <w:rFonts w:ascii="Arial" w:hAnsi="Arial" w:cs="Arial"/>
          <w:sz w:val="20"/>
          <w:szCs w:val="20"/>
        </w:rPr>
      </w:pPr>
    </w:p>
    <w:p w14:paraId="6DCB9A18" w14:textId="77777777" w:rsidR="00FF4861" w:rsidRDefault="00FF4861" w:rsidP="004814E2">
      <w:pPr>
        <w:rPr>
          <w:b/>
          <w:bCs/>
          <w:lang w:eastAsia="fi-FI"/>
        </w:rPr>
      </w:pPr>
    </w:p>
    <w:bookmarkEnd w:id="16"/>
    <w:p w14:paraId="4CAA6DD1" w14:textId="77777777" w:rsidR="00295864" w:rsidRDefault="00A70C0A" w:rsidP="004F5F84">
      <w:pPr>
        <w:spacing w:line="276" w:lineRule="auto"/>
      </w:pPr>
      <w:r w:rsidRPr="004F5F84">
        <w:t xml:space="preserve">Riskien tunnistamista </w:t>
      </w:r>
      <w:r w:rsidR="00E01D98">
        <w:t>harjoitamme</w:t>
      </w:r>
      <w:r w:rsidRPr="004F5F84">
        <w:t xml:space="preserve"> henkilöstön kanssa säännöllisesti mm. p</w:t>
      </w:r>
      <w:r w:rsidR="000E0C8B" w:rsidRPr="004F5F84">
        <w:t>äivittäis</w:t>
      </w:r>
      <w:r w:rsidRPr="004F5F84">
        <w:t>illä</w:t>
      </w:r>
      <w:r w:rsidR="000E0C8B" w:rsidRPr="004F5F84">
        <w:t xml:space="preserve"> raport</w:t>
      </w:r>
      <w:r w:rsidRPr="004F5F84">
        <w:t>eilla</w:t>
      </w:r>
      <w:r w:rsidR="000E0C8B" w:rsidRPr="004F5F84">
        <w:t>, henkilöstökokouks</w:t>
      </w:r>
      <w:r w:rsidRPr="004F5F84">
        <w:t>issa</w:t>
      </w:r>
      <w:r w:rsidR="000E0C8B" w:rsidRPr="004F5F84">
        <w:t>, kehityskeskustelu</w:t>
      </w:r>
      <w:r w:rsidRPr="004F5F84">
        <w:t>issa ja työnohjauksissa.</w:t>
      </w:r>
    </w:p>
    <w:p w14:paraId="09272902" w14:textId="4002F62A" w:rsidR="00F17E42" w:rsidRPr="0096070F" w:rsidRDefault="000E0C8B" w:rsidP="004F5F84">
      <w:pPr>
        <w:spacing w:line="276" w:lineRule="auto"/>
      </w:pPr>
      <w:r w:rsidRPr="0096070F">
        <w:t xml:space="preserve">Laatupoikkeamat ja läheltä piti-tilanteet dokumentoidaan laatukäsikirjaan </w:t>
      </w:r>
      <w:r w:rsidR="0096070F" w:rsidRPr="0096070F">
        <w:t>laatupoikkeamina,</w:t>
      </w:r>
      <w:r w:rsidRPr="0096070F">
        <w:t xml:space="preserve"> jotka käsitellään yhdessä henkilöstökokouksissa</w:t>
      </w:r>
      <w:r w:rsidR="00A70C0A" w:rsidRPr="0096070F">
        <w:t>.</w:t>
      </w:r>
      <w:r w:rsidR="004238A6" w:rsidRPr="0096070F">
        <w:tab/>
      </w:r>
      <w:r w:rsidR="004238A6" w:rsidRPr="0096070F">
        <w:tab/>
      </w:r>
      <w:r w:rsidR="004238A6" w:rsidRPr="0096070F">
        <w:tab/>
      </w:r>
    </w:p>
    <w:p w14:paraId="3619DBF1" w14:textId="77777777" w:rsidR="0096070F" w:rsidRDefault="00C37BF5" w:rsidP="00C37BF5">
      <w:r w:rsidRPr="0096070F">
        <w:rPr>
          <w:lang w:eastAsia="fi-FI"/>
        </w:rPr>
        <w:t>Laatupoikkeamien, epäkohtien ja läheltä piti -tilanteiden sekä haittatapahtumien varalle määritellään</w:t>
      </w:r>
      <w:r w:rsidRPr="0096070F">
        <w:t xml:space="preserve"> korjaavat toimenpiteet välittömästi asian käsittelyn yhteydessä. </w:t>
      </w:r>
    </w:p>
    <w:p w14:paraId="2A1D8284" w14:textId="193358DE" w:rsidR="00E01D98" w:rsidRDefault="00E01D98" w:rsidP="00C37BF5">
      <w:r>
        <w:t xml:space="preserve">Asiakasturvallisuutta parantamaan käytetään asiakkaan tunnistamista esim. tämän nimellä lääkkeitä annettaessa sekä </w:t>
      </w:r>
      <w:r w:rsidR="00295864">
        <w:t>hoitoto</w:t>
      </w:r>
      <w:r>
        <w:t xml:space="preserve">toimenpiteitä suoritettaessa. </w:t>
      </w:r>
    </w:p>
    <w:p w14:paraId="664AC7F8" w14:textId="19177502" w:rsidR="004238A6" w:rsidRPr="0096070F" w:rsidRDefault="00C37BF5" w:rsidP="00C37BF5">
      <w:pPr>
        <w:rPr>
          <w:lang w:eastAsia="fi-FI"/>
        </w:rPr>
      </w:pPr>
      <w:r w:rsidRPr="0096070F">
        <w:t xml:space="preserve">Korjaavien toimenpiteiden lisäksi on tärkeää </w:t>
      </w:r>
      <w:r w:rsidR="0096070F" w:rsidRPr="0096070F">
        <w:t>huolehtia,</w:t>
      </w:r>
      <w:r w:rsidRPr="0096070F">
        <w:t xml:space="preserve"> ettei kyseisenlainen vaaratapahtuma / laatupoikkeama toistuisi.</w:t>
      </w:r>
      <w:r w:rsidR="004238A6" w:rsidRPr="0096070F">
        <w:tab/>
      </w:r>
      <w:r w:rsidR="004238A6" w:rsidRPr="0096070F">
        <w:tab/>
      </w:r>
      <w:r w:rsidR="004238A6" w:rsidRPr="0096070F">
        <w:tab/>
      </w:r>
      <w:r w:rsidR="004238A6" w:rsidRPr="0096070F">
        <w:tab/>
      </w:r>
    </w:p>
    <w:p w14:paraId="5FABC966" w14:textId="77777777" w:rsidR="00E01D98" w:rsidRDefault="00C37BF5" w:rsidP="004238A6">
      <w:pPr>
        <w:spacing w:line="276" w:lineRule="auto"/>
      </w:pPr>
      <w:r w:rsidRPr="0096070F">
        <w:t>Korjaavista toimenpiteistä ja muuttuneista työkäytänteistä tiedotetaan henkilöstöä välittömästi päivittäisillä raporteilla sekä henkilöstökokouksissa</w:t>
      </w:r>
      <w:r w:rsidR="00366738">
        <w:t xml:space="preserve">. </w:t>
      </w:r>
      <w:r w:rsidR="00366738" w:rsidRPr="00035700">
        <w:t>Henkilöstökokouksen pöytäkirjaan vaaditaan jokaisen työntekijän lukukuittaus</w:t>
      </w:r>
      <w:r w:rsidR="00035700">
        <w:t>, jotta tieto välittyy kaikille.</w:t>
      </w:r>
    </w:p>
    <w:p w14:paraId="4E836CCD" w14:textId="10E24537" w:rsidR="004010E3" w:rsidRDefault="004010E3" w:rsidP="004238A6">
      <w:pPr>
        <w:spacing w:line="276" w:lineRule="auto"/>
      </w:pPr>
      <w:r>
        <w:t>Tunnistettu vaaratapahtuma / läheltä piti-tilanne käsitellään kuten poikkeamat.</w:t>
      </w:r>
    </w:p>
    <w:p w14:paraId="657FEA79" w14:textId="78B5A7DE" w:rsidR="00AC4F2B" w:rsidRDefault="004010E3" w:rsidP="004238A6">
      <w:pPr>
        <w:spacing w:line="276" w:lineRule="auto"/>
      </w:pPr>
      <w:r>
        <w:t>Käytössä oleva asiakashallintajärjestelmä sekä muut digipalvelut kuten lääkärien etävastaanotot toteutetaan</w:t>
      </w:r>
      <w:r w:rsidR="00F557F1">
        <w:t xml:space="preserve"> </w:t>
      </w:r>
      <w:proofErr w:type="spellStart"/>
      <w:r>
        <w:t>Teams</w:t>
      </w:r>
      <w:proofErr w:type="spellEnd"/>
      <w:r>
        <w:t>-yhteydellä</w:t>
      </w:r>
      <w:r w:rsidR="003A4BD6">
        <w:t>.</w:t>
      </w:r>
      <w:r w:rsidR="00AC4F2B">
        <w:t xml:space="preserve"> </w:t>
      </w:r>
    </w:p>
    <w:p w14:paraId="09D946FE" w14:textId="671DEDF5" w:rsidR="004238A6" w:rsidRPr="00E01D98" w:rsidRDefault="00E01D98" w:rsidP="004238A6">
      <w:pPr>
        <w:spacing w:line="276" w:lineRule="auto"/>
        <w:rPr>
          <w:b/>
          <w:bCs/>
          <w:i/>
          <w:iCs/>
          <w:color w:val="FF0000"/>
        </w:rPr>
      </w:pPr>
      <w:r>
        <w:t>Riskien hallinasta vastaa yksikön vastaava sairaanhoitaja Ville Peltola</w:t>
      </w:r>
      <w:r w:rsidR="004010E3">
        <w:t xml:space="preserve"> (p. 0</w:t>
      </w:r>
      <w:r w:rsidR="00D64C1F">
        <w:t>414318978</w:t>
      </w:r>
      <w:r w:rsidR="004010E3">
        <w:t>) yhdessä toimitusjohtaja Vesa Reinikaisen (p. 0</w:t>
      </w:r>
      <w:r w:rsidR="00D64C1F">
        <w:t>400 789227</w:t>
      </w:r>
      <w:r w:rsidR="004010E3">
        <w:t>) kanssa.</w:t>
      </w:r>
      <w:r w:rsidR="004238A6" w:rsidRPr="00366738">
        <w:rPr>
          <w:b/>
          <w:bCs/>
          <w:i/>
          <w:iCs/>
          <w:color w:val="FF0000"/>
        </w:rPr>
        <w:tab/>
      </w:r>
      <w:r w:rsidR="004238A6" w:rsidRPr="0096070F">
        <w:tab/>
      </w:r>
      <w:r w:rsidR="004238A6" w:rsidRPr="0096070F">
        <w:tab/>
      </w:r>
      <w:r w:rsidR="004238A6" w:rsidRPr="0096070F">
        <w:tab/>
      </w:r>
      <w:r w:rsidR="004238A6" w:rsidRPr="0096070F">
        <w:tab/>
      </w:r>
      <w:r w:rsidR="004238A6" w:rsidRPr="0096070F">
        <w:tab/>
      </w:r>
    </w:p>
    <w:p w14:paraId="519C8AB4" w14:textId="240CD85F" w:rsidR="004238A6" w:rsidRPr="004238A6" w:rsidRDefault="004238A6" w:rsidP="00A942F3">
      <w:pPr>
        <w:pStyle w:val="Otsikko2"/>
      </w:pPr>
      <w:bookmarkStart w:id="17" w:name="_Toc31099985"/>
      <w:bookmarkStart w:id="18" w:name="_Toc45556439"/>
      <w:bookmarkStart w:id="19" w:name="_Toc222312461"/>
      <w:r>
        <w:t xml:space="preserve">4 </w:t>
      </w:r>
      <w:r w:rsidRPr="00D8317A">
        <w:t>OMAVALVONTASUUNNITELMAN LAATIMINEN</w:t>
      </w:r>
      <w:bookmarkEnd w:id="17"/>
      <w:bookmarkEnd w:id="18"/>
      <w:bookmarkEnd w:id="19"/>
    </w:p>
    <w:p w14:paraId="4FE321D6" w14:textId="77777777" w:rsidR="004238A6" w:rsidRPr="004814E2" w:rsidRDefault="004238A6" w:rsidP="004814E2">
      <w:pPr>
        <w:rPr>
          <w:b/>
          <w:bCs/>
        </w:rPr>
      </w:pPr>
      <w:bookmarkStart w:id="20" w:name="_Toc45556440"/>
      <w:r w:rsidRPr="004814E2">
        <w:rPr>
          <w:b/>
          <w:bCs/>
        </w:rPr>
        <w:t>Omavalvonnan suunnittelusta vastaava henkilö tai henkilöt</w:t>
      </w:r>
      <w:bookmarkEnd w:id="20"/>
    </w:p>
    <w:p w14:paraId="0B08DA27" w14:textId="0B6DDA3F" w:rsidR="00C37BF5" w:rsidRDefault="00C37BF5" w:rsidP="00A70C0A">
      <w:pPr>
        <w:spacing w:line="276" w:lineRule="auto"/>
      </w:pPr>
      <w:r w:rsidRPr="00035700">
        <w:t xml:space="preserve">Toimitusjohtaja Vesa Reinikainen </w:t>
      </w:r>
      <w:r w:rsidR="00A70C0A" w:rsidRPr="00035700">
        <w:t xml:space="preserve">ja </w:t>
      </w:r>
      <w:r w:rsidR="00D128BA">
        <w:t>vastaava sairaanhoitaja</w:t>
      </w:r>
      <w:r w:rsidR="00A70C0A" w:rsidRPr="00035700">
        <w:t xml:space="preserve"> Ville Peltola</w:t>
      </w:r>
      <w:r w:rsidR="00D128BA">
        <w:t xml:space="preserve"> vastaavat omavalvonnan suunnittelusta</w:t>
      </w:r>
      <w:r w:rsidR="00366738" w:rsidRPr="00035700">
        <w:t>. Omavalvon</w:t>
      </w:r>
      <w:r w:rsidR="00D128BA">
        <w:t>tasuunnitelma</w:t>
      </w:r>
      <w:r w:rsidR="00366738" w:rsidRPr="00035700">
        <w:t xml:space="preserve"> </w:t>
      </w:r>
      <w:r w:rsidR="00D128BA">
        <w:t>käydään läpi</w:t>
      </w:r>
      <w:r w:rsidR="00366738" w:rsidRPr="00035700">
        <w:t xml:space="preserve"> työyhteisö</w:t>
      </w:r>
      <w:r w:rsidR="00D128BA">
        <w:t>ssä</w:t>
      </w:r>
      <w:r w:rsidR="005538B4">
        <w:t>. Omavalvontasuunnitelma päivitetään vähintään 1 x vuosi ja aina tarpeen mukaan.</w:t>
      </w:r>
      <w:r w:rsidR="009C3F0E">
        <w:t xml:space="preserve"> Omavalvontasuunnitelma on yhteisesti työyhteisön kanssa todettu vastaavan yhteisön työkäytänteitä.</w:t>
      </w:r>
    </w:p>
    <w:p w14:paraId="06E19626" w14:textId="3DAB4489" w:rsidR="005538B4" w:rsidRDefault="005538B4" w:rsidP="00A70C0A">
      <w:pPr>
        <w:spacing w:line="276" w:lineRule="auto"/>
      </w:pPr>
      <w:r>
        <w:t>Vesa Reinikainen, Kaarlonkatu 5, 75500 Nurmes, 0400 789 227</w:t>
      </w:r>
    </w:p>
    <w:p w14:paraId="7FD191E6" w14:textId="3C25B130" w:rsidR="005538B4" w:rsidRDefault="005538B4" w:rsidP="00A70C0A">
      <w:pPr>
        <w:spacing w:line="276" w:lineRule="auto"/>
      </w:pPr>
      <w:r>
        <w:t>Ville Peltola, Kaarlonkatu 5, 75500 Nurmes, 0414318978</w:t>
      </w:r>
    </w:p>
    <w:p w14:paraId="780B78C9" w14:textId="77777777" w:rsidR="009C3F0E" w:rsidRDefault="009C3F0E" w:rsidP="00A70C0A">
      <w:pPr>
        <w:spacing w:line="276" w:lineRule="auto"/>
      </w:pPr>
    </w:p>
    <w:p w14:paraId="2032400C" w14:textId="77777777" w:rsidR="009C3F0E" w:rsidRPr="00035700" w:rsidRDefault="009C3F0E" w:rsidP="00A70C0A">
      <w:pPr>
        <w:spacing w:line="276" w:lineRule="auto"/>
      </w:pPr>
    </w:p>
    <w:p w14:paraId="55EB0556" w14:textId="77777777" w:rsidR="00F557F1" w:rsidRDefault="00F557F1" w:rsidP="004814E2">
      <w:pPr>
        <w:rPr>
          <w:b/>
          <w:bCs/>
        </w:rPr>
      </w:pPr>
      <w:bookmarkStart w:id="21" w:name="_Toc45556441"/>
    </w:p>
    <w:p w14:paraId="5B4FDB89" w14:textId="6BF5F5FE" w:rsidR="004238A6" w:rsidRPr="004814E2" w:rsidRDefault="004238A6" w:rsidP="004814E2">
      <w:pPr>
        <w:rPr>
          <w:b/>
          <w:bCs/>
        </w:rPr>
      </w:pPr>
      <w:r w:rsidRPr="004814E2">
        <w:rPr>
          <w:b/>
          <w:bCs/>
        </w:rPr>
        <w:lastRenderedPageBreak/>
        <w:t>Omavalvontasuunnitelman seuranta</w:t>
      </w:r>
      <w:bookmarkEnd w:id="21"/>
    </w:p>
    <w:p w14:paraId="5C1B0458" w14:textId="426B31E6" w:rsidR="004238A6" w:rsidRPr="00885324" w:rsidRDefault="00341BBE" w:rsidP="004238A6">
      <w:pPr>
        <w:spacing w:line="276" w:lineRule="auto"/>
      </w:pPr>
      <w:r w:rsidRPr="00885324">
        <w:t>Yksikön toimintaa ja vallitsevia käytänteitä käydään läpi säännöllisesti koko henkilöstön kesken mm. henkilöstökokoukset, kehittämispäivät jne. Esille nousseet ajatukset kirjataan toimintasuunnitelmaan</w:t>
      </w:r>
      <w:r w:rsidR="005538B4">
        <w:t xml:space="preserve"> ja tarpeen mukaan omavalvontasuunnitelmaan</w:t>
      </w:r>
      <w:r w:rsidR="0096070F" w:rsidRPr="00885324">
        <w:t>.</w:t>
      </w:r>
      <w:r w:rsidR="00D128BA">
        <w:t xml:space="preserve"> Työpaikan esihenkilöt, toimitusjohtaja Vesa Reinikainen ja vastaava sairaanhoitaja Ville Peltola seuraavat ja johtavat omavalvontaa.</w:t>
      </w:r>
    </w:p>
    <w:p w14:paraId="00A548CE" w14:textId="5B6C0912" w:rsidR="004238A6" w:rsidRPr="004814E2" w:rsidRDefault="004238A6" w:rsidP="004814E2">
      <w:pPr>
        <w:rPr>
          <w:b/>
          <w:bCs/>
        </w:rPr>
      </w:pPr>
      <w:bookmarkStart w:id="22" w:name="_Toc45556442"/>
      <w:r w:rsidRPr="004814E2">
        <w:rPr>
          <w:b/>
          <w:bCs/>
        </w:rPr>
        <w:t>Omavalvontasuunnitelman julkisuus</w:t>
      </w:r>
      <w:bookmarkEnd w:id="22"/>
    </w:p>
    <w:p w14:paraId="11F42FEA" w14:textId="08FD3B18" w:rsidR="00D128BA" w:rsidRPr="00885324" w:rsidRDefault="00341BBE" w:rsidP="004238A6">
      <w:pPr>
        <w:spacing w:line="276" w:lineRule="auto"/>
      </w:pPr>
      <w:r w:rsidRPr="00885324">
        <w:t xml:space="preserve">Yksikön omavalvontasuunnitelma on nähtävillä </w:t>
      </w:r>
      <w:r w:rsidR="00D128BA">
        <w:t xml:space="preserve">hoitokodin </w:t>
      </w:r>
      <w:r w:rsidRPr="00885324">
        <w:t>käytävän ilmoitustaululla, siten että kaikki halukkaat voivat tutustua siihen.</w:t>
      </w:r>
      <w:r w:rsidR="00915703" w:rsidRPr="00885324">
        <w:t xml:space="preserve"> Lisäksi omavalvontasuunnitelma on nähtävillä yrityksen kotisivuilla</w:t>
      </w:r>
      <w:r w:rsidR="00D128BA">
        <w:t>. Omavalvontasuunnitelman aikaisemmat versiot säilytetään arkistokaapissa.</w:t>
      </w:r>
      <w:r w:rsidR="00296B48">
        <w:t xml:space="preserve"> Alihankkijoilta edellytetään myös</w:t>
      </w:r>
      <w:r w:rsidR="00791AE7">
        <w:t xml:space="preserve"> hyvin hoidettua</w:t>
      </w:r>
      <w:r w:rsidR="00296B48">
        <w:t xml:space="preserve"> omavalvontaa ja yksikön vastaava sairaanhoitaja yhdessä toimitusjohtajan kanssa o</w:t>
      </w:r>
      <w:r w:rsidR="00791AE7">
        <w:t>vat</w:t>
      </w:r>
      <w:r w:rsidR="00296B48">
        <w:t xml:space="preserve"> tutustun</w:t>
      </w:r>
      <w:r w:rsidR="00791AE7">
        <w:t>eet myös heidän omavalvontaohjelmiinsa.</w:t>
      </w:r>
    </w:p>
    <w:p w14:paraId="7417B4B6" w14:textId="334041F9" w:rsidR="004238A6" w:rsidRDefault="004238A6" w:rsidP="00512456"/>
    <w:p w14:paraId="6D00A756" w14:textId="5170FA0F" w:rsidR="00D37954" w:rsidRPr="00D37954" w:rsidRDefault="004238A6" w:rsidP="00A942F3">
      <w:pPr>
        <w:pStyle w:val="Otsikko2"/>
      </w:pPr>
      <w:bookmarkStart w:id="23" w:name="_Toc31099986"/>
      <w:bookmarkStart w:id="24" w:name="_Toc45556443"/>
      <w:bookmarkStart w:id="25" w:name="_Toc222312462"/>
      <w:r>
        <w:t>5 A</w:t>
      </w:r>
      <w:r w:rsidRPr="00D8317A">
        <w:t>SIAKKAAN ASEMA JA OIKEUDET</w:t>
      </w:r>
      <w:bookmarkEnd w:id="23"/>
      <w:bookmarkEnd w:id="24"/>
      <w:bookmarkEnd w:id="25"/>
    </w:p>
    <w:p w14:paraId="7940730D" w14:textId="127B1B8F" w:rsidR="004238A6" w:rsidRPr="004814E2" w:rsidRDefault="004238A6" w:rsidP="004814E2">
      <w:pPr>
        <w:rPr>
          <w:b/>
          <w:bCs/>
        </w:rPr>
      </w:pPr>
      <w:bookmarkStart w:id="26" w:name="_Toc45556444"/>
      <w:r w:rsidRPr="004814E2">
        <w:rPr>
          <w:b/>
          <w:bCs/>
        </w:rPr>
        <w:t>Palvelutarpeen arviointi</w:t>
      </w:r>
      <w:bookmarkEnd w:id="26"/>
    </w:p>
    <w:p w14:paraId="7E7B249E" w14:textId="78918F14" w:rsidR="004238A6" w:rsidRPr="00296D03" w:rsidRDefault="00341BBE" w:rsidP="00A50B40">
      <w:pPr>
        <w:spacing w:line="276" w:lineRule="auto"/>
        <w:rPr>
          <w:b/>
          <w:bCs/>
          <w:i/>
          <w:iCs/>
          <w:color w:val="FF0000"/>
        </w:rPr>
      </w:pPr>
      <w:r w:rsidRPr="0096070F">
        <w:t>Asiakkaan palveluntarvetta arvioidaan jo ennen asiakkaan sijoituspäätöstä</w:t>
      </w:r>
      <w:r w:rsidR="00A54675" w:rsidRPr="0096070F">
        <w:t xml:space="preserve"> yksikköön</w:t>
      </w:r>
      <w:r w:rsidRPr="0096070F">
        <w:t xml:space="preserve"> </w:t>
      </w:r>
      <w:r w:rsidR="00BA0767">
        <w:t xml:space="preserve">asiakassuunnitelmaa laadittaessa tai erillisissä hoitoneuvotteluissa. </w:t>
      </w:r>
      <w:r w:rsidR="00366738" w:rsidRPr="000A6357">
        <w:t>Tämän lisäksi asiakkaan sijoittamisesta vastaava taho</w:t>
      </w:r>
      <w:r w:rsidR="00296D03" w:rsidRPr="000A6357">
        <w:t xml:space="preserve"> arvioi asiakkaan sijoittamista</w:t>
      </w:r>
      <w:r w:rsidR="00366738" w:rsidRPr="000A6357">
        <w:t xml:space="preserve"> sosiaalihuoltolain </w:t>
      </w:r>
      <w:r w:rsidR="00296D03" w:rsidRPr="000A6357">
        <w:t>näkökulmasta</w:t>
      </w:r>
      <w:r w:rsidRPr="000A6357">
        <w:t>.</w:t>
      </w:r>
      <w:r w:rsidR="00366738" w:rsidRPr="000A6357">
        <w:t xml:space="preserve"> </w:t>
      </w:r>
      <w:r w:rsidRPr="0096070F">
        <w:t>Asiakkaan saavuttua yksikköön hänelle laaditaan henkilökohtainen hoito- ja kuntoutussuunnitelma</w:t>
      </w:r>
      <w:r w:rsidR="00791AE7">
        <w:t>. Suunnitelma laaditaan</w:t>
      </w:r>
      <w:r w:rsidRPr="0096070F">
        <w:t xml:space="preserve"> yhdessä asiakkaan</w:t>
      </w:r>
      <w:r w:rsidR="00782DE2">
        <w:t>,</w:t>
      </w:r>
      <w:r w:rsidR="00791AE7">
        <w:t xml:space="preserve"> hänen mahdollisten sidosryhmiensä sekä</w:t>
      </w:r>
      <w:r w:rsidR="00782DE2">
        <w:t xml:space="preserve"> </w:t>
      </w:r>
      <w:r w:rsidRPr="0096070F">
        <w:t>hoitokodin henkilöstön kanssa</w:t>
      </w:r>
      <w:r w:rsidR="00791AE7">
        <w:t xml:space="preserve">. </w:t>
      </w:r>
      <w:r w:rsidR="00296D03" w:rsidRPr="000A6357">
        <w:t>Pohjois- Karjalan hyvinvointialueen a</w:t>
      </w:r>
      <w:r w:rsidR="005057F9" w:rsidRPr="000A6357">
        <w:t>siakkaide</w:t>
      </w:r>
      <w:r w:rsidR="00296D03" w:rsidRPr="000A6357">
        <w:t>n</w:t>
      </w:r>
      <w:r w:rsidRPr="000A6357">
        <w:t xml:space="preserve"> psyykkisen toimintakyvyn mittaamisessa </w:t>
      </w:r>
      <w:r w:rsidR="00296D03" w:rsidRPr="000A6357">
        <w:t>sijoittaja käyttää</w:t>
      </w:r>
      <w:r w:rsidR="005057F9" w:rsidRPr="000A6357">
        <w:t xml:space="preserve"> </w:t>
      </w:r>
      <w:proofErr w:type="spellStart"/>
      <w:r w:rsidRPr="000A6357">
        <w:t>Tuva-</w:t>
      </w:r>
      <w:proofErr w:type="spellEnd"/>
      <w:r w:rsidRPr="000A6357">
        <w:t xml:space="preserve"> mittari</w:t>
      </w:r>
      <w:r w:rsidR="005057F9" w:rsidRPr="000A6357">
        <w:t>a</w:t>
      </w:r>
      <w:r w:rsidRPr="000A6357">
        <w:t xml:space="preserve">. </w:t>
      </w:r>
      <w:r w:rsidR="00A50B40" w:rsidRPr="000A6357">
        <w:tab/>
      </w:r>
      <w:r w:rsidR="00A50B40" w:rsidRPr="000A6357">
        <w:tab/>
      </w:r>
      <w:r w:rsidR="00A50B40" w:rsidRPr="000A6357">
        <w:tab/>
      </w:r>
      <w:r w:rsidR="00A50B40" w:rsidRPr="000A6357">
        <w:tab/>
      </w:r>
      <w:r w:rsidR="00A50B40" w:rsidRPr="000A6357">
        <w:tab/>
      </w:r>
      <w:r w:rsidR="00A50B40" w:rsidRPr="00296D03">
        <w:rPr>
          <w:b/>
          <w:bCs/>
          <w:i/>
          <w:iCs/>
          <w:color w:val="FF0000"/>
        </w:rPr>
        <w:tab/>
      </w:r>
    </w:p>
    <w:p w14:paraId="32248802" w14:textId="05840C66" w:rsidR="004238A6" w:rsidRPr="0096070F" w:rsidRDefault="00A54675" w:rsidP="00A50B40">
      <w:pPr>
        <w:spacing w:line="276" w:lineRule="auto"/>
      </w:pPr>
      <w:r w:rsidRPr="0096070F">
        <w:t>Asiakkaan palveluntar</w:t>
      </w:r>
      <w:r w:rsidR="007C0A34">
        <w:t>vetta</w:t>
      </w:r>
      <w:r w:rsidRPr="0096070F">
        <w:t xml:space="preserve"> arvioi</w:t>
      </w:r>
      <w:r w:rsidR="007C0A34">
        <w:t>daan</w:t>
      </w:r>
      <w:r w:rsidRPr="0096070F">
        <w:t xml:space="preserve"> päivittäisten keskusteluiden sekä hoito- / kuntoutussuunnitelman päivityksen yhteydessä</w:t>
      </w:r>
      <w:r w:rsidR="005057F9">
        <w:t xml:space="preserve">, </w:t>
      </w:r>
      <w:r w:rsidRPr="0096070F">
        <w:t>jossa asiakas on itse läsnä määrittelemässä tarpeitaan kuntoutuksen suhteen</w:t>
      </w:r>
      <w:r w:rsidR="00782DE2">
        <w:t xml:space="preserve"> ja tulee näin ollen kuulluksi tarpeitaan suunnitelmaan määriteltäessä.</w:t>
      </w:r>
      <w:r w:rsidR="00A50B40" w:rsidRPr="0096070F">
        <w:tab/>
      </w:r>
      <w:r w:rsidR="00A50B40" w:rsidRPr="0096070F">
        <w:tab/>
      </w:r>
      <w:r w:rsidR="00A50B40" w:rsidRPr="0096070F">
        <w:tab/>
      </w:r>
      <w:r w:rsidR="00A50B40" w:rsidRPr="0096070F">
        <w:tab/>
      </w:r>
      <w:r w:rsidR="00A50B40" w:rsidRPr="0096070F">
        <w:tab/>
      </w:r>
      <w:r w:rsidR="00A50B40" w:rsidRPr="0096070F">
        <w:tab/>
      </w:r>
      <w:r w:rsidR="00A50B40" w:rsidRPr="0096070F">
        <w:tab/>
      </w:r>
    </w:p>
    <w:p w14:paraId="2E0C4BBC" w14:textId="7A7FF692" w:rsidR="004238A6" w:rsidRPr="004814E2" w:rsidRDefault="004238A6" w:rsidP="004814E2">
      <w:pPr>
        <w:rPr>
          <w:b/>
          <w:bCs/>
        </w:rPr>
      </w:pPr>
      <w:bookmarkStart w:id="27" w:name="_Toc45556445"/>
      <w:r w:rsidRPr="004814E2">
        <w:rPr>
          <w:b/>
          <w:bCs/>
        </w:rPr>
        <w:t xml:space="preserve">Hoito- ja </w:t>
      </w:r>
      <w:r w:rsidR="00BA0767">
        <w:rPr>
          <w:b/>
          <w:bCs/>
        </w:rPr>
        <w:t>kuntoutus</w:t>
      </w:r>
      <w:r w:rsidRPr="004814E2">
        <w:rPr>
          <w:b/>
          <w:bCs/>
        </w:rPr>
        <w:t>suunnitelma</w:t>
      </w:r>
      <w:bookmarkEnd w:id="27"/>
    </w:p>
    <w:p w14:paraId="6A4CF597" w14:textId="7F041298" w:rsidR="004359A9" w:rsidRPr="0096070F" w:rsidRDefault="00A54675" w:rsidP="00276D08">
      <w:r w:rsidRPr="0096070F">
        <w:t>Hoito- ja kuntoutussuunnitelma laaditaan välittömästi asiakkaan saavuttua yksikköön. Laadinnassa kuullaan asiakkaan omaisia ja muuta verkostoa asiakkaan suostumuksella. Suunnitelmaan kirjataan asiakkaan ja henkilökunnan havainnot asiakkaan arjenhallinnan haasteista sekä mietitään yhdessä keinoja asiakkaan tukemiseksi paremman arjenhallinnan saavuttamiseksi ja kokonaisvaltaisen voinnin kohenemiseksi. Hoitosuu</w:t>
      </w:r>
      <w:r w:rsidR="00915703" w:rsidRPr="0096070F">
        <w:t>n</w:t>
      </w:r>
      <w:r w:rsidRPr="0096070F">
        <w:t xml:space="preserve">nitelmat päivitetään vähintään </w:t>
      </w:r>
      <w:r w:rsidR="00DD7CF9" w:rsidRPr="0096070F">
        <w:t>kuuden kuukauden välein, tarvittaessa tiheämmin riippuen suunnitelmaan kirjatuista tavoitteista</w:t>
      </w:r>
      <w:r w:rsidR="00BA0767">
        <w:t xml:space="preserve"> ja asiakkaan sen hetkisestä tilanteesta</w:t>
      </w:r>
      <w:r w:rsidR="00DD7CF9" w:rsidRPr="0096070F">
        <w:t xml:space="preserve">. </w:t>
      </w:r>
      <w:r w:rsidR="0099749E" w:rsidRPr="0096070F">
        <w:tab/>
      </w:r>
      <w:r w:rsidR="0099749E" w:rsidRPr="0096070F">
        <w:tab/>
      </w:r>
      <w:r w:rsidR="0099749E" w:rsidRPr="0096070F">
        <w:tab/>
      </w:r>
      <w:r w:rsidR="0099749E" w:rsidRPr="0096070F">
        <w:tab/>
      </w:r>
      <w:r w:rsidR="0099749E" w:rsidRPr="0096070F">
        <w:tab/>
      </w:r>
    </w:p>
    <w:p w14:paraId="14015349" w14:textId="06FB1D14" w:rsidR="0096070F" w:rsidRDefault="00DD7CF9" w:rsidP="0096070F">
      <w:r w:rsidRPr="0096070F">
        <w:lastRenderedPageBreak/>
        <w:t>Asiakkaan kanssa käydään avointa keskustelua eri vaihtoehdoista hänen hoitoonsa liittyen. Asiakkaan oma näkemys ja tavoitteet oman hoitonsa suhteen kirjataan hoito- ja kuntoutussuunnitelma</w:t>
      </w:r>
      <w:r w:rsidR="00237151">
        <w:t>an</w:t>
      </w:r>
      <w:r w:rsidRPr="0096070F">
        <w:t xml:space="preserve">. </w:t>
      </w:r>
      <w:r w:rsidR="0099749E" w:rsidRPr="0096070F">
        <w:tab/>
      </w:r>
      <w:r w:rsidR="0099749E" w:rsidRPr="0096070F">
        <w:tab/>
      </w:r>
      <w:r w:rsidR="0099749E" w:rsidRPr="0096070F">
        <w:tab/>
      </w:r>
    </w:p>
    <w:p w14:paraId="67D3A652" w14:textId="36591EDA" w:rsidR="00034BB7" w:rsidRPr="0096070F" w:rsidRDefault="00DD7CF9" w:rsidP="0096070F">
      <w:r w:rsidRPr="0096070F">
        <w:t>Hoitosuunnitelman sisältö käydään työryhmässä läpi jokaisen asiakkaan osalta raportoinnin yhteydessä. Tällöin tiedotetaan jokaisen työntekijän tietoon uuden yksikköön saapuneen asiakkaan hoidon keskeisimmät tavoitteet.</w:t>
      </w:r>
    </w:p>
    <w:p w14:paraId="732E0459" w14:textId="55A913B0" w:rsidR="004238A6" w:rsidRPr="0096070F" w:rsidRDefault="00DD7CF9" w:rsidP="00A50B40">
      <w:pPr>
        <w:spacing w:line="276" w:lineRule="auto"/>
      </w:pPr>
      <w:r w:rsidRPr="000A6357">
        <w:t>Esimie</w:t>
      </w:r>
      <w:r w:rsidR="00296D03" w:rsidRPr="000A6357">
        <w:t>hen</w:t>
      </w:r>
      <w:r w:rsidRPr="000A6357">
        <w:t xml:space="preserve"> </w:t>
      </w:r>
      <w:r w:rsidRPr="0096070F">
        <w:t xml:space="preserve">tehtävä on valvoa, että asiakkaan </w:t>
      </w:r>
      <w:r w:rsidR="00034BB7" w:rsidRPr="0096070F">
        <w:t xml:space="preserve">hoitosuunnitelmaan kirjatut toimenpiteet tulee suoritetuksi ja hoitotyö on tavoitteellista hoitosuunnitelmaan laadittujen tavoitteiden mukaisesti. </w:t>
      </w:r>
      <w:r w:rsidR="00A50B40" w:rsidRPr="0096070F">
        <w:tab/>
      </w:r>
      <w:r w:rsidR="00A50B40" w:rsidRPr="0096070F">
        <w:tab/>
      </w:r>
      <w:r w:rsidR="00A50B40" w:rsidRPr="0096070F">
        <w:tab/>
      </w:r>
      <w:r w:rsidR="00A50B40" w:rsidRPr="0096070F">
        <w:tab/>
      </w:r>
      <w:r w:rsidR="00A50B40" w:rsidRPr="0096070F">
        <w:tab/>
      </w:r>
      <w:r w:rsidR="00A50B40" w:rsidRPr="0096070F">
        <w:tab/>
      </w:r>
      <w:r w:rsidR="00A50B40" w:rsidRPr="0096070F">
        <w:tab/>
      </w:r>
    </w:p>
    <w:p w14:paraId="0EE25CA3" w14:textId="46A7DC46" w:rsidR="004238A6" w:rsidRPr="004D62BC" w:rsidRDefault="004238A6" w:rsidP="004D62BC">
      <w:pPr>
        <w:rPr>
          <w:b/>
          <w:bCs/>
        </w:rPr>
      </w:pPr>
      <w:bookmarkStart w:id="28" w:name="_Toc45556448"/>
      <w:r w:rsidRPr="004D62BC">
        <w:rPr>
          <w:b/>
          <w:bCs/>
        </w:rPr>
        <w:t>Itsemääräämisoikeuden vahvistaminen</w:t>
      </w:r>
      <w:bookmarkEnd w:id="28"/>
    </w:p>
    <w:p w14:paraId="6FBE30F4" w14:textId="4BB8FF19" w:rsidR="006E7645" w:rsidRPr="000A6357" w:rsidRDefault="006E7645" w:rsidP="006E7645">
      <w:pPr>
        <w:rPr>
          <w:rFonts w:cs="Times New Roman"/>
          <w:szCs w:val="24"/>
        </w:rPr>
      </w:pPr>
      <w:r w:rsidRPr="0096070F">
        <w:rPr>
          <w:rFonts w:cs="Times New Roman"/>
          <w:szCs w:val="24"/>
        </w:rPr>
        <w:t xml:space="preserve">Loimupelto Oy:n keskeisiä arvoja ovat asiakkaan itsemääräämisoikeus ja hyvä hoito. Hoivakodin arvoja ja pidetään selkeästi näkyvillä arjessa. mm. ruokasalin seinätaulu sekä yhteisökokoukset. Lisäksi arvoista ja asiakaskokemuksista puhutaan säännöllisesti henkilöstökokouksissa, kehityskeskusteluissa sekä asiakasyhteisön kesken viikoittaisissa yhteisökokouksissa. </w:t>
      </w:r>
      <w:r w:rsidR="00296D03" w:rsidRPr="000A6357">
        <w:rPr>
          <w:rFonts w:cs="Times New Roman"/>
          <w:szCs w:val="24"/>
        </w:rPr>
        <w:t>Hoitokodin vastaava sairaanhoitaja</w:t>
      </w:r>
      <w:r w:rsidR="00296B48">
        <w:rPr>
          <w:rFonts w:cs="Times New Roman"/>
          <w:szCs w:val="24"/>
        </w:rPr>
        <w:t xml:space="preserve"> Ville Peltola</w:t>
      </w:r>
      <w:r w:rsidRPr="000A6357">
        <w:rPr>
          <w:rFonts w:cs="Times New Roman"/>
          <w:szCs w:val="24"/>
        </w:rPr>
        <w:t xml:space="preserve"> kuuntele</w:t>
      </w:r>
      <w:r w:rsidR="00296D03" w:rsidRPr="000A6357">
        <w:rPr>
          <w:rFonts w:cs="Times New Roman"/>
          <w:szCs w:val="24"/>
        </w:rPr>
        <w:t>e</w:t>
      </w:r>
      <w:r w:rsidRPr="000A6357">
        <w:rPr>
          <w:rFonts w:cs="Times New Roman"/>
          <w:szCs w:val="24"/>
        </w:rPr>
        <w:t xml:space="preserve"> </w:t>
      </w:r>
      <w:r w:rsidRPr="0096070F">
        <w:rPr>
          <w:rFonts w:cs="Times New Roman"/>
          <w:szCs w:val="24"/>
        </w:rPr>
        <w:t xml:space="preserve">asiakaspalautteita hyvin tarkasti ja on siten kykeneväinen puuttumaan jokaiseen epäkohtaan nopeasti. </w:t>
      </w:r>
      <w:r w:rsidR="00296D03" w:rsidRPr="000A6357">
        <w:rPr>
          <w:rFonts w:cs="Times New Roman"/>
          <w:szCs w:val="24"/>
        </w:rPr>
        <w:t>Vuosittain kerätään myös tietoa asiakastyytyväisyyskyselyillä, joihin myös omaiset voivat vastata.</w:t>
      </w:r>
      <w:r w:rsidR="00296B48">
        <w:rPr>
          <w:rFonts w:cs="Times New Roman"/>
          <w:szCs w:val="24"/>
        </w:rPr>
        <w:t xml:space="preserve"> Saatujen palautteiden pohjalta pyrimme kehittämään toimintaamme entistä asiakaslähtöisempään suuntaan.</w:t>
      </w:r>
    </w:p>
    <w:p w14:paraId="6E68E63E" w14:textId="77777777" w:rsidR="006E7645" w:rsidRDefault="006E7645" w:rsidP="006E7645">
      <w:pPr>
        <w:rPr>
          <w:rFonts w:cs="Times New Roman"/>
          <w:szCs w:val="24"/>
        </w:rPr>
      </w:pPr>
      <w:r w:rsidRPr="0096070F">
        <w:rPr>
          <w:rFonts w:cs="Times New Roman"/>
          <w:szCs w:val="24"/>
        </w:rPr>
        <w:t xml:space="preserve">Hoitokodin hoitokäytäntöihin ei kuulu minkäänlaiset asiakkaan itsemääräämisoikeutta loukkaavat / rajoittavat toimet. Asiakasta kuullaan aina hänen hoitoaan linjattaessa ja hänen asioistaan päätettäessä. </w:t>
      </w:r>
    </w:p>
    <w:p w14:paraId="2E6D0C5A" w14:textId="7BA6B576" w:rsidR="006621B8" w:rsidRPr="0096070F" w:rsidRDefault="006621B8" w:rsidP="006E7645">
      <w:pPr>
        <w:rPr>
          <w:rFonts w:cs="Times New Roman"/>
          <w:szCs w:val="24"/>
        </w:rPr>
      </w:pPr>
      <w:r>
        <w:rPr>
          <w:rFonts w:cs="Times New Roman"/>
          <w:szCs w:val="24"/>
        </w:rPr>
        <w:t xml:space="preserve">Asiakastyytyväisyyttä mitataan </w:t>
      </w:r>
      <w:r w:rsidR="00296B48">
        <w:rPr>
          <w:rFonts w:cs="Times New Roman"/>
          <w:szCs w:val="24"/>
        </w:rPr>
        <w:t xml:space="preserve">myös </w:t>
      </w:r>
      <w:r>
        <w:rPr>
          <w:rFonts w:cs="Times New Roman"/>
          <w:szCs w:val="24"/>
        </w:rPr>
        <w:t>yhteisökokouksissa sekä omaisilta heitä tavattaessa</w:t>
      </w:r>
      <w:r w:rsidRPr="006621B8">
        <w:rPr>
          <w:rFonts w:cs="Times New Roman"/>
          <w:szCs w:val="24"/>
        </w:rPr>
        <w:t xml:space="preserve"> </w:t>
      </w:r>
      <w:r>
        <w:rPr>
          <w:rFonts w:cs="Times New Roman"/>
          <w:szCs w:val="24"/>
        </w:rPr>
        <w:t>saadulla palautteella.</w:t>
      </w:r>
    </w:p>
    <w:p w14:paraId="58563234" w14:textId="77777777" w:rsidR="00BA0767" w:rsidRDefault="00A50B40" w:rsidP="00BA0767">
      <w:pPr>
        <w:spacing w:line="276" w:lineRule="auto"/>
        <w:rPr>
          <w:rFonts w:ascii="Times New Roman" w:hAnsi="Times New Roman" w:cs="Times New Roman"/>
          <w:sz w:val="28"/>
          <w:szCs w:val="28"/>
        </w:rPr>
      </w:pPr>
      <w:r w:rsidRPr="00915703">
        <w:rPr>
          <w:rFonts w:ascii="Times New Roman" w:hAnsi="Times New Roman" w:cs="Times New Roman"/>
          <w:sz w:val="28"/>
          <w:szCs w:val="28"/>
        </w:rPr>
        <w:tab/>
      </w:r>
      <w:r w:rsidRPr="00915703">
        <w:rPr>
          <w:rFonts w:ascii="Times New Roman" w:hAnsi="Times New Roman" w:cs="Times New Roman"/>
          <w:sz w:val="28"/>
          <w:szCs w:val="28"/>
        </w:rPr>
        <w:tab/>
      </w:r>
      <w:bookmarkStart w:id="29" w:name="_Toc45556449"/>
    </w:p>
    <w:p w14:paraId="2DABE569" w14:textId="43561451" w:rsidR="004238A6" w:rsidRPr="00BA0767" w:rsidRDefault="004238A6" w:rsidP="00BA0767">
      <w:pPr>
        <w:spacing w:line="276" w:lineRule="auto"/>
        <w:rPr>
          <w:rFonts w:ascii="Times New Roman" w:hAnsi="Times New Roman" w:cs="Times New Roman"/>
          <w:sz w:val="28"/>
          <w:szCs w:val="28"/>
        </w:rPr>
      </w:pPr>
      <w:r w:rsidRPr="004D62BC">
        <w:rPr>
          <w:b/>
          <w:bCs/>
        </w:rPr>
        <w:t>Asiakkaan asiallinen kohtelu</w:t>
      </w:r>
      <w:bookmarkEnd w:id="29"/>
    </w:p>
    <w:p w14:paraId="2B9296F5" w14:textId="5FB58474" w:rsidR="0096070F" w:rsidRDefault="00296B48" w:rsidP="0096070F">
      <w:r>
        <w:t>A</w:t>
      </w:r>
      <w:r w:rsidRPr="0096070F">
        <w:t xml:space="preserve">siakkaiden asiallisesta kohtelusta </w:t>
      </w:r>
      <w:r>
        <w:t>keskustellaan t</w:t>
      </w:r>
      <w:r w:rsidR="00E45A32" w:rsidRPr="0096070F">
        <w:t>yöyhteisössä</w:t>
      </w:r>
      <w:r>
        <w:t xml:space="preserve"> </w:t>
      </w:r>
      <w:r w:rsidR="00E45A32" w:rsidRPr="0096070F">
        <w:t>mm. henkilökuntakokouksissa sekä työnohjauksissa ja jokainen yksikön työntekijä tietää asiallisen kohtelun periaatteet</w:t>
      </w:r>
      <w:r>
        <w:t xml:space="preserve"> yksikössämme</w:t>
      </w:r>
      <w:r w:rsidR="00E45A32" w:rsidRPr="0096070F">
        <w:t>. Jos</w:t>
      </w:r>
      <w:r w:rsidR="0062355D" w:rsidRPr="0096070F">
        <w:t xml:space="preserve"> epäasiallista kohtelua havaitaan, niin siihen puututaan välittömästi työnjohdon</w:t>
      </w:r>
      <w:r>
        <w:t>, vastaava sairaanhoitaja Ville Peltolan sekä toimitusjohtaja Vesa Reinikaisen</w:t>
      </w:r>
      <w:r w:rsidR="0062355D" w:rsidRPr="0096070F">
        <w:t xml:space="preserve"> toimesta ja asia selvitetään asianomaisten kesken.</w:t>
      </w:r>
      <w:r w:rsidR="00A50B40" w:rsidRPr="0096070F">
        <w:tab/>
      </w:r>
      <w:r w:rsidR="00A50B40" w:rsidRPr="0096070F">
        <w:tab/>
      </w:r>
      <w:r w:rsidR="00A50B40" w:rsidRPr="0096070F">
        <w:tab/>
      </w:r>
    </w:p>
    <w:p w14:paraId="044BDC50" w14:textId="63E6E2AB" w:rsidR="004238A6" w:rsidRPr="0096070F" w:rsidRDefault="00006D4D" w:rsidP="0096070F">
      <w:r w:rsidRPr="0096070F">
        <w:t>Yksikössä keskustellaan</w:t>
      </w:r>
      <w:r w:rsidR="0062355D" w:rsidRPr="0096070F">
        <w:t xml:space="preserve"> avoimesti ja rehellisesti kaikkia osapuolia kuullen. Tarpeen mukaan yksikössä tarkastellaan omaa toimintaa ja tehdään korjaavia toimenpiteitä</w:t>
      </w:r>
      <w:r w:rsidRPr="0096070F">
        <w:t>.</w:t>
      </w:r>
      <w:r w:rsidR="00A50B40" w:rsidRPr="0096070F">
        <w:tab/>
      </w:r>
      <w:r w:rsidR="00A50B40" w:rsidRPr="0096070F">
        <w:tab/>
      </w:r>
      <w:r w:rsidR="00A50B40" w:rsidRPr="0096070F">
        <w:tab/>
      </w:r>
      <w:r w:rsidR="00A50B40" w:rsidRPr="0096070F">
        <w:tab/>
      </w:r>
      <w:r w:rsidR="00A50B40" w:rsidRPr="0096070F">
        <w:tab/>
      </w:r>
      <w:r w:rsidR="00A50B40" w:rsidRPr="0096070F">
        <w:tab/>
      </w:r>
      <w:r w:rsidR="00A50B40" w:rsidRPr="0096070F">
        <w:tab/>
      </w:r>
    </w:p>
    <w:p w14:paraId="6237DC60" w14:textId="77777777" w:rsidR="003A4BD6" w:rsidRDefault="003A4BD6" w:rsidP="004D62BC">
      <w:pPr>
        <w:rPr>
          <w:b/>
          <w:bCs/>
        </w:rPr>
      </w:pPr>
      <w:bookmarkStart w:id="30" w:name="_Toc45556450"/>
    </w:p>
    <w:p w14:paraId="4A85573D" w14:textId="77777777" w:rsidR="00AC4F2B" w:rsidRDefault="00AC4F2B" w:rsidP="004D62BC">
      <w:pPr>
        <w:rPr>
          <w:b/>
          <w:bCs/>
        </w:rPr>
      </w:pPr>
    </w:p>
    <w:p w14:paraId="15A14488" w14:textId="77777777" w:rsidR="00AC4F2B" w:rsidRDefault="00AC4F2B" w:rsidP="004D62BC">
      <w:pPr>
        <w:rPr>
          <w:b/>
          <w:bCs/>
        </w:rPr>
      </w:pPr>
    </w:p>
    <w:p w14:paraId="2129D7D6" w14:textId="7870ACC7" w:rsidR="004238A6" w:rsidRPr="004D62BC" w:rsidRDefault="004238A6" w:rsidP="004D62BC">
      <w:pPr>
        <w:rPr>
          <w:b/>
          <w:bCs/>
        </w:rPr>
      </w:pPr>
      <w:r w:rsidRPr="004D62BC">
        <w:rPr>
          <w:b/>
          <w:bCs/>
        </w:rPr>
        <w:lastRenderedPageBreak/>
        <w:t>Asiakkaan osallisuus</w:t>
      </w:r>
      <w:bookmarkEnd w:id="30"/>
    </w:p>
    <w:p w14:paraId="776842AB" w14:textId="76D9C79E" w:rsidR="00A50B40" w:rsidRPr="0096070F" w:rsidRDefault="003F3C04" w:rsidP="00A50B40">
      <w:pPr>
        <w:spacing w:line="276" w:lineRule="auto"/>
        <w:rPr>
          <w:b/>
          <w:bCs/>
        </w:rPr>
      </w:pPr>
      <w:r w:rsidRPr="0096070F">
        <w:t xml:space="preserve">Asiakkaiden läheisiä </w:t>
      </w:r>
      <w:proofErr w:type="gramStart"/>
      <w:r w:rsidRPr="0096070F">
        <w:t>kuullaan</w:t>
      </w:r>
      <w:proofErr w:type="gramEnd"/>
      <w:r w:rsidRPr="0096070F">
        <w:t xml:space="preserve"> jos he haluavat antaa yksikön toiminnasta palautetta. Asiakkaiden läheisiltä myös kysytään </w:t>
      </w:r>
      <w:r w:rsidR="007C0A34">
        <w:t>ajoittain</w:t>
      </w:r>
      <w:r w:rsidRPr="0096070F">
        <w:t xml:space="preserve"> palautetta. Asiakkaamme voivat antaa palautetta halutessaan aina mm. </w:t>
      </w:r>
      <w:r w:rsidR="006621B8">
        <w:t>yhteisö</w:t>
      </w:r>
      <w:r w:rsidRPr="0096070F">
        <w:t>kokouksissa ja anonyymisti kirjoittamalla palautelaatikkoon ajatuksiaan. Palautteita hyödynnetään yksikön toiminnan kehittämisessä</w:t>
      </w:r>
      <w:r w:rsidR="008566AD" w:rsidRPr="0096070F">
        <w:t>.</w:t>
      </w:r>
      <w:r w:rsidR="00006D4D" w:rsidRPr="0096070F">
        <w:t xml:space="preserve"> </w:t>
      </w:r>
      <w:r w:rsidR="008566AD" w:rsidRPr="0096070F">
        <w:t>Palautetta hyödynnetään mm. viriketoiminnan ja ateriapalvelujen kehittämisessä. Tärkeimpänä on asiakkaiden hyvän arjen, asiakastyytyväisyyden ja asukkaiden asumisturvallisuuden huomioiminen/kehittäminen.</w:t>
      </w:r>
      <w:r w:rsidR="00A50B40" w:rsidRPr="0096070F">
        <w:tab/>
      </w:r>
      <w:r w:rsidR="00A50B40" w:rsidRPr="0096070F">
        <w:tab/>
      </w:r>
      <w:r w:rsidR="00A50B40" w:rsidRPr="0096070F">
        <w:tab/>
      </w:r>
      <w:r w:rsidR="00A50B40" w:rsidRPr="0096070F">
        <w:tab/>
      </w:r>
      <w:r w:rsidR="00A50B40" w:rsidRPr="0096070F">
        <w:tab/>
      </w:r>
      <w:r w:rsidR="00A50B40" w:rsidRPr="0096070F">
        <w:tab/>
      </w:r>
      <w:r w:rsidR="00A50B40" w:rsidRPr="0096070F">
        <w:rPr>
          <w:b/>
          <w:bCs/>
        </w:rPr>
        <w:tab/>
      </w:r>
    </w:p>
    <w:p w14:paraId="1B199B48" w14:textId="002E77D2" w:rsidR="004238A6" w:rsidRPr="004D62BC" w:rsidRDefault="004238A6" w:rsidP="004D62BC">
      <w:pPr>
        <w:rPr>
          <w:b/>
          <w:bCs/>
        </w:rPr>
      </w:pPr>
      <w:bookmarkStart w:id="31" w:name="_Toc45556453"/>
      <w:r w:rsidRPr="004D62BC">
        <w:rPr>
          <w:b/>
          <w:bCs/>
        </w:rPr>
        <w:t>Asiakkaan oikeusturva</w:t>
      </w:r>
      <w:bookmarkEnd w:id="31"/>
    </w:p>
    <w:p w14:paraId="6A499F00" w14:textId="2DD7EF8A" w:rsidR="004238A6" w:rsidRDefault="004238A6" w:rsidP="00A50B40">
      <w:pPr>
        <w:spacing w:line="276" w:lineRule="auto"/>
        <w:rPr>
          <w:u w:val="single"/>
        </w:rPr>
      </w:pPr>
      <w:r>
        <w:t>Muistutu</w:t>
      </w:r>
      <w:r w:rsidR="00006D4D">
        <w:t>sten</w:t>
      </w:r>
      <w:r>
        <w:t xml:space="preserve"> vastaanottaja</w:t>
      </w:r>
      <w:r w:rsidR="006B2162">
        <w:t>:</w:t>
      </w:r>
      <w:r w:rsidR="008566AD" w:rsidRPr="000A6357">
        <w:t xml:space="preserve"> Loimupel</w:t>
      </w:r>
      <w:r w:rsidR="00006D4D" w:rsidRPr="000A6357">
        <w:t>to Oy:n</w:t>
      </w:r>
      <w:r w:rsidR="008566AD" w:rsidRPr="000A6357">
        <w:t xml:space="preserve"> </w:t>
      </w:r>
      <w:r w:rsidR="007C0A34">
        <w:t>vastaava sairaanhoitaja</w:t>
      </w:r>
      <w:r w:rsidR="008566AD">
        <w:rPr>
          <w:u w:val="single"/>
        </w:rPr>
        <w:t>:</w:t>
      </w:r>
      <w:r w:rsidR="0005753F">
        <w:rPr>
          <w:u w:val="single"/>
        </w:rPr>
        <w:t xml:space="preserve"> </w:t>
      </w:r>
      <w:r w:rsidR="008566AD">
        <w:rPr>
          <w:u w:val="single"/>
        </w:rPr>
        <w:t>Ville Peltola</w:t>
      </w:r>
    </w:p>
    <w:p w14:paraId="3A19AF30" w14:textId="56FAA92C" w:rsidR="00F304F7" w:rsidRPr="00F304F7" w:rsidRDefault="00F304F7" w:rsidP="00F304F7">
      <w:pPr>
        <w:spacing w:after="20" w:line="240" w:lineRule="auto"/>
        <w:rPr>
          <w:rFonts w:cs="Arial"/>
          <w:bCs/>
          <w:color w:val="59595B"/>
          <w:szCs w:val="24"/>
        </w:rPr>
      </w:pPr>
      <w:r w:rsidRPr="00F304F7">
        <w:rPr>
          <w:rFonts w:cs="Arial"/>
          <w:bCs/>
          <w:szCs w:val="24"/>
        </w:rPr>
        <w:t xml:space="preserve">Asiakkailla on tarpeen mukaan mahdollisuus ottaa asioissaan/hoitoon liittyvissä asioissa yhteys </w:t>
      </w:r>
      <w:proofErr w:type="spellStart"/>
      <w:r w:rsidRPr="00F304F7">
        <w:rPr>
          <w:rFonts w:cs="Arial"/>
          <w:bCs/>
          <w:szCs w:val="24"/>
        </w:rPr>
        <w:t>Siun</w:t>
      </w:r>
      <w:proofErr w:type="spellEnd"/>
      <w:r w:rsidR="008676F5">
        <w:rPr>
          <w:rFonts w:cs="Arial"/>
          <w:bCs/>
          <w:szCs w:val="24"/>
        </w:rPr>
        <w:t xml:space="preserve"> </w:t>
      </w:r>
      <w:r w:rsidRPr="00F304F7">
        <w:rPr>
          <w:rFonts w:cs="Arial"/>
          <w:bCs/>
          <w:szCs w:val="24"/>
        </w:rPr>
        <w:t>soten sosiaali</w:t>
      </w:r>
      <w:r w:rsidR="006621B8">
        <w:rPr>
          <w:rFonts w:cs="Arial"/>
          <w:bCs/>
          <w:szCs w:val="24"/>
        </w:rPr>
        <w:t>- ja potila</w:t>
      </w:r>
      <w:r w:rsidR="00BA0767">
        <w:rPr>
          <w:rFonts w:cs="Arial"/>
          <w:bCs/>
          <w:szCs w:val="24"/>
        </w:rPr>
        <w:t>s</w:t>
      </w:r>
      <w:r w:rsidR="006621B8">
        <w:rPr>
          <w:rFonts w:cs="Arial"/>
          <w:bCs/>
          <w:szCs w:val="24"/>
        </w:rPr>
        <w:t>vastaaviin</w:t>
      </w:r>
      <w:r w:rsidRPr="00F304F7">
        <w:rPr>
          <w:rFonts w:cs="Arial"/>
          <w:bCs/>
          <w:szCs w:val="24"/>
        </w:rPr>
        <w:t xml:space="preserve">. </w:t>
      </w:r>
      <w:proofErr w:type="spellStart"/>
      <w:r w:rsidRPr="00F304F7">
        <w:rPr>
          <w:rFonts w:cs="Arial"/>
          <w:bCs/>
          <w:color w:val="59595B"/>
          <w:szCs w:val="24"/>
          <w:lang w:val="ru-RU"/>
        </w:rPr>
        <w:t>Sosiaali</w:t>
      </w:r>
      <w:proofErr w:type="spellEnd"/>
      <w:r w:rsidR="008676F5">
        <w:rPr>
          <w:rFonts w:cs="Arial"/>
          <w:bCs/>
          <w:color w:val="59595B"/>
          <w:szCs w:val="24"/>
        </w:rPr>
        <w:t>vastaava</w:t>
      </w:r>
      <w:r w:rsidRPr="00F304F7">
        <w:rPr>
          <w:rFonts w:cs="Arial"/>
          <w:bCs/>
          <w:color w:val="59595B"/>
          <w:szCs w:val="24"/>
          <w:lang w:val="ru-RU"/>
        </w:rPr>
        <w:t xml:space="preserve"> </w:t>
      </w:r>
      <w:proofErr w:type="spellStart"/>
      <w:r w:rsidRPr="00F304F7">
        <w:rPr>
          <w:rFonts w:cs="Arial"/>
          <w:bCs/>
          <w:color w:val="59595B"/>
          <w:szCs w:val="24"/>
          <w:lang w:val="ru-RU"/>
        </w:rPr>
        <w:t>neuvoo</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asiakkaita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sosiaalihuoltoon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ja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varhaiskasvatukseen</w:t>
      </w:r>
      <w:proofErr w:type="spellEnd"/>
      <w:r w:rsidRPr="00F304F7">
        <w:rPr>
          <w:rFonts w:cs="Arial"/>
          <w:bCs/>
          <w:color w:val="59595B"/>
          <w:szCs w:val="24"/>
          <w:lang w:val="ru-RU"/>
        </w:rPr>
        <w:t> </w:t>
      </w:r>
      <w:proofErr w:type="spellStart"/>
      <w:r w:rsidRPr="00F304F7">
        <w:rPr>
          <w:rFonts w:cs="Arial"/>
          <w:bCs/>
          <w:color w:val="59595B"/>
          <w:szCs w:val="24"/>
          <w:lang w:val="ru-RU"/>
        </w:rPr>
        <w:t>liittyvissä</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asioissa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ja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tarvittaessa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avustaa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sosiaalihuollon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ja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varhaiskasvatuksen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palveluun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ja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kohteluun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liittyvän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muistutuksen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ja</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muiden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asiakkaiden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käytettävissä</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olevien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oikeusturvakeinojen</w:t>
      </w:r>
      <w:proofErr w:type="spellEnd"/>
      <w:r w:rsidRPr="00F304F7">
        <w:rPr>
          <w:rFonts w:cs="Arial"/>
          <w:bCs/>
          <w:color w:val="59595B"/>
          <w:szCs w:val="24"/>
          <w:lang w:val="ru-RU"/>
        </w:rPr>
        <w:t xml:space="preserve"> </w:t>
      </w:r>
      <w:proofErr w:type="spellStart"/>
      <w:r w:rsidRPr="00F304F7">
        <w:rPr>
          <w:rFonts w:cs="Arial"/>
          <w:bCs/>
          <w:color w:val="59595B"/>
          <w:szCs w:val="24"/>
          <w:lang w:val="ru-RU"/>
        </w:rPr>
        <w:t>käytössä</w:t>
      </w:r>
      <w:proofErr w:type="spellEnd"/>
      <w:r w:rsidRPr="00F304F7">
        <w:rPr>
          <w:rFonts w:cs="Arial"/>
          <w:bCs/>
          <w:color w:val="59595B"/>
          <w:szCs w:val="24"/>
          <w:lang w:val="ru-RU"/>
        </w:rPr>
        <w:t>.</w:t>
      </w:r>
    </w:p>
    <w:p w14:paraId="42004ABA" w14:textId="77777777" w:rsidR="0081745F" w:rsidRPr="009C3F0E" w:rsidRDefault="0081745F" w:rsidP="00A50B40">
      <w:pPr>
        <w:spacing w:line="276" w:lineRule="auto"/>
        <w:rPr>
          <w:b/>
          <w:bCs/>
          <w:szCs w:val="24"/>
        </w:rPr>
      </w:pPr>
    </w:p>
    <w:p w14:paraId="06AC1C77" w14:textId="09D82791" w:rsidR="006621B8" w:rsidRPr="009C3F0E" w:rsidRDefault="00237151" w:rsidP="00237151">
      <w:pPr>
        <w:spacing w:line="276" w:lineRule="auto"/>
        <w:rPr>
          <w:b/>
          <w:bCs/>
          <w:szCs w:val="24"/>
        </w:rPr>
      </w:pPr>
      <w:r w:rsidRPr="009C3F0E">
        <w:rPr>
          <w:b/>
          <w:bCs/>
          <w:szCs w:val="24"/>
        </w:rPr>
        <w:t>Yhteystiedot</w:t>
      </w:r>
    </w:p>
    <w:p w14:paraId="1987F4B5" w14:textId="77777777" w:rsidR="006621B8" w:rsidRPr="009C3F0E" w:rsidRDefault="006621B8" w:rsidP="006621B8">
      <w:pPr>
        <w:shd w:val="clear" w:color="auto" w:fill="FFFFFF"/>
        <w:spacing w:before="100" w:beforeAutospacing="1" w:after="100" w:afterAutospacing="1" w:line="240" w:lineRule="auto"/>
        <w:outlineLvl w:val="1"/>
        <w:rPr>
          <w:rFonts w:eastAsia="Times New Roman" w:cs="Times New Roman"/>
          <w:b/>
          <w:bCs/>
          <w:color w:val="000000" w:themeColor="text1"/>
          <w:szCs w:val="24"/>
          <w:lang w:eastAsia="fi-FI"/>
        </w:rPr>
      </w:pPr>
      <w:bookmarkStart w:id="32" w:name="_Toc222312463"/>
      <w:r w:rsidRPr="009C3F0E">
        <w:rPr>
          <w:rFonts w:eastAsia="Times New Roman" w:cs="Times New Roman"/>
          <w:b/>
          <w:bCs/>
          <w:color w:val="000000" w:themeColor="text1"/>
          <w:szCs w:val="24"/>
          <w:lang w:eastAsia="fi-FI"/>
        </w:rPr>
        <w:t>Sosiaali- ja potilasasiavastaavat</w:t>
      </w:r>
      <w:bookmarkEnd w:id="32"/>
    </w:p>
    <w:p w14:paraId="0FC39428" w14:textId="77777777" w:rsidR="006621B8" w:rsidRPr="009C3F0E" w:rsidRDefault="006621B8" w:rsidP="006621B8">
      <w:pPr>
        <w:shd w:val="clear" w:color="auto" w:fill="FFFFFF"/>
        <w:spacing w:after="0" w:line="240" w:lineRule="auto"/>
        <w:rPr>
          <w:rFonts w:eastAsia="Times New Roman" w:cs="Times New Roman"/>
          <w:b/>
          <w:bCs/>
          <w:color w:val="000000" w:themeColor="text1"/>
          <w:szCs w:val="24"/>
          <w:lang w:eastAsia="fi-FI"/>
        </w:rPr>
      </w:pPr>
      <w:r w:rsidRPr="009C3F0E">
        <w:rPr>
          <w:rFonts w:eastAsia="Times New Roman" w:cs="Times New Roman"/>
          <w:b/>
          <w:bCs/>
          <w:color w:val="000000" w:themeColor="text1"/>
          <w:szCs w:val="24"/>
          <w:lang w:eastAsia="fi-FI"/>
        </w:rPr>
        <w:t>Hanna Mäkijärvi</w:t>
      </w:r>
    </w:p>
    <w:p w14:paraId="5D17722F" w14:textId="77777777" w:rsidR="006621B8" w:rsidRPr="009C3F0E" w:rsidRDefault="006621B8" w:rsidP="006621B8">
      <w:pPr>
        <w:shd w:val="clear" w:color="auto" w:fill="FFFFFF"/>
        <w:spacing w:after="0" w:line="240" w:lineRule="auto"/>
        <w:rPr>
          <w:rFonts w:eastAsia="Times New Roman" w:cs="Times New Roman"/>
          <w:color w:val="000000" w:themeColor="text1"/>
          <w:szCs w:val="24"/>
          <w:lang w:eastAsia="fi-FI"/>
        </w:rPr>
      </w:pPr>
      <w:r w:rsidRPr="009C3F0E">
        <w:rPr>
          <w:rFonts w:eastAsia="Times New Roman" w:cs="Times New Roman"/>
          <w:color w:val="000000" w:themeColor="text1"/>
          <w:szCs w:val="24"/>
          <w:lang w:eastAsia="fi-FI"/>
        </w:rPr>
        <w:t>Sosiaali- ja potilasasiavastaava</w:t>
      </w:r>
    </w:p>
    <w:p w14:paraId="678462FE" w14:textId="77777777" w:rsidR="006621B8" w:rsidRPr="009C3F0E" w:rsidRDefault="006621B8" w:rsidP="006621B8">
      <w:pPr>
        <w:shd w:val="clear" w:color="auto" w:fill="FFFFFF"/>
        <w:spacing w:after="0" w:line="240" w:lineRule="auto"/>
        <w:rPr>
          <w:rFonts w:eastAsia="Times New Roman" w:cs="Times New Roman"/>
          <w:color w:val="000000" w:themeColor="text1"/>
          <w:szCs w:val="24"/>
          <w:lang w:eastAsia="fi-FI"/>
        </w:rPr>
      </w:pPr>
      <w:hyperlink r:id="rId10" w:history="1">
        <w:r w:rsidRPr="009C3F0E">
          <w:rPr>
            <w:rFonts w:eastAsia="Times New Roman" w:cs="Times New Roman"/>
            <w:color w:val="000000" w:themeColor="text1"/>
            <w:szCs w:val="24"/>
            <w:lang w:eastAsia="fi-FI"/>
          </w:rPr>
          <w:t>013 330 8265</w:t>
        </w:r>
      </w:hyperlink>
    </w:p>
    <w:p w14:paraId="5CD69605" w14:textId="77777777" w:rsidR="006621B8" w:rsidRPr="009C3F0E" w:rsidRDefault="006621B8" w:rsidP="006621B8">
      <w:pPr>
        <w:shd w:val="clear" w:color="auto" w:fill="FFFFFF"/>
        <w:spacing w:after="0" w:line="240" w:lineRule="auto"/>
        <w:rPr>
          <w:rFonts w:eastAsia="Times New Roman" w:cs="Times New Roman"/>
          <w:b/>
          <w:bCs/>
          <w:color w:val="000000" w:themeColor="text1"/>
          <w:szCs w:val="24"/>
          <w:lang w:eastAsia="fi-FI"/>
        </w:rPr>
      </w:pPr>
      <w:r w:rsidRPr="009C3F0E">
        <w:rPr>
          <w:rFonts w:eastAsia="Times New Roman" w:cs="Times New Roman"/>
          <w:b/>
          <w:bCs/>
          <w:color w:val="000000" w:themeColor="text1"/>
          <w:szCs w:val="24"/>
          <w:lang w:eastAsia="fi-FI"/>
        </w:rPr>
        <w:t>Timo Nurmela</w:t>
      </w:r>
    </w:p>
    <w:p w14:paraId="2F461F4D" w14:textId="77777777" w:rsidR="006621B8" w:rsidRPr="009C3F0E" w:rsidRDefault="006621B8" w:rsidP="006621B8">
      <w:pPr>
        <w:shd w:val="clear" w:color="auto" w:fill="FFFFFF"/>
        <w:spacing w:after="0" w:line="240" w:lineRule="auto"/>
        <w:rPr>
          <w:rFonts w:eastAsia="Times New Roman" w:cs="Times New Roman"/>
          <w:color w:val="000000" w:themeColor="text1"/>
          <w:szCs w:val="24"/>
          <w:lang w:eastAsia="fi-FI"/>
        </w:rPr>
      </w:pPr>
      <w:r w:rsidRPr="009C3F0E">
        <w:rPr>
          <w:rFonts w:eastAsia="Times New Roman" w:cs="Times New Roman"/>
          <w:color w:val="000000" w:themeColor="text1"/>
          <w:szCs w:val="24"/>
          <w:lang w:eastAsia="fi-FI"/>
        </w:rPr>
        <w:t>Sosiaali- ja potilasasiavastaava</w:t>
      </w:r>
    </w:p>
    <w:p w14:paraId="302B8C83" w14:textId="77777777" w:rsidR="006621B8" w:rsidRPr="009C3F0E" w:rsidRDefault="006621B8" w:rsidP="006621B8">
      <w:pPr>
        <w:shd w:val="clear" w:color="auto" w:fill="FFFFFF"/>
        <w:spacing w:after="0" w:line="240" w:lineRule="auto"/>
        <w:rPr>
          <w:rFonts w:eastAsia="Times New Roman" w:cs="Times New Roman"/>
          <w:color w:val="000000" w:themeColor="text1"/>
          <w:szCs w:val="24"/>
          <w:lang w:eastAsia="fi-FI"/>
        </w:rPr>
      </w:pPr>
      <w:hyperlink r:id="rId11" w:history="1">
        <w:r w:rsidRPr="009C3F0E">
          <w:rPr>
            <w:rFonts w:eastAsia="Times New Roman" w:cs="Times New Roman"/>
            <w:color w:val="000000" w:themeColor="text1"/>
            <w:szCs w:val="24"/>
            <w:lang w:eastAsia="fi-FI"/>
          </w:rPr>
          <w:t>013 330 8268</w:t>
        </w:r>
      </w:hyperlink>
    </w:p>
    <w:p w14:paraId="31E0D709" w14:textId="77777777" w:rsidR="006621B8" w:rsidRPr="00237151" w:rsidRDefault="006621B8" w:rsidP="00237151">
      <w:pPr>
        <w:spacing w:line="276" w:lineRule="auto"/>
        <w:rPr>
          <w:b/>
          <w:bCs/>
        </w:rPr>
      </w:pPr>
    </w:p>
    <w:p w14:paraId="40B39B14" w14:textId="62ACE056" w:rsidR="00F25E4C" w:rsidRDefault="00695DA1" w:rsidP="00657BEF">
      <w:pPr>
        <w:spacing w:line="276" w:lineRule="auto"/>
      </w:pPr>
      <w:r w:rsidRPr="000A6357">
        <w:t xml:space="preserve">Yksikön </w:t>
      </w:r>
      <w:r w:rsidR="00516B57" w:rsidRPr="000A6357">
        <w:t>yrittäjät Ville Peltola</w:t>
      </w:r>
      <w:r w:rsidRPr="000A6357">
        <w:t xml:space="preserve"> </w:t>
      </w:r>
      <w:r w:rsidR="007C0A34">
        <w:t xml:space="preserve">sekä Vesa Reinikainen </w:t>
      </w:r>
      <w:r w:rsidRPr="000A6357">
        <w:t>käsittele</w:t>
      </w:r>
      <w:r w:rsidR="00516B57" w:rsidRPr="000A6357">
        <w:t>vät</w:t>
      </w:r>
      <w:r w:rsidR="005E5DBF" w:rsidRPr="000A6357">
        <w:t xml:space="preserve"> muistutukset</w:t>
      </w:r>
      <w:r w:rsidR="005E5DBF" w:rsidRPr="0096070F">
        <w:t>, kantelu- ja muut valvontapäätökset</w:t>
      </w:r>
      <w:r w:rsidRPr="0096070F">
        <w:t xml:space="preserve"> välittömästi. </w:t>
      </w:r>
      <w:r w:rsidR="007C0A34">
        <w:t>A</w:t>
      </w:r>
      <w:r w:rsidRPr="0096070F">
        <w:t>siasta tiedotetaan</w:t>
      </w:r>
      <w:r w:rsidR="007C0A34">
        <w:t xml:space="preserve"> myös koko</w:t>
      </w:r>
      <w:r w:rsidRPr="0096070F">
        <w:t xml:space="preserve"> henkilöstöä. </w:t>
      </w:r>
      <w:r w:rsidR="00516B57" w:rsidRPr="000A6357">
        <w:t>Yrittäjät</w:t>
      </w:r>
      <w:r w:rsidRPr="000A6357">
        <w:t xml:space="preserve"> suunnittele</w:t>
      </w:r>
      <w:r w:rsidR="00516B57" w:rsidRPr="000A6357">
        <w:t>vat</w:t>
      </w:r>
      <w:r w:rsidRPr="000A6357">
        <w:t xml:space="preserve"> </w:t>
      </w:r>
      <w:r w:rsidRPr="0096070F">
        <w:t xml:space="preserve">yksikön toiminnan muutokset siltä osin kuntoon, </w:t>
      </w:r>
      <w:r w:rsidR="00556D21" w:rsidRPr="0096070F">
        <w:t>mitä asian/toiminnan sisältö vaatii.</w:t>
      </w:r>
      <w:r w:rsidR="00A50B40" w:rsidRPr="0096070F">
        <w:tab/>
      </w:r>
      <w:r w:rsidR="00A50B40" w:rsidRPr="0096070F">
        <w:tab/>
      </w:r>
      <w:r w:rsidR="00A50B40" w:rsidRPr="0096070F">
        <w:tab/>
      </w:r>
      <w:r w:rsidR="00A50B40" w:rsidRPr="0096070F">
        <w:tab/>
      </w:r>
      <w:r w:rsidR="00A50B40" w:rsidRPr="0096070F">
        <w:tab/>
      </w:r>
      <w:r w:rsidR="00A50B40" w:rsidRPr="0096070F">
        <w:tab/>
      </w:r>
      <w:r w:rsidR="00A50B40" w:rsidRPr="0096070F">
        <w:tab/>
      </w:r>
      <w:bookmarkStart w:id="33" w:name="_Toc31099993"/>
      <w:bookmarkStart w:id="34" w:name="_Toc45556454"/>
    </w:p>
    <w:p w14:paraId="480ECC94" w14:textId="7ACB2699" w:rsidR="009C3F0E" w:rsidRPr="009C3F0E" w:rsidRDefault="00A50B40" w:rsidP="009C3F0E">
      <w:pPr>
        <w:pStyle w:val="Otsikko2"/>
      </w:pPr>
      <w:bookmarkStart w:id="35" w:name="_Toc222312464"/>
      <w:r>
        <w:t xml:space="preserve">6 </w:t>
      </w:r>
      <w:r w:rsidRPr="00DE6F7B">
        <w:t>PALVELUN SISÄLLÖN OMAVALVONTA</w:t>
      </w:r>
      <w:bookmarkEnd w:id="33"/>
      <w:bookmarkEnd w:id="34"/>
      <w:bookmarkEnd w:id="35"/>
    </w:p>
    <w:p w14:paraId="406DC0F9" w14:textId="0F678781" w:rsidR="00A50B40" w:rsidRPr="0081745F" w:rsidRDefault="00A50B40" w:rsidP="004D62BC">
      <w:pPr>
        <w:rPr>
          <w:b/>
          <w:bCs/>
          <w:szCs w:val="24"/>
        </w:rPr>
      </w:pPr>
      <w:bookmarkStart w:id="36" w:name="_Toc45556455"/>
      <w:r w:rsidRPr="004D62BC">
        <w:rPr>
          <w:b/>
          <w:bCs/>
        </w:rPr>
        <w:t>Hyvinvointia, kuntoutumista ja kasvua tukeva toiminta</w:t>
      </w:r>
      <w:bookmarkEnd w:id="36"/>
    </w:p>
    <w:p w14:paraId="0A535857" w14:textId="77777777" w:rsidR="00556D21" w:rsidRPr="0081745F" w:rsidRDefault="00556D21" w:rsidP="00556D21">
      <w:pPr>
        <w:pStyle w:val="Luettelokappale"/>
        <w:numPr>
          <w:ilvl w:val="0"/>
          <w:numId w:val="9"/>
        </w:numPr>
        <w:spacing w:after="20" w:line="240" w:lineRule="auto"/>
        <w:rPr>
          <w:rFonts w:cs="Arial"/>
          <w:szCs w:val="24"/>
        </w:rPr>
      </w:pPr>
      <w:r w:rsidRPr="0081745F">
        <w:rPr>
          <w:rFonts w:cs="Arial"/>
          <w:szCs w:val="24"/>
        </w:rPr>
        <w:t>Hyvinvointia tukeva toiminta ja viriketoiminta:</w:t>
      </w:r>
    </w:p>
    <w:p w14:paraId="3A70B89A" w14:textId="77777777" w:rsidR="00556D21" w:rsidRPr="0081745F" w:rsidRDefault="00556D21" w:rsidP="00556D21">
      <w:pPr>
        <w:pStyle w:val="Luettelokappale"/>
        <w:numPr>
          <w:ilvl w:val="1"/>
          <w:numId w:val="9"/>
        </w:numPr>
        <w:spacing w:after="20" w:line="240" w:lineRule="auto"/>
        <w:rPr>
          <w:rFonts w:cs="Arial"/>
          <w:szCs w:val="24"/>
        </w:rPr>
      </w:pPr>
      <w:r w:rsidRPr="0081745F">
        <w:rPr>
          <w:rFonts w:cs="Arial"/>
          <w:szCs w:val="24"/>
        </w:rPr>
        <w:t>Hyvinvointia tukevan toiminnan perustana ovat arkiset askareet itsenäisesti ja yhdessä. Henkilökunnan tehtävänä on antaa vastuuta ja tarvittaessa tukea. Tavoitteena on asiakkaan itsenäinen selviytyminen arjessa.</w:t>
      </w:r>
    </w:p>
    <w:p w14:paraId="1166D23A" w14:textId="77777777" w:rsidR="00556D21" w:rsidRPr="0081745F" w:rsidRDefault="00556D21" w:rsidP="00556D21">
      <w:pPr>
        <w:pStyle w:val="Luettelokappale"/>
        <w:numPr>
          <w:ilvl w:val="1"/>
          <w:numId w:val="9"/>
        </w:numPr>
        <w:spacing w:after="20" w:line="240" w:lineRule="auto"/>
        <w:rPr>
          <w:rFonts w:cs="Arial"/>
          <w:szCs w:val="24"/>
        </w:rPr>
      </w:pPr>
      <w:r w:rsidRPr="0081745F">
        <w:rPr>
          <w:rFonts w:cs="Arial"/>
          <w:szCs w:val="24"/>
        </w:rPr>
        <w:t xml:space="preserve">Viriketoiminta on tärkeä osa fyysistä, psyykkistä ja sosiaalista hyvinvointia. Viriketoiminta suunnitellaan päiväkohtaisesti aamukokouksessa. Sisältöön vaikuttaa vuodenajat, juhlapyhät ja asukkaiden toiveet. Asukkaiden </w:t>
      </w:r>
      <w:r w:rsidRPr="0081745F">
        <w:rPr>
          <w:rFonts w:cs="Arial"/>
          <w:szCs w:val="24"/>
        </w:rPr>
        <w:lastRenderedPageBreak/>
        <w:t>henkilökohtaiset taidot otetaan huomioon yhteistä toimintaa suunniteltaessa. Tarvittaessa järjestetään asukkaalle yksilöllistä viriketoimintaa. Hoitajat toimivat ryhmän kanssa suunnitelluissa tehtävissä.</w:t>
      </w:r>
    </w:p>
    <w:p w14:paraId="0BDB2230" w14:textId="71D3175D" w:rsidR="00556D21" w:rsidRPr="00D06BFB" w:rsidRDefault="00556D21" w:rsidP="00D06BFB">
      <w:pPr>
        <w:pStyle w:val="Luettelokappale"/>
        <w:numPr>
          <w:ilvl w:val="2"/>
          <w:numId w:val="9"/>
        </w:numPr>
        <w:spacing w:after="0" w:line="240" w:lineRule="auto"/>
        <w:rPr>
          <w:rFonts w:cs="Arial"/>
          <w:szCs w:val="24"/>
        </w:rPr>
      </w:pPr>
      <w:r w:rsidRPr="0081745F">
        <w:rPr>
          <w:rFonts w:cs="Arial"/>
          <w:szCs w:val="24"/>
        </w:rPr>
        <w:t xml:space="preserve">verstastoiminta </w:t>
      </w:r>
    </w:p>
    <w:p w14:paraId="70BB4E0C" w14:textId="77777777" w:rsidR="00556D21" w:rsidRPr="0081745F" w:rsidRDefault="00556D21" w:rsidP="00556D21">
      <w:pPr>
        <w:numPr>
          <w:ilvl w:val="2"/>
          <w:numId w:val="9"/>
        </w:numPr>
        <w:spacing w:after="0" w:line="240" w:lineRule="auto"/>
        <w:rPr>
          <w:rFonts w:cs="Arial"/>
          <w:szCs w:val="24"/>
        </w:rPr>
      </w:pPr>
      <w:r w:rsidRPr="0081745F">
        <w:rPr>
          <w:rFonts w:cs="Arial"/>
          <w:szCs w:val="24"/>
        </w:rPr>
        <w:t>kansalaisopiston ryhmät, Kuvataidepiiri, Liikuntapiiri, Musiikkipiiri kerran viikossa hoitokodilla</w:t>
      </w:r>
    </w:p>
    <w:p w14:paraId="5CAE0E8E" w14:textId="77777777" w:rsidR="00556D21" w:rsidRPr="0081745F" w:rsidRDefault="00556D21" w:rsidP="00556D21">
      <w:pPr>
        <w:numPr>
          <w:ilvl w:val="2"/>
          <w:numId w:val="9"/>
        </w:numPr>
        <w:spacing w:after="0" w:line="240" w:lineRule="auto"/>
        <w:rPr>
          <w:rFonts w:cs="Arial"/>
          <w:szCs w:val="24"/>
        </w:rPr>
      </w:pPr>
      <w:r w:rsidRPr="0081745F">
        <w:rPr>
          <w:rFonts w:cs="Arial"/>
          <w:szCs w:val="24"/>
        </w:rPr>
        <w:t>retket</w:t>
      </w:r>
    </w:p>
    <w:p w14:paraId="1C714284" w14:textId="77777777" w:rsidR="00556D21" w:rsidRPr="0081745F" w:rsidRDefault="00556D21" w:rsidP="00556D21">
      <w:pPr>
        <w:numPr>
          <w:ilvl w:val="2"/>
          <w:numId w:val="9"/>
        </w:numPr>
        <w:spacing w:after="0" w:line="240" w:lineRule="auto"/>
        <w:rPr>
          <w:rFonts w:cs="Arial"/>
          <w:szCs w:val="24"/>
        </w:rPr>
      </w:pPr>
      <w:r w:rsidRPr="0081745F">
        <w:rPr>
          <w:rFonts w:cs="Arial"/>
          <w:szCs w:val="24"/>
        </w:rPr>
        <w:t>toimintatunnit</w:t>
      </w:r>
    </w:p>
    <w:p w14:paraId="40118F21" w14:textId="77777777" w:rsidR="00556D21" w:rsidRDefault="00556D21" w:rsidP="00556D21">
      <w:pPr>
        <w:numPr>
          <w:ilvl w:val="2"/>
          <w:numId w:val="9"/>
        </w:numPr>
        <w:spacing w:after="0" w:line="240" w:lineRule="auto"/>
        <w:rPr>
          <w:rFonts w:cs="Arial"/>
          <w:szCs w:val="24"/>
        </w:rPr>
      </w:pPr>
      <w:r w:rsidRPr="0081745F">
        <w:rPr>
          <w:rFonts w:cs="Arial"/>
          <w:szCs w:val="24"/>
        </w:rPr>
        <w:t>ulkoalueiden hoito ja kunnossapito</w:t>
      </w:r>
    </w:p>
    <w:p w14:paraId="0B427C5A" w14:textId="0A4D6656" w:rsidR="009C3F0E" w:rsidRPr="0081745F" w:rsidRDefault="009C3F0E" w:rsidP="00556D21">
      <w:pPr>
        <w:numPr>
          <w:ilvl w:val="2"/>
          <w:numId w:val="9"/>
        </w:numPr>
        <w:spacing w:after="0" w:line="240" w:lineRule="auto"/>
        <w:rPr>
          <w:rFonts w:cs="Arial"/>
          <w:szCs w:val="24"/>
        </w:rPr>
      </w:pPr>
      <w:r>
        <w:rPr>
          <w:rFonts w:cs="Arial"/>
          <w:szCs w:val="24"/>
        </w:rPr>
        <w:t xml:space="preserve">yhteisötehtävät; keittiövuorot ja </w:t>
      </w:r>
      <w:proofErr w:type="gramStart"/>
      <w:r>
        <w:rPr>
          <w:rFonts w:cs="Arial"/>
          <w:szCs w:val="24"/>
        </w:rPr>
        <w:t>imurointivuoro</w:t>
      </w:r>
      <w:proofErr w:type="gramEnd"/>
      <w:r w:rsidR="003A4BD6">
        <w:rPr>
          <w:rFonts w:cs="Arial"/>
          <w:szCs w:val="24"/>
        </w:rPr>
        <w:t xml:space="preserve"> joissa asukkaat avustavat kodinhoidollisissa pienissä toiminnoissa.</w:t>
      </w:r>
    </w:p>
    <w:p w14:paraId="7CACC245" w14:textId="78E24978" w:rsidR="00556D21" w:rsidRPr="0081745F" w:rsidRDefault="00556D21" w:rsidP="00556D21">
      <w:pPr>
        <w:numPr>
          <w:ilvl w:val="1"/>
          <w:numId w:val="9"/>
        </w:numPr>
        <w:spacing w:after="0" w:line="240" w:lineRule="auto"/>
        <w:rPr>
          <w:rFonts w:cs="Arial"/>
          <w:szCs w:val="24"/>
        </w:rPr>
      </w:pPr>
      <w:r w:rsidRPr="0081745F">
        <w:rPr>
          <w:rFonts w:cs="Arial"/>
          <w:szCs w:val="24"/>
        </w:rPr>
        <w:t>Psyykkisen hyvinvoinnin tukena ovat päivittäiset kontaktit asukkaisiin arjen toiminnoissa ja lisäksi omahoitajien pitämät keskustelut omien asukkaiden kanssa.</w:t>
      </w:r>
    </w:p>
    <w:p w14:paraId="1C29770F" w14:textId="3DDA404B" w:rsidR="009D4F93" w:rsidRPr="0081745F" w:rsidRDefault="009D4F93" w:rsidP="00556D21">
      <w:pPr>
        <w:numPr>
          <w:ilvl w:val="1"/>
          <w:numId w:val="9"/>
        </w:numPr>
        <w:spacing w:after="0" w:line="240" w:lineRule="auto"/>
        <w:rPr>
          <w:rFonts w:cs="Arial"/>
          <w:szCs w:val="24"/>
        </w:rPr>
      </w:pPr>
      <w:r w:rsidRPr="0081745F">
        <w:rPr>
          <w:rFonts w:cs="Arial"/>
          <w:szCs w:val="24"/>
        </w:rPr>
        <w:t>Kaikkina arkiaamuina pidetään asukkaille aamukokous, jossa heitä motivoidaan osallistumaan tarjottuun palveluun</w:t>
      </w:r>
      <w:r w:rsidR="00D06BFB">
        <w:rPr>
          <w:rFonts w:cs="Arial"/>
          <w:szCs w:val="24"/>
        </w:rPr>
        <w:t xml:space="preserve"> ja päivän suunnitteluun</w:t>
      </w:r>
      <w:r w:rsidRPr="0081745F">
        <w:rPr>
          <w:rFonts w:cs="Arial"/>
          <w:szCs w:val="24"/>
        </w:rPr>
        <w:t>.</w:t>
      </w:r>
    </w:p>
    <w:p w14:paraId="5656DF8F" w14:textId="1406BEBE" w:rsidR="009D4F93" w:rsidRPr="0081745F" w:rsidRDefault="009D4F93" w:rsidP="00556D21">
      <w:pPr>
        <w:numPr>
          <w:ilvl w:val="1"/>
          <w:numId w:val="9"/>
        </w:numPr>
        <w:spacing w:after="0" w:line="240" w:lineRule="auto"/>
        <w:rPr>
          <w:rFonts w:cs="Arial"/>
          <w:szCs w:val="24"/>
        </w:rPr>
      </w:pPr>
      <w:r w:rsidRPr="0081745F">
        <w:rPr>
          <w:rFonts w:cs="Arial"/>
          <w:szCs w:val="24"/>
        </w:rPr>
        <w:t>K</w:t>
      </w:r>
      <w:r w:rsidR="00E2586F">
        <w:rPr>
          <w:rFonts w:cs="Arial"/>
          <w:szCs w:val="24"/>
        </w:rPr>
        <w:t>ahden viikon välein (tarvittaessa useammin)</w:t>
      </w:r>
      <w:r w:rsidRPr="0081745F">
        <w:rPr>
          <w:rFonts w:cs="Arial"/>
          <w:szCs w:val="24"/>
        </w:rPr>
        <w:t xml:space="preserve"> pidetään yhteisökokous, jossa käsitellään asukasyhteisöä koskevia asioita</w:t>
      </w:r>
      <w:r w:rsidR="00703E30">
        <w:rPr>
          <w:rFonts w:cs="Arial"/>
          <w:szCs w:val="24"/>
        </w:rPr>
        <w:t xml:space="preserve"> laajemmin</w:t>
      </w:r>
      <w:r w:rsidR="00E2586F">
        <w:rPr>
          <w:rFonts w:cs="Arial"/>
          <w:szCs w:val="24"/>
        </w:rPr>
        <w:t>.</w:t>
      </w:r>
    </w:p>
    <w:p w14:paraId="4C22CFA7" w14:textId="4D10E078" w:rsidR="00A50B40" w:rsidRPr="0081745F" w:rsidRDefault="00A50B40" w:rsidP="00A50B40">
      <w:pPr>
        <w:rPr>
          <w:szCs w:val="24"/>
        </w:rPr>
      </w:pPr>
      <w:r w:rsidRPr="0081745F">
        <w:rPr>
          <w:szCs w:val="24"/>
        </w:rPr>
        <w:t xml:space="preserve"> </w:t>
      </w:r>
    </w:p>
    <w:p w14:paraId="7B40CA19" w14:textId="4F56553A" w:rsidR="00B25676" w:rsidRPr="0081745F" w:rsidRDefault="00B25676" w:rsidP="00B25676">
      <w:r w:rsidRPr="0081745F">
        <w:t>Liikunta-, kulttuuri- ja harrastustoiminnan toteutuminen</w:t>
      </w:r>
      <w:r w:rsidR="005E5DBF" w:rsidRPr="0081745F">
        <w:t xml:space="preserve"> </w:t>
      </w:r>
      <w:r w:rsidR="007C0A34">
        <w:t xml:space="preserve">koetaan tärkeäksi </w:t>
      </w:r>
      <w:r w:rsidR="005E5DBF" w:rsidRPr="0081745F">
        <w:t>yksikössä</w:t>
      </w:r>
      <w:r w:rsidR="007C0A34">
        <w:t>mme.</w:t>
      </w:r>
    </w:p>
    <w:p w14:paraId="16F026A9" w14:textId="7949647F" w:rsidR="00A50B40" w:rsidRPr="0081745F" w:rsidRDefault="009D4F93" w:rsidP="00A50B40">
      <w:pPr>
        <w:spacing w:line="276" w:lineRule="auto"/>
      </w:pPr>
      <w:r w:rsidRPr="0081745F">
        <w:t>Yhteiset liikun</w:t>
      </w:r>
      <w:r w:rsidR="005E5DBF" w:rsidRPr="0081745F">
        <w:t>ta</w:t>
      </w:r>
      <w:r w:rsidRPr="0081745F">
        <w:t>tuokiot, kirjastopalvelut lähellä hoitokotia ja asiakaskohtaiset harrastetoiminnot yksilöllisesti kannustaen ja hoitosuunnitelman tavoitteisiin</w:t>
      </w:r>
      <w:r w:rsidR="0034225B" w:rsidRPr="0081745F">
        <w:t xml:space="preserve"> kirjaten.</w:t>
      </w:r>
      <w:r w:rsidR="00A50B40" w:rsidRPr="0081745F">
        <w:tab/>
      </w:r>
    </w:p>
    <w:p w14:paraId="78187E6A" w14:textId="4999EF38" w:rsidR="00A50B40" w:rsidRPr="0081745F" w:rsidRDefault="005E5DBF" w:rsidP="00A50B40">
      <w:pPr>
        <w:spacing w:line="276" w:lineRule="auto"/>
      </w:pPr>
      <w:r w:rsidRPr="0081745F">
        <w:t>Asiakkaiden toimintakykyä ja hyvinvointia seurataan h</w:t>
      </w:r>
      <w:r w:rsidR="0034225B" w:rsidRPr="0081745F">
        <w:t>avainnoimalla, keskustelemalla, raportoimalla ja kirjaamalla asiakastietorekisteriin.</w:t>
      </w:r>
    </w:p>
    <w:p w14:paraId="20DC5182" w14:textId="77777777" w:rsidR="0081745F" w:rsidRDefault="0081745F" w:rsidP="004D62BC">
      <w:pPr>
        <w:rPr>
          <w:b/>
          <w:bCs/>
        </w:rPr>
      </w:pPr>
      <w:bookmarkStart w:id="37" w:name="_Toc45556456"/>
    </w:p>
    <w:p w14:paraId="548C65AC" w14:textId="1B803775" w:rsidR="00A50B40" w:rsidRPr="004D62BC" w:rsidRDefault="00A50B40" w:rsidP="004D62BC">
      <w:pPr>
        <w:rPr>
          <w:b/>
          <w:bCs/>
        </w:rPr>
      </w:pPr>
      <w:r w:rsidRPr="004D62BC">
        <w:rPr>
          <w:b/>
          <w:bCs/>
        </w:rPr>
        <w:t>Ravitsemus</w:t>
      </w:r>
      <w:bookmarkEnd w:id="37"/>
    </w:p>
    <w:p w14:paraId="20F6743F" w14:textId="5AA7C151" w:rsidR="0081745F" w:rsidRDefault="005E5DBF" w:rsidP="00A50B40">
      <w:pPr>
        <w:spacing w:line="276" w:lineRule="auto"/>
      </w:pPr>
      <w:r w:rsidRPr="0081745F">
        <w:t>Yksikkömme r</w:t>
      </w:r>
      <w:r w:rsidR="0034225B" w:rsidRPr="0081745F">
        <w:t>uuat (lounas ja päivällinen) tilataan suomalaiselta elintarvikealan yritykseltä Feelia</w:t>
      </w:r>
      <w:r w:rsidR="009D713A">
        <w:t xml:space="preserve"> Oy:ltä</w:t>
      </w:r>
      <w:r w:rsidR="001A5890" w:rsidRPr="0081745F">
        <w:t>, jolla on tarjolla 4 viikon kiertävät ruokalistat</w:t>
      </w:r>
      <w:r w:rsidR="0034225B" w:rsidRPr="0081745F">
        <w:t>. Ateriat vaativat yksikössä vain lämmityksen ja tarjolle asettamisen. Aamu- ja iltapalat valmistamme itse ja elintarvikkeet ostetaan paikallisista kaupoista</w:t>
      </w:r>
      <w:r w:rsidR="001A5890" w:rsidRPr="0081745F">
        <w:t xml:space="preserve"> ja leipomolta.</w:t>
      </w:r>
      <w:r w:rsidRPr="0081745F">
        <w:t xml:space="preserve"> </w:t>
      </w:r>
      <w:r w:rsidR="001A5890" w:rsidRPr="0081745F">
        <w:t>Asiakkaiden erityiset ruokavaliot on otettu huomioon ruokalistaa (Feelia</w:t>
      </w:r>
      <w:r w:rsidR="009D713A">
        <w:t xml:space="preserve"> Oy</w:t>
      </w:r>
      <w:r w:rsidR="001A5890" w:rsidRPr="0081745F">
        <w:t>) laatiessa</w:t>
      </w:r>
      <w:r w:rsidR="009D713A">
        <w:t>,</w:t>
      </w:r>
      <w:r w:rsidR="001A5890" w:rsidRPr="0081745F">
        <w:t xml:space="preserve"> erityisruokavaliota noudattaville tulee Feelia</w:t>
      </w:r>
      <w:r w:rsidR="009D713A">
        <w:t xml:space="preserve"> Oy:ltä</w:t>
      </w:r>
      <w:r w:rsidR="001A5890" w:rsidRPr="0081745F">
        <w:t xml:space="preserve"> omat ateriat.</w:t>
      </w:r>
    </w:p>
    <w:p w14:paraId="03AE901C" w14:textId="70B039A8" w:rsidR="00A50B40" w:rsidRPr="0081745F" w:rsidRDefault="001A5890" w:rsidP="00A50B40">
      <w:pPr>
        <w:spacing w:line="276" w:lineRule="auto"/>
      </w:pPr>
      <w:r w:rsidRPr="0081745F">
        <w:t>Asiakkaiden ruokailut valvotaan ja seurataan, että annoskoot ovat sopivia ja lautanen on täytetty lautasmallin mukaisesti.</w:t>
      </w:r>
      <w:r w:rsidR="005538B4">
        <w:t xml:space="preserve"> Asiakkailla on kuitenkin itsemäär</w:t>
      </w:r>
      <w:r w:rsidR="009D713A">
        <w:t>ä</w:t>
      </w:r>
      <w:r w:rsidR="005538B4">
        <w:t>ämisoikeus valintojensa suhteen ruokailuissa.</w:t>
      </w:r>
      <w:r w:rsidRPr="0081745F">
        <w:t xml:space="preserve"> Nesteiden määrää seurataan ruokailujen yhteydessä. Osalle asukkaista laitetaan ateriat valmiina pöytään</w:t>
      </w:r>
      <w:r w:rsidR="00DF1FE9" w:rsidRPr="0081745F">
        <w:t xml:space="preserve"> hoitajan toimesta.</w:t>
      </w:r>
      <w:r w:rsidR="00A50B40" w:rsidRPr="0081745F">
        <w:tab/>
      </w:r>
      <w:r w:rsidR="00A50B40" w:rsidRPr="0081745F">
        <w:tab/>
      </w:r>
      <w:r w:rsidR="00A50B40" w:rsidRPr="0081745F">
        <w:tab/>
      </w:r>
      <w:r w:rsidR="00A50B40" w:rsidRPr="0081745F">
        <w:tab/>
      </w:r>
      <w:r w:rsidR="00A50B40" w:rsidRPr="0081745F">
        <w:tab/>
      </w:r>
      <w:r w:rsidR="00A50B40" w:rsidRPr="0081745F">
        <w:tab/>
      </w:r>
      <w:r w:rsidR="00A50B40" w:rsidRPr="0081745F">
        <w:tab/>
      </w:r>
    </w:p>
    <w:p w14:paraId="11C3E424" w14:textId="77777777" w:rsidR="00B07E4A" w:rsidRDefault="00B07E4A" w:rsidP="004D62BC">
      <w:pPr>
        <w:rPr>
          <w:b/>
          <w:bCs/>
        </w:rPr>
      </w:pPr>
      <w:bookmarkStart w:id="38" w:name="_Toc45556457"/>
    </w:p>
    <w:p w14:paraId="51F04C85" w14:textId="77777777" w:rsidR="00B07E4A" w:rsidRDefault="00B07E4A" w:rsidP="004D62BC">
      <w:pPr>
        <w:rPr>
          <w:b/>
          <w:bCs/>
        </w:rPr>
      </w:pPr>
    </w:p>
    <w:p w14:paraId="46261EF9" w14:textId="77777777" w:rsidR="003A4BD6" w:rsidRDefault="003A4BD6" w:rsidP="004D62BC">
      <w:pPr>
        <w:rPr>
          <w:b/>
          <w:bCs/>
        </w:rPr>
      </w:pPr>
    </w:p>
    <w:p w14:paraId="08F46189" w14:textId="77777777" w:rsidR="003A4BD6" w:rsidRDefault="003A4BD6" w:rsidP="004D62BC">
      <w:pPr>
        <w:rPr>
          <w:b/>
          <w:bCs/>
        </w:rPr>
      </w:pPr>
    </w:p>
    <w:p w14:paraId="36AD02F7" w14:textId="77777777" w:rsidR="003A4BD6" w:rsidRDefault="003A4BD6" w:rsidP="004D62BC">
      <w:pPr>
        <w:rPr>
          <w:b/>
          <w:bCs/>
        </w:rPr>
      </w:pPr>
    </w:p>
    <w:p w14:paraId="270D9BB1" w14:textId="224E7361" w:rsidR="00A50B40" w:rsidRDefault="00A50B40" w:rsidP="004D62BC">
      <w:pPr>
        <w:rPr>
          <w:b/>
          <w:bCs/>
        </w:rPr>
      </w:pPr>
      <w:r w:rsidRPr="004D62BC">
        <w:rPr>
          <w:b/>
          <w:bCs/>
        </w:rPr>
        <w:t>Hygieniakäytännöt</w:t>
      </w:r>
      <w:bookmarkEnd w:id="38"/>
      <w:r w:rsidR="006C6529">
        <w:rPr>
          <w:b/>
          <w:bCs/>
        </w:rPr>
        <w:t>/yksikön siivoussuunnitelma</w:t>
      </w:r>
    </w:p>
    <w:p w14:paraId="30CED623" w14:textId="77777777" w:rsidR="006C6529" w:rsidRDefault="006C6529" w:rsidP="004D62BC">
      <w:pPr>
        <w:rPr>
          <w:b/>
          <w:bCs/>
        </w:rPr>
      </w:pPr>
    </w:p>
    <w:tbl>
      <w:tblPr>
        <w:tblStyle w:val="TaulukkoRuudukko"/>
        <w:tblW w:w="0" w:type="auto"/>
        <w:tblLook w:val="04A0" w:firstRow="1" w:lastRow="0" w:firstColumn="1" w:lastColumn="0" w:noHBand="0" w:noVBand="1"/>
      </w:tblPr>
      <w:tblGrid>
        <w:gridCol w:w="1140"/>
        <w:gridCol w:w="994"/>
        <w:gridCol w:w="994"/>
        <w:gridCol w:w="994"/>
        <w:gridCol w:w="994"/>
        <w:gridCol w:w="906"/>
        <w:gridCol w:w="3606"/>
      </w:tblGrid>
      <w:tr w:rsidR="006C6529" w:rsidRPr="00D620F7" w14:paraId="4FD54769" w14:textId="77777777" w:rsidTr="006C6529">
        <w:tc>
          <w:tcPr>
            <w:tcW w:w="1140" w:type="dxa"/>
          </w:tcPr>
          <w:p w14:paraId="05349229" w14:textId="77777777" w:rsidR="006C6529" w:rsidRDefault="006C6529" w:rsidP="000F6AB8">
            <w:r>
              <w:t>TILAT</w:t>
            </w:r>
          </w:p>
        </w:tc>
        <w:tc>
          <w:tcPr>
            <w:tcW w:w="994" w:type="dxa"/>
          </w:tcPr>
          <w:p w14:paraId="4CD7F39A" w14:textId="77777777" w:rsidR="006C6529" w:rsidRPr="00D620F7" w:rsidRDefault="006C6529" w:rsidP="000F6AB8">
            <w:proofErr w:type="gramStart"/>
            <w:r>
              <w:t>5 – 7</w:t>
            </w:r>
            <w:proofErr w:type="gramEnd"/>
            <w:r>
              <w:t xml:space="preserve"> X</w:t>
            </w:r>
          </w:p>
          <w:p w14:paraId="13A94A71" w14:textId="77777777" w:rsidR="006C6529" w:rsidRPr="00D620F7" w:rsidRDefault="006C6529" w:rsidP="000F6AB8">
            <w:r w:rsidRPr="00D620F7">
              <w:t>VKO</w:t>
            </w:r>
          </w:p>
        </w:tc>
        <w:tc>
          <w:tcPr>
            <w:tcW w:w="994" w:type="dxa"/>
          </w:tcPr>
          <w:p w14:paraId="60998F51" w14:textId="77777777" w:rsidR="006C6529" w:rsidRPr="00D620F7" w:rsidRDefault="006C6529" w:rsidP="000F6AB8">
            <w:r w:rsidRPr="00D620F7">
              <w:t>3 X</w:t>
            </w:r>
          </w:p>
          <w:p w14:paraId="7E1BEE17" w14:textId="77777777" w:rsidR="006C6529" w:rsidRPr="00D620F7" w:rsidRDefault="006C6529" w:rsidP="000F6AB8">
            <w:r w:rsidRPr="00D620F7">
              <w:t>VKO</w:t>
            </w:r>
          </w:p>
        </w:tc>
        <w:tc>
          <w:tcPr>
            <w:tcW w:w="994" w:type="dxa"/>
          </w:tcPr>
          <w:p w14:paraId="1089D621" w14:textId="77777777" w:rsidR="006C6529" w:rsidRPr="00D620F7" w:rsidRDefault="006C6529" w:rsidP="000F6AB8">
            <w:r w:rsidRPr="00D620F7">
              <w:t>2 X</w:t>
            </w:r>
          </w:p>
          <w:p w14:paraId="12E86783" w14:textId="77777777" w:rsidR="006C6529" w:rsidRPr="00D620F7" w:rsidRDefault="006C6529" w:rsidP="000F6AB8">
            <w:r w:rsidRPr="00D620F7">
              <w:t>VKO</w:t>
            </w:r>
          </w:p>
        </w:tc>
        <w:tc>
          <w:tcPr>
            <w:tcW w:w="994" w:type="dxa"/>
          </w:tcPr>
          <w:p w14:paraId="78D7D6EA" w14:textId="77777777" w:rsidR="006C6529" w:rsidRPr="00D620F7" w:rsidRDefault="006C6529" w:rsidP="000F6AB8">
            <w:r w:rsidRPr="00D620F7">
              <w:t xml:space="preserve">1 X </w:t>
            </w:r>
          </w:p>
          <w:p w14:paraId="0B5CD668" w14:textId="77777777" w:rsidR="006C6529" w:rsidRPr="00D620F7" w:rsidRDefault="006C6529" w:rsidP="000F6AB8">
            <w:r w:rsidRPr="00D620F7">
              <w:t>VKO</w:t>
            </w:r>
          </w:p>
        </w:tc>
        <w:tc>
          <w:tcPr>
            <w:tcW w:w="906" w:type="dxa"/>
          </w:tcPr>
          <w:p w14:paraId="039A0FF4" w14:textId="77777777" w:rsidR="006C6529" w:rsidRPr="00D620F7" w:rsidRDefault="006C6529" w:rsidP="000F6AB8">
            <w:r w:rsidRPr="00D620F7">
              <w:t>1 X</w:t>
            </w:r>
          </w:p>
          <w:p w14:paraId="4862B1A5" w14:textId="77777777" w:rsidR="006C6529" w:rsidRPr="00D620F7" w:rsidRDefault="006C6529" w:rsidP="000F6AB8">
            <w:r w:rsidRPr="00D620F7">
              <w:t>KK</w:t>
            </w:r>
          </w:p>
        </w:tc>
        <w:tc>
          <w:tcPr>
            <w:tcW w:w="3606" w:type="dxa"/>
          </w:tcPr>
          <w:p w14:paraId="0D45F504" w14:textId="77777777" w:rsidR="006C6529" w:rsidRPr="00D620F7" w:rsidRDefault="006C6529" w:rsidP="000F6AB8">
            <w:r w:rsidRPr="00D620F7">
              <w:t>MUUTA HUOMIOITAVAA</w:t>
            </w:r>
          </w:p>
        </w:tc>
      </w:tr>
      <w:tr w:rsidR="006C6529" w:rsidRPr="00D620F7" w14:paraId="69923486" w14:textId="77777777" w:rsidTr="006C6529">
        <w:tc>
          <w:tcPr>
            <w:tcW w:w="1140" w:type="dxa"/>
          </w:tcPr>
          <w:p w14:paraId="44216062" w14:textId="77777777" w:rsidR="006C6529" w:rsidRDefault="006C6529" w:rsidP="000F6AB8">
            <w:r>
              <w:t>Asukashuone</w:t>
            </w:r>
          </w:p>
          <w:p w14:paraId="4F7B7641" w14:textId="77777777" w:rsidR="006C6529" w:rsidRPr="00866D3B" w:rsidRDefault="006C6529" w:rsidP="000F6AB8">
            <w:pPr>
              <w:rPr>
                <w:rStyle w:val="Kirjannimike"/>
              </w:rPr>
            </w:pPr>
            <w:r>
              <w:t>1 henkilö</w:t>
            </w:r>
          </w:p>
        </w:tc>
        <w:tc>
          <w:tcPr>
            <w:tcW w:w="994" w:type="dxa"/>
          </w:tcPr>
          <w:p w14:paraId="4E746F9B" w14:textId="77777777" w:rsidR="006C6529" w:rsidRPr="00D620F7" w:rsidRDefault="006C6529" w:rsidP="000F6AB8"/>
        </w:tc>
        <w:tc>
          <w:tcPr>
            <w:tcW w:w="994" w:type="dxa"/>
          </w:tcPr>
          <w:p w14:paraId="63EA7EE6" w14:textId="77777777" w:rsidR="006C6529" w:rsidRPr="00D620F7" w:rsidRDefault="006C6529" w:rsidP="000F6AB8"/>
        </w:tc>
        <w:tc>
          <w:tcPr>
            <w:tcW w:w="994" w:type="dxa"/>
          </w:tcPr>
          <w:p w14:paraId="3613257B" w14:textId="77777777" w:rsidR="006C6529" w:rsidRPr="00D620F7" w:rsidRDefault="006C6529" w:rsidP="000F6AB8"/>
        </w:tc>
        <w:tc>
          <w:tcPr>
            <w:tcW w:w="994" w:type="dxa"/>
          </w:tcPr>
          <w:p w14:paraId="1791B70E" w14:textId="77777777" w:rsidR="006C6529" w:rsidRPr="00D620F7" w:rsidRDefault="006C6529" w:rsidP="000F6AB8">
            <w:r w:rsidRPr="00D620F7">
              <w:t xml:space="preserve">   x</w:t>
            </w:r>
          </w:p>
        </w:tc>
        <w:tc>
          <w:tcPr>
            <w:tcW w:w="906" w:type="dxa"/>
          </w:tcPr>
          <w:p w14:paraId="4C283F9E" w14:textId="77777777" w:rsidR="006C6529" w:rsidRPr="00D620F7" w:rsidRDefault="006C6529" w:rsidP="000F6AB8"/>
        </w:tc>
        <w:tc>
          <w:tcPr>
            <w:tcW w:w="3606" w:type="dxa"/>
          </w:tcPr>
          <w:p w14:paraId="3F1D7EB1" w14:textId="570F263E" w:rsidR="006C6529" w:rsidRPr="00D620F7" w:rsidRDefault="006C6529" w:rsidP="000F6AB8">
            <w:r>
              <w:t>Asukkaat siivoavat huoneensa torstaisin hoitajien ohjatessa ja auttaessa. Tarvittaessa hoitajat siivoavat huoneen. Huone tarkistetaan päivittäin ja ohjataan/siivotaan aina tarpeen</w:t>
            </w:r>
            <w:r w:rsidR="00703E30">
              <w:t xml:space="preserve"> mukaan</w:t>
            </w:r>
          </w:p>
        </w:tc>
      </w:tr>
      <w:tr w:rsidR="006C6529" w:rsidRPr="00D620F7" w14:paraId="2885AF89" w14:textId="77777777" w:rsidTr="006C6529">
        <w:tc>
          <w:tcPr>
            <w:tcW w:w="1140" w:type="dxa"/>
          </w:tcPr>
          <w:p w14:paraId="28F5EBEC" w14:textId="77777777" w:rsidR="006C6529" w:rsidRDefault="006C6529" w:rsidP="000F6AB8">
            <w:r>
              <w:t>Asukashuone</w:t>
            </w:r>
          </w:p>
          <w:p w14:paraId="7D687E25" w14:textId="77777777" w:rsidR="006C6529" w:rsidRPr="00D620F7" w:rsidRDefault="006C6529" w:rsidP="000F6AB8">
            <w:r>
              <w:t>2 henkilöä</w:t>
            </w:r>
          </w:p>
        </w:tc>
        <w:tc>
          <w:tcPr>
            <w:tcW w:w="994" w:type="dxa"/>
          </w:tcPr>
          <w:p w14:paraId="2CBC413C" w14:textId="77777777" w:rsidR="006C6529" w:rsidRPr="00D620F7" w:rsidRDefault="006C6529" w:rsidP="000F6AB8"/>
        </w:tc>
        <w:tc>
          <w:tcPr>
            <w:tcW w:w="994" w:type="dxa"/>
          </w:tcPr>
          <w:p w14:paraId="4D1F74EF" w14:textId="77777777" w:rsidR="006C6529" w:rsidRPr="00D620F7" w:rsidRDefault="006C6529" w:rsidP="000F6AB8"/>
        </w:tc>
        <w:tc>
          <w:tcPr>
            <w:tcW w:w="994" w:type="dxa"/>
          </w:tcPr>
          <w:p w14:paraId="4AD5E25E" w14:textId="77777777" w:rsidR="006C6529" w:rsidRPr="00D620F7" w:rsidRDefault="006C6529" w:rsidP="000F6AB8">
            <w:r>
              <w:t xml:space="preserve">   x</w:t>
            </w:r>
          </w:p>
        </w:tc>
        <w:tc>
          <w:tcPr>
            <w:tcW w:w="994" w:type="dxa"/>
          </w:tcPr>
          <w:p w14:paraId="0A5A1F6C" w14:textId="77777777" w:rsidR="006C6529" w:rsidRPr="00D620F7" w:rsidRDefault="006C6529" w:rsidP="000F6AB8"/>
        </w:tc>
        <w:tc>
          <w:tcPr>
            <w:tcW w:w="906" w:type="dxa"/>
          </w:tcPr>
          <w:p w14:paraId="3E741B98" w14:textId="77777777" w:rsidR="006C6529" w:rsidRPr="00D620F7" w:rsidRDefault="006C6529" w:rsidP="000F6AB8"/>
        </w:tc>
        <w:tc>
          <w:tcPr>
            <w:tcW w:w="3606" w:type="dxa"/>
          </w:tcPr>
          <w:p w14:paraId="07537A40" w14:textId="77777777" w:rsidR="006C6529" w:rsidRPr="00D620F7" w:rsidRDefault="006C6529" w:rsidP="000F6AB8">
            <w:r>
              <w:t>Asukkaat siivoavat huoneensa torstaisin hoitajien ohjatessa ja auttaessa. Tarvittaessa hoitajat siivoavat huoneen.  Huone tarkistetaan päivittäin ja ohjataan/siivotaan aina tarpeenmukaisesti</w:t>
            </w:r>
          </w:p>
        </w:tc>
      </w:tr>
      <w:tr w:rsidR="006C6529" w:rsidRPr="00D620F7" w14:paraId="6ED009BA" w14:textId="77777777" w:rsidTr="006C6529">
        <w:tc>
          <w:tcPr>
            <w:tcW w:w="1140" w:type="dxa"/>
          </w:tcPr>
          <w:p w14:paraId="2BABDCC8" w14:textId="77777777" w:rsidR="006C6529" w:rsidRDefault="006C6529" w:rsidP="000F6AB8">
            <w:r>
              <w:t>Yhteiset tilat,</w:t>
            </w:r>
          </w:p>
          <w:p w14:paraId="7B41BF77" w14:textId="77777777" w:rsidR="006C6529" w:rsidRDefault="006C6529" w:rsidP="000F6AB8">
            <w:r>
              <w:t>oleskelutila</w:t>
            </w:r>
          </w:p>
        </w:tc>
        <w:tc>
          <w:tcPr>
            <w:tcW w:w="994" w:type="dxa"/>
          </w:tcPr>
          <w:p w14:paraId="245B3E21" w14:textId="77777777" w:rsidR="006C6529" w:rsidRPr="00D620F7" w:rsidRDefault="006C6529" w:rsidP="000F6AB8">
            <w:r>
              <w:t xml:space="preserve">   x</w:t>
            </w:r>
          </w:p>
        </w:tc>
        <w:tc>
          <w:tcPr>
            <w:tcW w:w="994" w:type="dxa"/>
          </w:tcPr>
          <w:p w14:paraId="5B6B423E" w14:textId="77777777" w:rsidR="006C6529" w:rsidRPr="00D620F7" w:rsidRDefault="006C6529" w:rsidP="000F6AB8"/>
        </w:tc>
        <w:tc>
          <w:tcPr>
            <w:tcW w:w="994" w:type="dxa"/>
          </w:tcPr>
          <w:p w14:paraId="3CD91E96" w14:textId="77777777" w:rsidR="006C6529" w:rsidRPr="00D620F7" w:rsidRDefault="006C6529" w:rsidP="000F6AB8"/>
        </w:tc>
        <w:tc>
          <w:tcPr>
            <w:tcW w:w="994" w:type="dxa"/>
          </w:tcPr>
          <w:p w14:paraId="70774711" w14:textId="77777777" w:rsidR="006C6529" w:rsidRPr="00D620F7" w:rsidRDefault="006C6529" w:rsidP="000F6AB8"/>
        </w:tc>
        <w:tc>
          <w:tcPr>
            <w:tcW w:w="906" w:type="dxa"/>
          </w:tcPr>
          <w:p w14:paraId="2AEE4A91" w14:textId="77777777" w:rsidR="006C6529" w:rsidRPr="00D620F7" w:rsidRDefault="006C6529" w:rsidP="000F6AB8"/>
        </w:tc>
        <w:tc>
          <w:tcPr>
            <w:tcW w:w="3606" w:type="dxa"/>
          </w:tcPr>
          <w:p w14:paraId="12AF6C07" w14:textId="77777777" w:rsidR="006C6529" w:rsidRPr="00D620F7" w:rsidRDefault="006C6529" w:rsidP="000F6AB8">
            <w:r>
              <w:t>Asukkaat siivoavat päivittäin yhteisötyönä. Henkilökunta tekee perusteellisen viikkosiivouksen torstaisin ja siivoaa päivittäin tiloja tarpeen mukaan.</w:t>
            </w:r>
          </w:p>
        </w:tc>
      </w:tr>
      <w:tr w:rsidR="006C6529" w:rsidRPr="00D620F7" w14:paraId="16435483" w14:textId="77777777" w:rsidTr="006C6529">
        <w:tc>
          <w:tcPr>
            <w:tcW w:w="1140" w:type="dxa"/>
          </w:tcPr>
          <w:p w14:paraId="3E1225D2" w14:textId="77777777" w:rsidR="006C6529" w:rsidRDefault="006C6529" w:rsidP="000F6AB8">
            <w:r>
              <w:t>Wc pesut</w:t>
            </w:r>
          </w:p>
        </w:tc>
        <w:tc>
          <w:tcPr>
            <w:tcW w:w="994" w:type="dxa"/>
          </w:tcPr>
          <w:p w14:paraId="5941CFDD" w14:textId="77777777" w:rsidR="006C6529" w:rsidRPr="00D620F7" w:rsidRDefault="006C6529" w:rsidP="000F6AB8">
            <w:r>
              <w:t xml:space="preserve">   x</w:t>
            </w:r>
          </w:p>
        </w:tc>
        <w:tc>
          <w:tcPr>
            <w:tcW w:w="994" w:type="dxa"/>
          </w:tcPr>
          <w:p w14:paraId="4CD044AD" w14:textId="77777777" w:rsidR="006C6529" w:rsidRPr="00D620F7" w:rsidRDefault="006C6529" w:rsidP="000F6AB8"/>
        </w:tc>
        <w:tc>
          <w:tcPr>
            <w:tcW w:w="994" w:type="dxa"/>
          </w:tcPr>
          <w:p w14:paraId="6CE77032" w14:textId="77777777" w:rsidR="006C6529" w:rsidRPr="00D620F7" w:rsidRDefault="006C6529" w:rsidP="000F6AB8"/>
        </w:tc>
        <w:tc>
          <w:tcPr>
            <w:tcW w:w="994" w:type="dxa"/>
          </w:tcPr>
          <w:p w14:paraId="05C815B8" w14:textId="77777777" w:rsidR="006C6529" w:rsidRPr="00D620F7" w:rsidRDefault="006C6529" w:rsidP="000F6AB8"/>
        </w:tc>
        <w:tc>
          <w:tcPr>
            <w:tcW w:w="906" w:type="dxa"/>
          </w:tcPr>
          <w:p w14:paraId="67F5E884" w14:textId="77777777" w:rsidR="006C6529" w:rsidRPr="00D620F7" w:rsidRDefault="006C6529" w:rsidP="000F6AB8"/>
        </w:tc>
        <w:tc>
          <w:tcPr>
            <w:tcW w:w="3606" w:type="dxa"/>
          </w:tcPr>
          <w:p w14:paraId="5FE60464" w14:textId="72175A31" w:rsidR="006C6529" w:rsidRPr="00D620F7" w:rsidRDefault="00516B57" w:rsidP="000F6AB8">
            <w:r w:rsidRPr="000A6357">
              <w:t>Henkilökunta suorittaa p</w:t>
            </w:r>
            <w:r w:rsidR="006C6529" w:rsidRPr="000A6357">
              <w:t>erusteelli</w:t>
            </w:r>
            <w:r w:rsidRPr="000A6357">
              <w:t>s</w:t>
            </w:r>
            <w:r w:rsidR="006C6529" w:rsidRPr="000A6357">
              <w:t>en pesu</w:t>
            </w:r>
            <w:r w:rsidRPr="000A6357">
              <w:t>n</w:t>
            </w:r>
            <w:r w:rsidR="006C6529" w:rsidRPr="000A6357">
              <w:t xml:space="preserve"> ma</w:t>
            </w:r>
            <w:r w:rsidR="006A391E" w:rsidRPr="000A6357">
              <w:t>,</w:t>
            </w:r>
            <w:r w:rsidR="006C6529" w:rsidRPr="000A6357">
              <w:t xml:space="preserve"> </w:t>
            </w:r>
            <w:r w:rsidR="006C6529">
              <w:t xml:space="preserve">to </w:t>
            </w:r>
            <w:r w:rsidR="006A391E">
              <w:t>ja la</w:t>
            </w:r>
            <w:r w:rsidR="006C6529">
              <w:t>+ päivittäinen seuranta ja tarpeenmukainen siivous tai siistiminen.</w:t>
            </w:r>
          </w:p>
        </w:tc>
      </w:tr>
      <w:tr w:rsidR="006C6529" w:rsidRPr="00D620F7" w14:paraId="54F79191" w14:textId="77777777" w:rsidTr="006C6529">
        <w:tc>
          <w:tcPr>
            <w:tcW w:w="1140" w:type="dxa"/>
          </w:tcPr>
          <w:p w14:paraId="300DD372" w14:textId="77777777" w:rsidR="006C6529" w:rsidRDefault="006C6529" w:rsidP="000F6AB8">
            <w:r>
              <w:t>Keittiö</w:t>
            </w:r>
          </w:p>
        </w:tc>
        <w:tc>
          <w:tcPr>
            <w:tcW w:w="994" w:type="dxa"/>
          </w:tcPr>
          <w:p w14:paraId="1D759C8D" w14:textId="77777777" w:rsidR="006C6529" w:rsidRPr="00D620F7" w:rsidRDefault="006C6529" w:rsidP="000F6AB8">
            <w:r>
              <w:t xml:space="preserve">  x</w:t>
            </w:r>
          </w:p>
        </w:tc>
        <w:tc>
          <w:tcPr>
            <w:tcW w:w="994" w:type="dxa"/>
          </w:tcPr>
          <w:p w14:paraId="4403826C" w14:textId="77777777" w:rsidR="006C6529" w:rsidRPr="00D620F7" w:rsidRDefault="006C6529" w:rsidP="000F6AB8"/>
        </w:tc>
        <w:tc>
          <w:tcPr>
            <w:tcW w:w="994" w:type="dxa"/>
          </w:tcPr>
          <w:p w14:paraId="55AF41B9" w14:textId="77777777" w:rsidR="006C6529" w:rsidRPr="00D620F7" w:rsidRDefault="006C6529" w:rsidP="000F6AB8"/>
        </w:tc>
        <w:tc>
          <w:tcPr>
            <w:tcW w:w="994" w:type="dxa"/>
          </w:tcPr>
          <w:p w14:paraId="3F7943E7" w14:textId="77777777" w:rsidR="006C6529" w:rsidRPr="00D620F7" w:rsidRDefault="006C6529" w:rsidP="000F6AB8"/>
        </w:tc>
        <w:tc>
          <w:tcPr>
            <w:tcW w:w="906" w:type="dxa"/>
          </w:tcPr>
          <w:p w14:paraId="2A2ECBC3" w14:textId="77777777" w:rsidR="006C6529" w:rsidRPr="00D620F7" w:rsidRDefault="006C6529" w:rsidP="000F6AB8"/>
        </w:tc>
        <w:tc>
          <w:tcPr>
            <w:tcW w:w="3606" w:type="dxa"/>
          </w:tcPr>
          <w:p w14:paraId="604BBF52" w14:textId="5CD0B7BF" w:rsidR="006C6529" w:rsidRPr="00D620F7" w:rsidRDefault="00516B57" w:rsidP="000F6AB8">
            <w:r w:rsidRPr="000A6357">
              <w:t xml:space="preserve">Henkilökunta </w:t>
            </w:r>
            <w:r w:rsidRPr="000A6357">
              <w:rPr>
                <w:i/>
                <w:iCs/>
              </w:rPr>
              <w:t>tekee perusteellisen</w:t>
            </w:r>
            <w:r w:rsidR="006C6529" w:rsidRPr="000A6357">
              <w:rPr>
                <w:i/>
                <w:iCs/>
              </w:rPr>
              <w:t xml:space="preserve"> siivou</w:t>
            </w:r>
            <w:r w:rsidRPr="000A6357">
              <w:rPr>
                <w:i/>
                <w:iCs/>
              </w:rPr>
              <w:t>ksen</w:t>
            </w:r>
            <w:r w:rsidR="006C6529" w:rsidRPr="000A6357">
              <w:rPr>
                <w:i/>
                <w:iCs/>
              </w:rPr>
              <w:t xml:space="preserve"> to</w:t>
            </w:r>
            <w:r w:rsidRPr="000A6357">
              <w:rPr>
                <w:i/>
                <w:iCs/>
              </w:rPr>
              <w:t>rstaisin</w:t>
            </w:r>
            <w:r w:rsidR="006C6529" w:rsidRPr="000A6357">
              <w:t xml:space="preserve">. </w:t>
            </w:r>
            <w:r w:rsidR="006C6529">
              <w:t>Päivittäin pintojen ja lattioiden pesu.</w:t>
            </w:r>
          </w:p>
        </w:tc>
      </w:tr>
      <w:tr w:rsidR="006C6529" w:rsidRPr="00D620F7" w14:paraId="69453608" w14:textId="77777777" w:rsidTr="006C6529">
        <w:tc>
          <w:tcPr>
            <w:tcW w:w="1140" w:type="dxa"/>
          </w:tcPr>
          <w:p w14:paraId="38984D48" w14:textId="77777777" w:rsidR="006C6529" w:rsidRDefault="006C6529" w:rsidP="000F6AB8">
            <w:r>
              <w:t>Ruokasali, tarjoilukeittiö</w:t>
            </w:r>
          </w:p>
        </w:tc>
        <w:tc>
          <w:tcPr>
            <w:tcW w:w="994" w:type="dxa"/>
          </w:tcPr>
          <w:p w14:paraId="45D98252" w14:textId="77777777" w:rsidR="006C6529" w:rsidRPr="00D620F7" w:rsidRDefault="006C6529" w:rsidP="000F6AB8">
            <w:r>
              <w:t xml:space="preserve">  x</w:t>
            </w:r>
          </w:p>
        </w:tc>
        <w:tc>
          <w:tcPr>
            <w:tcW w:w="994" w:type="dxa"/>
          </w:tcPr>
          <w:p w14:paraId="44696259" w14:textId="77777777" w:rsidR="006C6529" w:rsidRPr="00D620F7" w:rsidRDefault="006C6529" w:rsidP="000F6AB8"/>
        </w:tc>
        <w:tc>
          <w:tcPr>
            <w:tcW w:w="994" w:type="dxa"/>
          </w:tcPr>
          <w:p w14:paraId="19EED304" w14:textId="77777777" w:rsidR="006C6529" w:rsidRPr="00D620F7" w:rsidRDefault="006C6529" w:rsidP="000F6AB8"/>
        </w:tc>
        <w:tc>
          <w:tcPr>
            <w:tcW w:w="994" w:type="dxa"/>
          </w:tcPr>
          <w:p w14:paraId="7A21FC64" w14:textId="77777777" w:rsidR="006C6529" w:rsidRPr="00D620F7" w:rsidRDefault="006C6529" w:rsidP="000F6AB8"/>
        </w:tc>
        <w:tc>
          <w:tcPr>
            <w:tcW w:w="906" w:type="dxa"/>
          </w:tcPr>
          <w:p w14:paraId="04DC9486" w14:textId="77777777" w:rsidR="006C6529" w:rsidRPr="00D620F7" w:rsidRDefault="006C6529" w:rsidP="000F6AB8"/>
        </w:tc>
        <w:tc>
          <w:tcPr>
            <w:tcW w:w="3606" w:type="dxa"/>
          </w:tcPr>
          <w:p w14:paraId="1D3A8677" w14:textId="77777777" w:rsidR="006C6529" w:rsidRPr="00D620F7" w:rsidRDefault="006C6529" w:rsidP="000F6AB8">
            <w:r>
              <w:t>Asukkaat siivoavat päivittäin yhteisötyönä. Henkilökunta tekee perusteellisen viikkosiivouksen torstaisin ja siivoaa päivittäin tiloja tarpeen mukaan.</w:t>
            </w:r>
          </w:p>
        </w:tc>
      </w:tr>
      <w:tr w:rsidR="006C6529" w:rsidRPr="00D620F7" w14:paraId="23FC707C" w14:textId="77777777" w:rsidTr="006C6529">
        <w:tc>
          <w:tcPr>
            <w:tcW w:w="1140" w:type="dxa"/>
          </w:tcPr>
          <w:p w14:paraId="1F36B098" w14:textId="77777777" w:rsidR="006C6529" w:rsidRDefault="006C6529" w:rsidP="000F6AB8">
            <w:r>
              <w:t>Yhteiset pesutilat</w:t>
            </w:r>
          </w:p>
        </w:tc>
        <w:tc>
          <w:tcPr>
            <w:tcW w:w="994" w:type="dxa"/>
          </w:tcPr>
          <w:p w14:paraId="102168F9" w14:textId="77777777" w:rsidR="006C6529" w:rsidRPr="00D620F7" w:rsidRDefault="006C6529" w:rsidP="000F6AB8">
            <w:r>
              <w:t xml:space="preserve">   x</w:t>
            </w:r>
          </w:p>
        </w:tc>
        <w:tc>
          <w:tcPr>
            <w:tcW w:w="994" w:type="dxa"/>
          </w:tcPr>
          <w:p w14:paraId="6CC4E34F" w14:textId="77777777" w:rsidR="006C6529" w:rsidRPr="00D620F7" w:rsidRDefault="006C6529" w:rsidP="000F6AB8"/>
        </w:tc>
        <w:tc>
          <w:tcPr>
            <w:tcW w:w="994" w:type="dxa"/>
          </w:tcPr>
          <w:p w14:paraId="58513925" w14:textId="77777777" w:rsidR="006C6529" w:rsidRPr="00D620F7" w:rsidRDefault="006C6529" w:rsidP="000F6AB8"/>
        </w:tc>
        <w:tc>
          <w:tcPr>
            <w:tcW w:w="994" w:type="dxa"/>
          </w:tcPr>
          <w:p w14:paraId="3F0A2C90" w14:textId="77777777" w:rsidR="006C6529" w:rsidRPr="00D620F7" w:rsidRDefault="006C6529" w:rsidP="000F6AB8"/>
        </w:tc>
        <w:tc>
          <w:tcPr>
            <w:tcW w:w="906" w:type="dxa"/>
          </w:tcPr>
          <w:p w14:paraId="045C6E47" w14:textId="77777777" w:rsidR="006C6529" w:rsidRPr="00D620F7" w:rsidRDefault="006C6529" w:rsidP="000F6AB8"/>
        </w:tc>
        <w:tc>
          <w:tcPr>
            <w:tcW w:w="3606" w:type="dxa"/>
          </w:tcPr>
          <w:p w14:paraId="68FF44BA" w14:textId="21084308" w:rsidR="006C6529" w:rsidRPr="000A6357" w:rsidRDefault="00516B57" w:rsidP="000F6AB8">
            <w:r w:rsidRPr="000A6357">
              <w:t>Henkilökunta suorittaa p</w:t>
            </w:r>
            <w:r w:rsidR="006C6529" w:rsidRPr="000A6357">
              <w:t>äivittäi</w:t>
            </w:r>
            <w:r w:rsidRPr="000A6357">
              <w:t>sen</w:t>
            </w:r>
            <w:r w:rsidR="006C6529" w:rsidRPr="000A6357">
              <w:t xml:space="preserve"> tarkistu</w:t>
            </w:r>
            <w:r w:rsidRPr="000A6357">
              <w:t>ksen</w:t>
            </w:r>
            <w:r w:rsidR="006C6529" w:rsidRPr="000A6357">
              <w:t xml:space="preserve"> ja tarpeenmukainen siivous.</w:t>
            </w:r>
          </w:p>
        </w:tc>
      </w:tr>
      <w:tr w:rsidR="006C6529" w:rsidRPr="00D620F7" w14:paraId="337DF92D" w14:textId="77777777" w:rsidTr="006C6529">
        <w:tc>
          <w:tcPr>
            <w:tcW w:w="1140" w:type="dxa"/>
          </w:tcPr>
          <w:p w14:paraId="26740184" w14:textId="77777777" w:rsidR="006C6529" w:rsidRPr="00D620F7" w:rsidRDefault="006C6529" w:rsidP="000F6AB8">
            <w:r>
              <w:t>Toimisto</w:t>
            </w:r>
          </w:p>
        </w:tc>
        <w:tc>
          <w:tcPr>
            <w:tcW w:w="994" w:type="dxa"/>
          </w:tcPr>
          <w:p w14:paraId="4B6AEED5" w14:textId="77777777" w:rsidR="006C6529" w:rsidRPr="00D620F7" w:rsidRDefault="006C6529" w:rsidP="000F6AB8"/>
        </w:tc>
        <w:tc>
          <w:tcPr>
            <w:tcW w:w="994" w:type="dxa"/>
          </w:tcPr>
          <w:p w14:paraId="60593EF6" w14:textId="77777777" w:rsidR="006C6529" w:rsidRPr="00D620F7" w:rsidRDefault="006C6529" w:rsidP="000F6AB8"/>
        </w:tc>
        <w:tc>
          <w:tcPr>
            <w:tcW w:w="994" w:type="dxa"/>
          </w:tcPr>
          <w:p w14:paraId="5AD15E8C" w14:textId="77777777" w:rsidR="006C6529" w:rsidRPr="00D620F7" w:rsidRDefault="006C6529" w:rsidP="000F6AB8"/>
        </w:tc>
        <w:tc>
          <w:tcPr>
            <w:tcW w:w="994" w:type="dxa"/>
          </w:tcPr>
          <w:p w14:paraId="2D251261" w14:textId="77777777" w:rsidR="006C6529" w:rsidRPr="00D620F7" w:rsidRDefault="006C6529" w:rsidP="000F6AB8">
            <w:r>
              <w:t xml:space="preserve">   x</w:t>
            </w:r>
          </w:p>
        </w:tc>
        <w:tc>
          <w:tcPr>
            <w:tcW w:w="906" w:type="dxa"/>
          </w:tcPr>
          <w:p w14:paraId="023ECDD6" w14:textId="77777777" w:rsidR="006C6529" w:rsidRPr="00D620F7" w:rsidRDefault="006C6529" w:rsidP="000F6AB8"/>
        </w:tc>
        <w:tc>
          <w:tcPr>
            <w:tcW w:w="3606" w:type="dxa"/>
          </w:tcPr>
          <w:p w14:paraId="3E6B3FDE" w14:textId="160B61A3" w:rsidR="006C6529" w:rsidRPr="006E43F8" w:rsidRDefault="00516B57" w:rsidP="000F6AB8">
            <w:pPr>
              <w:rPr>
                <w:color w:val="FF0000"/>
              </w:rPr>
            </w:pPr>
            <w:r w:rsidRPr="006E43F8">
              <w:t xml:space="preserve">Henkilökunta suorittaa </w:t>
            </w:r>
            <w:r w:rsidR="006C6529" w:rsidRPr="006E43F8">
              <w:t xml:space="preserve">viikkosiivouksen </w:t>
            </w:r>
            <w:r w:rsidRPr="006E43F8">
              <w:t>torstain viikkosiivouksen yhteydessä</w:t>
            </w:r>
            <w:r w:rsidR="006C6529" w:rsidRPr="006E43F8">
              <w:t xml:space="preserve"> </w:t>
            </w:r>
          </w:p>
        </w:tc>
      </w:tr>
      <w:tr w:rsidR="006C6529" w:rsidRPr="00D620F7" w14:paraId="1EFE0D32" w14:textId="77777777" w:rsidTr="006C6529">
        <w:tc>
          <w:tcPr>
            <w:tcW w:w="1140" w:type="dxa"/>
          </w:tcPr>
          <w:p w14:paraId="02CCEF72" w14:textId="77777777" w:rsidR="006C6529" w:rsidRDefault="006C6529" w:rsidP="000F6AB8">
            <w:r>
              <w:lastRenderedPageBreak/>
              <w:t>Käytävä</w:t>
            </w:r>
          </w:p>
        </w:tc>
        <w:tc>
          <w:tcPr>
            <w:tcW w:w="994" w:type="dxa"/>
          </w:tcPr>
          <w:p w14:paraId="0B0A8F75" w14:textId="77777777" w:rsidR="006C6529" w:rsidRPr="00D620F7" w:rsidRDefault="006C6529" w:rsidP="000F6AB8">
            <w:r>
              <w:t xml:space="preserve">   x</w:t>
            </w:r>
          </w:p>
        </w:tc>
        <w:tc>
          <w:tcPr>
            <w:tcW w:w="994" w:type="dxa"/>
          </w:tcPr>
          <w:p w14:paraId="2F2E20F9" w14:textId="77777777" w:rsidR="006C6529" w:rsidRPr="00D620F7" w:rsidRDefault="006C6529" w:rsidP="000F6AB8"/>
        </w:tc>
        <w:tc>
          <w:tcPr>
            <w:tcW w:w="994" w:type="dxa"/>
          </w:tcPr>
          <w:p w14:paraId="17B3B409" w14:textId="77777777" w:rsidR="006C6529" w:rsidRPr="00D620F7" w:rsidRDefault="006C6529" w:rsidP="000F6AB8"/>
        </w:tc>
        <w:tc>
          <w:tcPr>
            <w:tcW w:w="994" w:type="dxa"/>
          </w:tcPr>
          <w:p w14:paraId="640E81B7" w14:textId="77777777" w:rsidR="006C6529" w:rsidRPr="00D620F7" w:rsidRDefault="006C6529" w:rsidP="000F6AB8"/>
        </w:tc>
        <w:tc>
          <w:tcPr>
            <w:tcW w:w="906" w:type="dxa"/>
          </w:tcPr>
          <w:p w14:paraId="1B9333C5" w14:textId="77777777" w:rsidR="006C6529" w:rsidRPr="00D620F7" w:rsidRDefault="006C6529" w:rsidP="000F6AB8"/>
        </w:tc>
        <w:tc>
          <w:tcPr>
            <w:tcW w:w="3606" w:type="dxa"/>
          </w:tcPr>
          <w:p w14:paraId="7935C61C" w14:textId="6E3FA912" w:rsidR="006C6529" w:rsidRPr="00D620F7" w:rsidRDefault="006C6529" w:rsidP="000F6AB8">
            <w:r>
              <w:t>Yhteisötyö 7x viikossa asukkaat imuroi</w:t>
            </w:r>
            <w:r w:rsidR="00703E30">
              <w:t>vat vuorollaan toimintakyky huomioiden</w:t>
            </w:r>
          </w:p>
        </w:tc>
      </w:tr>
      <w:tr w:rsidR="00516B57" w:rsidRPr="00516B57" w14:paraId="26B8017B" w14:textId="77777777" w:rsidTr="006C6529">
        <w:tc>
          <w:tcPr>
            <w:tcW w:w="1140" w:type="dxa"/>
          </w:tcPr>
          <w:p w14:paraId="134CF5BB" w14:textId="77777777" w:rsidR="006C6529" w:rsidRPr="00D620F7" w:rsidRDefault="006C6529" w:rsidP="000F6AB8">
            <w:r>
              <w:t>Sauna</w:t>
            </w:r>
          </w:p>
        </w:tc>
        <w:tc>
          <w:tcPr>
            <w:tcW w:w="994" w:type="dxa"/>
          </w:tcPr>
          <w:p w14:paraId="0A7BD41D" w14:textId="77777777" w:rsidR="006C6529" w:rsidRPr="00D620F7" w:rsidRDefault="006C6529" w:rsidP="000F6AB8"/>
        </w:tc>
        <w:tc>
          <w:tcPr>
            <w:tcW w:w="994" w:type="dxa"/>
          </w:tcPr>
          <w:p w14:paraId="4B851375" w14:textId="77777777" w:rsidR="006C6529" w:rsidRPr="00D620F7" w:rsidRDefault="006C6529" w:rsidP="000F6AB8"/>
        </w:tc>
        <w:tc>
          <w:tcPr>
            <w:tcW w:w="994" w:type="dxa"/>
          </w:tcPr>
          <w:p w14:paraId="4B484ED0" w14:textId="77777777" w:rsidR="006C6529" w:rsidRPr="00D620F7" w:rsidRDefault="006C6529" w:rsidP="000F6AB8">
            <w:r>
              <w:t xml:space="preserve">   x</w:t>
            </w:r>
          </w:p>
        </w:tc>
        <w:tc>
          <w:tcPr>
            <w:tcW w:w="994" w:type="dxa"/>
          </w:tcPr>
          <w:p w14:paraId="30045D33" w14:textId="77777777" w:rsidR="006C6529" w:rsidRPr="00D620F7" w:rsidRDefault="006C6529" w:rsidP="000F6AB8"/>
        </w:tc>
        <w:tc>
          <w:tcPr>
            <w:tcW w:w="906" w:type="dxa"/>
          </w:tcPr>
          <w:p w14:paraId="32784CFD" w14:textId="77777777" w:rsidR="006C6529" w:rsidRPr="00D620F7" w:rsidRDefault="006C6529" w:rsidP="000F6AB8"/>
        </w:tc>
        <w:tc>
          <w:tcPr>
            <w:tcW w:w="3606" w:type="dxa"/>
          </w:tcPr>
          <w:p w14:paraId="4C2E491F" w14:textId="19D7C920" w:rsidR="006C6529" w:rsidRPr="00516B57" w:rsidRDefault="006C6529" w:rsidP="000F6AB8">
            <w:pPr>
              <w:rPr>
                <w:b/>
                <w:bCs/>
                <w:i/>
                <w:iCs/>
                <w:color w:val="FF0000"/>
              </w:rPr>
            </w:pPr>
            <w:r w:rsidRPr="006E43F8">
              <w:t>Saunapäivinä saunan lämmityksestä vastaava asukas huuhtelee ja siistii saunan.</w:t>
            </w:r>
            <w:r w:rsidRPr="006E43F8">
              <w:rPr>
                <w:b/>
                <w:bCs/>
                <w:i/>
                <w:iCs/>
              </w:rPr>
              <w:t xml:space="preserve">  </w:t>
            </w:r>
            <w:r w:rsidRPr="006E43F8">
              <w:t>1x kk</w:t>
            </w:r>
            <w:r w:rsidRPr="006E43F8">
              <w:rPr>
                <w:b/>
                <w:bCs/>
                <w:i/>
                <w:iCs/>
              </w:rPr>
              <w:t xml:space="preserve"> </w:t>
            </w:r>
            <w:r w:rsidR="00516B57" w:rsidRPr="006E43F8">
              <w:t xml:space="preserve">henkilökunta tekee </w:t>
            </w:r>
            <w:r w:rsidRPr="006E43F8">
              <w:t>perusteelli</w:t>
            </w:r>
            <w:r w:rsidR="00516B57" w:rsidRPr="006E43F8">
              <w:t>s</w:t>
            </w:r>
            <w:r w:rsidRPr="006E43F8">
              <w:t>en siivou</w:t>
            </w:r>
            <w:r w:rsidR="00516B57" w:rsidRPr="006E43F8">
              <w:t>ksen</w:t>
            </w:r>
            <w:r w:rsidRPr="006E43F8">
              <w:t xml:space="preserve"> ja puhdistu</w:t>
            </w:r>
            <w:r w:rsidR="00516B57" w:rsidRPr="006E43F8">
              <w:t>ksen</w:t>
            </w:r>
          </w:p>
        </w:tc>
      </w:tr>
      <w:tr w:rsidR="006C6529" w:rsidRPr="00D620F7" w14:paraId="6ABE4010" w14:textId="77777777" w:rsidTr="006C6529">
        <w:tc>
          <w:tcPr>
            <w:tcW w:w="1140" w:type="dxa"/>
          </w:tcPr>
          <w:p w14:paraId="7C1D8FA4" w14:textId="77777777" w:rsidR="006C6529" w:rsidRDefault="006C6529" w:rsidP="000F6AB8">
            <w:r>
              <w:t>Liinavaate-</w:t>
            </w:r>
          </w:p>
          <w:p w14:paraId="151C7D1E" w14:textId="77777777" w:rsidR="006C6529" w:rsidRPr="00D620F7" w:rsidRDefault="006C6529" w:rsidP="000F6AB8">
            <w:r>
              <w:t>kaappi</w:t>
            </w:r>
          </w:p>
        </w:tc>
        <w:tc>
          <w:tcPr>
            <w:tcW w:w="994" w:type="dxa"/>
          </w:tcPr>
          <w:p w14:paraId="00F8A92A" w14:textId="77777777" w:rsidR="006C6529" w:rsidRPr="00D620F7" w:rsidRDefault="006C6529" w:rsidP="000F6AB8"/>
        </w:tc>
        <w:tc>
          <w:tcPr>
            <w:tcW w:w="994" w:type="dxa"/>
          </w:tcPr>
          <w:p w14:paraId="5E7E6BC0" w14:textId="77777777" w:rsidR="006C6529" w:rsidRPr="00D620F7" w:rsidRDefault="006C6529" w:rsidP="000F6AB8"/>
        </w:tc>
        <w:tc>
          <w:tcPr>
            <w:tcW w:w="994" w:type="dxa"/>
          </w:tcPr>
          <w:p w14:paraId="32F88722" w14:textId="77777777" w:rsidR="006C6529" w:rsidRPr="00D620F7" w:rsidRDefault="006C6529" w:rsidP="000F6AB8"/>
        </w:tc>
        <w:tc>
          <w:tcPr>
            <w:tcW w:w="994" w:type="dxa"/>
          </w:tcPr>
          <w:p w14:paraId="0364F541" w14:textId="77777777" w:rsidR="006C6529" w:rsidRPr="00D620F7" w:rsidRDefault="006C6529" w:rsidP="000F6AB8">
            <w:r>
              <w:t xml:space="preserve">   x</w:t>
            </w:r>
          </w:p>
        </w:tc>
        <w:tc>
          <w:tcPr>
            <w:tcW w:w="906" w:type="dxa"/>
          </w:tcPr>
          <w:p w14:paraId="5321602E" w14:textId="77777777" w:rsidR="006C6529" w:rsidRPr="00D620F7" w:rsidRDefault="006C6529" w:rsidP="000F6AB8"/>
        </w:tc>
        <w:tc>
          <w:tcPr>
            <w:tcW w:w="3606" w:type="dxa"/>
          </w:tcPr>
          <w:p w14:paraId="4273ACF0" w14:textId="07AC7986" w:rsidR="006C6529" w:rsidRPr="006E43F8" w:rsidRDefault="00516B57" w:rsidP="000F6AB8">
            <w:r w:rsidRPr="006E43F8">
              <w:t>Henkilökunta s</w:t>
            </w:r>
            <w:r w:rsidR="006C6529" w:rsidRPr="006E43F8">
              <w:t>iisti</w:t>
            </w:r>
            <w:r w:rsidRPr="006E43F8">
              <w:t>i</w:t>
            </w:r>
            <w:r w:rsidR="006C6529" w:rsidRPr="006E43F8">
              <w:t xml:space="preserve"> ja puhdist</w:t>
            </w:r>
            <w:r w:rsidRPr="006E43F8">
              <w:t>aa</w:t>
            </w:r>
            <w:r w:rsidR="006C6529" w:rsidRPr="006E43F8">
              <w:t xml:space="preserve"> </w:t>
            </w:r>
            <w:r w:rsidRPr="006E43F8">
              <w:t xml:space="preserve">liinavaatekaapin </w:t>
            </w:r>
            <w:r w:rsidR="006E43F8">
              <w:t>s</w:t>
            </w:r>
            <w:r w:rsidR="006C6529" w:rsidRPr="006E43F8">
              <w:t>iivouspäivän jälkeen ennen puhtaiden liinavaatteiden tuloa</w:t>
            </w:r>
          </w:p>
        </w:tc>
      </w:tr>
      <w:tr w:rsidR="006C6529" w:rsidRPr="00D620F7" w14:paraId="4A5ED2CD" w14:textId="77777777" w:rsidTr="006C6529">
        <w:tc>
          <w:tcPr>
            <w:tcW w:w="1140" w:type="dxa"/>
          </w:tcPr>
          <w:p w14:paraId="1FAC8D97" w14:textId="77777777" w:rsidR="006C6529" w:rsidRPr="00D620F7" w:rsidRDefault="006C6529" w:rsidP="000F6AB8">
            <w:r>
              <w:t>Liinavaatteiden vaihto</w:t>
            </w:r>
          </w:p>
        </w:tc>
        <w:tc>
          <w:tcPr>
            <w:tcW w:w="994" w:type="dxa"/>
          </w:tcPr>
          <w:p w14:paraId="39C0A349" w14:textId="77777777" w:rsidR="006C6529" w:rsidRPr="00D620F7" w:rsidRDefault="006C6529" w:rsidP="000F6AB8"/>
        </w:tc>
        <w:tc>
          <w:tcPr>
            <w:tcW w:w="994" w:type="dxa"/>
          </w:tcPr>
          <w:p w14:paraId="2E4501A9" w14:textId="77777777" w:rsidR="006C6529" w:rsidRPr="00D620F7" w:rsidRDefault="006C6529" w:rsidP="000F6AB8"/>
        </w:tc>
        <w:tc>
          <w:tcPr>
            <w:tcW w:w="994" w:type="dxa"/>
          </w:tcPr>
          <w:p w14:paraId="285D7794" w14:textId="77777777" w:rsidR="006C6529" w:rsidRPr="00D620F7" w:rsidRDefault="006C6529" w:rsidP="000F6AB8"/>
        </w:tc>
        <w:tc>
          <w:tcPr>
            <w:tcW w:w="994" w:type="dxa"/>
          </w:tcPr>
          <w:p w14:paraId="24C131AC" w14:textId="77777777" w:rsidR="006C6529" w:rsidRPr="00D620F7" w:rsidRDefault="006C6529" w:rsidP="000F6AB8">
            <w:r>
              <w:t xml:space="preserve">   x</w:t>
            </w:r>
          </w:p>
        </w:tc>
        <w:tc>
          <w:tcPr>
            <w:tcW w:w="906" w:type="dxa"/>
          </w:tcPr>
          <w:p w14:paraId="229B6336" w14:textId="77777777" w:rsidR="006C6529" w:rsidRPr="00D620F7" w:rsidRDefault="006C6529" w:rsidP="000F6AB8"/>
        </w:tc>
        <w:tc>
          <w:tcPr>
            <w:tcW w:w="3606" w:type="dxa"/>
          </w:tcPr>
          <w:p w14:paraId="3E39CC49" w14:textId="72CFDF27" w:rsidR="006C6529" w:rsidRPr="006E43F8" w:rsidRDefault="00516B57" w:rsidP="000F6AB8">
            <w:pPr>
              <w:rPr>
                <w:color w:val="FF0000"/>
              </w:rPr>
            </w:pPr>
            <w:r w:rsidRPr="006E43F8">
              <w:t xml:space="preserve">Asiakkaat vaihtavat liinavaatteet itse tai hoitajan avustamana </w:t>
            </w:r>
            <w:r w:rsidR="0068341F" w:rsidRPr="006E43F8">
              <w:t>joka toinen torstai</w:t>
            </w:r>
            <w:r w:rsidR="006C6529" w:rsidRPr="006E43F8">
              <w:t xml:space="preserve"> viikkosiivouksen yhteydessä</w:t>
            </w:r>
            <w:r w:rsidR="0068341F" w:rsidRPr="006E43F8">
              <w:t xml:space="preserve"> sekä </w:t>
            </w:r>
            <w:r w:rsidR="006C6529" w:rsidRPr="006E43F8">
              <w:t>tarpeen mukaan</w:t>
            </w:r>
          </w:p>
        </w:tc>
      </w:tr>
      <w:tr w:rsidR="006C6529" w:rsidRPr="00D620F7" w14:paraId="1EABC2CF" w14:textId="77777777" w:rsidTr="006C6529">
        <w:tc>
          <w:tcPr>
            <w:tcW w:w="1140" w:type="dxa"/>
          </w:tcPr>
          <w:p w14:paraId="6F17F783" w14:textId="77777777" w:rsidR="006C6529" w:rsidRPr="00D620F7" w:rsidRDefault="006C6529" w:rsidP="000F6AB8">
            <w:r>
              <w:t>Alakerran siivous (käytävä, pyykkihuone, karaokehuone)</w:t>
            </w:r>
          </w:p>
        </w:tc>
        <w:tc>
          <w:tcPr>
            <w:tcW w:w="994" w:type="dxa"/>
          </w:tcPr>
          <w:p w14:paraId="057F5BF9" w14:textId="77777777" w:rsidR="006C6529" w:rsidRPr="00D620F7" w:rsidRDefault="006C6529" w:rsidP="000F6AB8"/>
        </w:tc>
        <w:tc>
          <w:tcPr>
            <w:tcW w:w="994" w:type="dxa"/>
          </w:tcPr>
          <w:p w14:paraId="01F80AD8" w14:textId="77777777" w:rsidR="006C6529" w:rsidRPr="00D620F7" w:rsidRDefault="006C6529" w:rsidP="000F6AB8"/>
        </w:tc>
        <w:tc>
          <w:tcPr>
            <w:tcW w:w="994" w:type="dxa"/>
          </w:tcPr>
          <w:p w14:paraId="23C4BA77" w14:textId="77777777" w:rsidR="006C6529" w:rsidRPr="00D620F7" w:rsidRDefault="006C6529" w:rsidP="000F6AB8"/>
        </w:tc>
        <w:tc>
          <w:tcPr>
            <w:tcW w:w="994" w:type="dxa"/>
          </w:tcPr>
          <w:p w14:paraId="4D323156" w14:textId="77777777" w:rsidR="006C6529" w:rsidRPr="00D620F7" w:rsidRDefault="006C6529" w:rsidP="000F6AB8">
            <w:r>
              <w:t xml:space="preserve">   x</w:t>
            </w:r>
          </w:p>
        </w:tc>
        <w:tc>
          <w:tcPr>
            <w:tcW w:w="906" w:type="dxa"/>
          </w:tcPr>
          <w:p w14:paraId="199B9360" w14:textId="77777777" w:rsidR="006C6529" w:rsidRPr="00D620F7" w:rsidRDefault="006C6529" w:rsidP="000F6AB8"/>
        </w:tc>
        <w:tc>
          <w:tcPr>
            <w:tcW w:w="3606" w:type="dxa"/>
          </w:tcPr>
          <w:p w14:paraId="00718945" w14:textId="7412B43B" w:rsidR="006C6529" w:rsidRPr="00D620F7" w:rsidRDefault="006C6529" w:rsidP="000F6AB8">
            <w:r>
              <w:t>Maanantaisin, asukkaat hoita</w:t>
            </w:r>
            <w:r w:rsidR="006E43F8">
              <w:t>v</w:t>
            </w:r>
            <w:r>
              <w:t>a</w:t>
            </w:r>
            <w:r w:rsidR="006E43F8">
              <w:t>t</w:t>
            </w:r>
            <w:r>
              <w:t>. henkilökunta auttaa siisteyden ylläpidossa tarpeen mukaisesti.</w:t>
            </w:r>
          </w:p>
        </w:tc>
      </w:tr>
      <w:tr w:rsidR="006C6529" w:rsidRPr="00D620F7" w14:paraId="6EFC525F" w14:textId="77777777" w:rsidTr="006C6529">
        <w:tc>
          <w:tcPr>
            <w:tcW w:w="1140" w:type="dxa"/>
          </w:tcPr>
          <w:p w14:paraId="3E5D2F28" w14:textId="77777777" w:rsidR="006C6529" w:rsidRPr="00D620F7" w:rsidRDefault="006C6529" w:rsidP="000F6AB8">
            <w:r>
              <w:t>Verstaat</w:t>
            </w:r>
          </w:p>
        </w:tc>
        <w:tc>
          <w:tcPr>
            <w:tcW w:w="994" w:type="dxa"/>
          </w:tcPr>
          <w:p w14:paraId="17E6DA1A" w14:textId="77777777" w:rsidR="006C6529" w:rsidRPr="00D620F7" w:rsidRDefault="006C6529" w:rsidP="000F6AB8"/>
        </w:tc>
        <w:tc>
          <w:tcPr>
            <w:tcW w:w="994" w:type="dxa"/>
          </w:tcPr>
          <w:p w14:paraId="0E49DB09" w14:textId="77777777" w:rsidR="006C6529" w:rsidRPr="00D620F7" w:rsidRDefault="006C6529" w:rsidP="000F6AB8"/>
        </w:tc>
        <w:tc>
          <w:tcPr>
            <w:tcW w:w="994" w:type="dxa"/>
          </w:tcPr>
          <w:p w14:paraId="4264959A" w14:textId="77777777" w:rsidR="006C6529" w:rsidRPr="00D620F7" w:rsidRDefault="006C6529" w:rsidP="000F6AB8"/>
        </w:tc>
        <w:tc>
          <w:tcPr>
            <w:tcW w:w="994" w:type="dxa"/>
          </w:tcPr>
          <w:p w14:paraId="27CC0AAA" w14:textId="77777777" w:rsidR="006C6529" w:rsidRPr="00D620F7" w:rsidRDefault="006C6529" w:rsidP="000F6AB8">
            <w:r>
              <w:t xml:space="preserve">   x</w:t>
            </w:r>
          </w:p>
        </w:tc>
        <w:tc>
          <w:tcPr>
            <w:tcW w:w="906" w:type="dxa"/>
          </w:tcPr>
          <w:p w14:paraId="59C1EDCE" w14:textId="77777777" w:rsidR="006C6529" w:rsidRPr="00D620F7" w:rsidRDefault="006C6529" w:rsidP="000F6AB8"/>
        </w:tc>
        <w:tc>
          <w:tcPr>
            <w:tcW w:w="3606" w:type="dxa"/>
          </w:tcPr>
          <w:p w14:paraId="7FCCCDB3" w14:textId="77777777" w:rsidR="006C6529" w:rsidRPr="00D620F7" w:rsidRDefault="006C6529" w:rsidP="000F6AB8">
            <w:r>
              <w:t>Perjantaisin, asukkaat hoitavat. Henkilökunta auttaa tarvittaessa</w:t>
            </w:r>
          </w:p>
        </w:tc>
      </w:tr>
    </w:tbl>
    <w:p w14:paraId="3E82259A" w14:textId="77777777" w:rsidR="006C6529" w:rsidRPr="00D620F7" w:rsidRDefault="006C6529" w:rsidP="006C6529"/>
    <w:p w14:paraId="34DC5EFB" w14:textId="72D08AC4" w:rsidR="006C6529" w:rsidRDefault="00C0128A" w:rsidP="004D62BC">
      <w:r>
        <w:t>Yksikössämme seurataan yleistä hygieniatasoa ja varmistetaan, että asiakkaiden tarpeita vastaavat hygieniakäytännöt toteutuvat laadittujen ohjeiden ja asiakkaiden hoito- ja palvelusuunnitelmien mukaisesti.</w:t>
      </w:r>
    </w:p>
    <w:p w14:paraId="4568800F" w14:textId="6FCC3CE4" w:rsidR="00C0128A" w:rsidRPr="004D62BC" w:rsidRDefault="00C0128A" w:rsidP="004D62BC">
      <w:pPr>
        <w:rPr>
          <w:b/>
          <w:bCs/>
        </w:rPr>
      </w:pPr>
      <w:r>
        <w:t xml:space="preserve">Yksikössämme ennaltaehkäistään infektioita ja tarttuvia sairauksia tehostamalla tarpeen mukaan siivouksia mm. päivittäiset pintojen </w:t>
      </w:r>
      <w:r w:rsidR="0081745F">
        <w:t>pyyhinnät</w:t>
      </w:r>
      <w:r w:rsidR="00423B03">
        <w:t xml:space="preserve"> influenssakausien aikana ja paikallisia epidemioita ilmaantuessa</w:t>
      </w:r>
      <w:r>
        <w:t>. Lisäksi opastamme asiakkaita riittävään käsihygieniasta huolehtimiseen mm. käsien pesu ja käsi</w:t>
      </w:r>
      <w:r w:rsidR="00B07E4A">
        <w:t>huuhteen</w:t>
      </w:r>
      <w:r>
        <w:t xml:space="preserve"> käyttö. </w:t>
      </w:r>
      <w:r w:rsidR="00B07E4A">
        <w:t xml:space="preserve">Käsihuuhdetta on saatavilla asiakastiloissa. </w:t>
      </w:r>
      <w:r>
        <w:t>Tarpeen mukaan pyrimme sijoittamaan oireilevan asiakkaan siten, ettei hän tartuta muita asukkaita</w:t>
      </w:r>
      <w:r w:rsidR="00423B03">
        <w:t xml:space="preserve">. Seuraamme tiiviisti </w:t>
      </w:r>
      <w:proofErr w:type="spellStart"/>
      <w:r w:rsidR="00423B03">
        <w:t>Siun</w:t>
      </w:r>
      <w:proofErr w:type="spellEnd"/>
      <w:r w:rsidR="00423B03">
        <w:t xml:space="preserve"> soten infektioyksikön infektio-ohjeistuksia ja mukautamme tarvittaessa toimintaamme niiden mukaan tehostaaksemme infektioiden torjuntaa. </w:t>
      </w:r>
    </w:p>
    <w:p w14:paraId="19A5E4B7" w14:textId="77777777" w:rsidR="0081745F" w:rsidRDefault="0081745F" w:rsidP="004D62BC">
      <w:pPr>
        <w:rPr>
          <w:b/>
          <w:bCs/>
        </w:rPr>
      </w:pPr>
      <w:bookmarkStart w:id="39" w:name="_Toc45556458"/>
    </w:p>
    <w:p w14:paraId="1050D2BE" w14:textId="77777777" w:rsidR="003A4BD6" w:rsidRDefault="003A4BD6" w:rsidP="004D62BC">
      <w:pPr>
        <w:rPr>
          <w:b/>
          <w:bCs/>
        </w:rPr>
      </w:pPr>
    </w:p>
    <w:p w14:paraId="41AB152D" w14:textId="77777777" w:rsidR="003A4BD6" w:rsidRDefault="003A4BD6" w:rsidP="004D62BC">
      <w:pPr>
        <w:rPr>
          <w:b/>
          <w:bCs/>
        </w:rPr>
      </w:pPr>
    </w:p>
    <w:p w14:paraId="496D8D27" w14:textId="7D2543C5" w:rsidR="00A50B40" w:rsidRDefault="00A50B40" w:rsidP="004D62BC">
      <w:pPr>
        <w:rPr>
          <w:b/>
          <w:bCs/>
        </w:rPr>
      </w:pPr>
      <w:r w:rsidRPr="004D62BC">
        <w:rPr>
          <w:b/>
          <w:bCs/>
        </w:rPr>
        <w:lastRenderedPageBreak/>
        <w:t>Terveyden- ja sairaanhoito</w:t>
      </w:r>
      <w:bookmarkEnd w:id="39"/>
    </w:p>
    <w:p w14:paraId="06093EBF" w14:textId="77777777" w:rsidR="00231F81" w:rsidRPr="0081745F" w:rsidRDefault="00231F81" w:rsidP="00644A91">
      <w:pPr>
        <w:spacing w:line="276" w:lineRule="auto"/>
      </w:pPr>
      <w:r w:rsidRPr="0081745F">
        <w:t>Yksikössämme hoitohenkilöstö huolehtii asiakkaidemme terveydentilan seurannasta. Henkilöstömme huolehtii siitä, että asiakkaamme saavat heille kuuluvat ja tarpeen mukaiset perusterveydenhuollon palvelut Nurmeksen terveyskeskuksesta mm. lääkäripalvelut, diabetespoliklinikan palvelut, laboratoriopalvelut, suun terveydenhuollon palvelut yms.</w:t>
      </w:r>
    </w:p>
    <w:p w14:paraId="35FB2363" w14:textId="2F6D4B71" w:rsidR="00644A91" w:rsidRPr="006E43F8" w:rsidRDefault="00231F81" w:rsidP="00644A91">
      <w:pPr>
        <w:spacing w:line="276" w:lineRule="auto"/>
      </w:pPr>
      <w:r w:rsidRPr="006E43F8">
        <w:t xml:space="preserve">Yksikössämme asiakkaiden säännöllisestä terveydenhuoltoon liittyvien seurantojen huolehtimisesta vastaa </w:t>
      </w:r>
      <w:r w:rsidR="006E43F8">
        <w:t>asiakkaiden omahoitajat yhdessä vastaavan sairaanhoitajan tai hänen sijaisensa kanssa</w:t>
      </w:r>
      <w:r w:rsidR="0068341F" w:rsidRPr="006E43F8">
        <w:t>.</w:t>
      </w:r>
    </w:p>
    <w:p w14:paraId="107462B1" w14:textId="4CDCEC97" w:rsidR="00231F81" w:rsidRPr="0081745F" w:rsidRDefault="00231F81" w:rsidP="00644A91">
      <w:pPr>
        <w:spacing w:line="276" w:lineRule="auto"/>
      </w:pPr>
      <w:r w:rsidRPr="0081745F">
        <w:t>Pitkäaikaissairaiden asiakkaiden terveyttä yksikössä edistetään hoito- ja palvelusuunnitelman mukaisesti ja perusterveydenhuollosta saa</w:t>
      </w:r>
      <w:r w:rsidR="00885D5D">
        <w:t>tuj</w:t>
      </w:r>
      <w:r w:rsidRPr="0081745F">
        <w:t>en ohjeiden mukaisesti</w:t>
      </w:r>
      <w:r w:rsidR="00F52F86">
        <w:t>.</w:t>
      </w:r>
    </w:p>
    <w:p w14:paraId="26320CD5" w14:textId="77777777" w:rsidR="0081745F" w:rsidRDefault="0081745F" w:rsidP="004D62BC">
      <w:pPr>
        <w:rPr>
          <w:b/>
          <w:bCs/>
        </w:rPr>
      </w:pPr>
      <w:bookmarkStart w:id="40" w:name="_Toc45556459"/>
    </w:p>
    <w:p w14:paraId="564B455D" w14:textId="0C43F59C" w:rsidR="00A50B40" w:rsidRPr="004D62BC" w:rsidRDefault="00A50B40" w:rsidP="004D62BC">
      <w:pPr>
        <w:rPr>
          <w:b/>
          <w:bCs/>
        </w:rPr>
      </w:pPr>
      <w:r w:rsidRPr="004D62BC">
        <w:rPr>
          <w:b/>
          <w:bCs/>
        </w:rPr>
        <w:t>Lääkehoito</w:t>
      </w:r>
      <w:bookmarkEnd w:id="40"/>
    </w:p>
    <w:p w14:paraId="145DBD3B" w14:textId="2B9D9DAA" w:rsidR="00644A91" w:rsidRPr="0081745F" w:rsidRDefault="00C65472" w:rsidP="00644A91">
      <w:pPr>
        <w:spacing w:line="276" w:lineRule="auto"/>
      </w:pPr>
      <w:r w:rsidRPr="0081745F">
        <w:t>Lääkehoitoa toteutetaan yksikössä</w:t>
      </w:r>
      <w:r w:rsidR="00885D5D">
        <w:t xml:space="preserve"> erillisen</w:t>
      </w:r>
      <w:r w:rsidRPr="0081745F">
        <w:t xml:space="preserve"> lääkehoitosuunnitelman mukaisesti. Yksikössä </w:t>
      </w:r>
      <w:r w:rsidR="00472F10" w:rsidRPr="0081745F">
        <w:t xml:space="preserve">on varmistettu henkilökunnan lääkehoidon osaaminen ja kaikilta lääkehoitoon osallistuvilta vaaditaan voimassa olevat lääkehoidon luvat. Arjen työssä kaikilla yksikön työntekijöillä on vastuu siitä, että lääkehoito toteutuu lääkehoitosuunnitelman mukaisesti ja jos epäkohtia esiintyy, niin niistä on tiedotettava </w:t>
      </w:r>
      <w:r w:rsidR="00856702">
        <w:t>yksikön vastaavalle sairaanhoitajalle</w:t>
      </w:r>
      <w:r w:rsidR="00885D5D">
        <w:t xml:space="preserve"> Ville Peltolalle</w:t>
      </w:r>
      <w:r w:rsidR="00472F10" w:rsidRPr="0081745F">
        <w:t>. Lääkehoitosuunnitelma päivitetään vähintään kerran vuodessa</w:t>
      </w:r>
      <w:r w:rsidR="00885D5D">
        <w:t xml:space="preserve"> ja </w:t>
      </w:r>
      <w:r w:rsidR="00885D5D" w:rsidRPr="0081745F">
        <w:t xml:space="preserve">asiasta </w:t>
      </w:r>
      <w:r w:rsidR="00885D5D">
        <w:t xml:space="preserve">tehdyistä päivityksistä </w:t>
      </w:r>
      <w:r w:rsidR="00885D5D" w:rsidRPr="0081745F">
        <w:t>keskustellaan henkilöstön kanssa</w:t>
      </w:r>
      <w:r w:rsidR="00472F10" w:rsidRPr="0081745F">
        <w:t>.</w:t>
      </w:r>
      <w:r w:rsidR="00644A91" w:rsidRPr="0081745F">
        <w:tab/>
      </w:r>
      <w:r w:rsidR="00644A91" w:rsidRPr="0081745F">
        <w:tab/>
      </w:r>
      <w:r w:rsidR="00644A91" w:rsidRPr="0081745F">
        <w:tab/>
      </w:r>
      <w:r w:rsidR="00644A91" w:rsidRPr="0081745F">
        <w:tab/>
      </w:r>
    </w:p>
    <w:p w14:paraId="208FFF41" w14:textId="272ADAC5" w:rsidR="00A50B40" w:rsidRDefault="00DB3617" w:rsidP="00644A91">
      <w:pPr>
        <w:spacing w:line="276" w:lineRule="auto"/>
        <w:rPr>
          <w:u w:val="single"/>
        </w:rPr>
      </w:pPr>
      <w:r>
        <w:rPr>
          <w:u w:val="single"/>
        </w:rPr>
        <w:t>Lääkehoidosta v</w:t>
      </w:r>
      <w:r w:rsidR="00472F10">
        <w:rPr>
          <w:u w:val="single"/>
        </w:rPr>
        <w:t>astaava sairaanhoitaja</w:t>
      </w:r>
      <w:r>
        <w:rPr>
          <w:u w:val="single"/>
        </w:rPr>
        <w:t>:</w:t>
      </w:r>
      <w:r w:rsidR="00472F10">
        <w:rPr>
          <w:u w:val="single"/>
        </w:rPr>
        <w:t xml:space="preserve"> </w:t>
      </w:r>
      <w:r w:rsidR="00875120">
        <w:rPr>
          <w:u w:val="single"/>
        </w:rPr>
        <w:t>Ville Peltola</w:t>
      </w:r>
      <w:r w:rsidR="00885D5D">
        <w:rPr>
          <w:u w:val="single"/>
        </w:rPr>
        <w:t>, p. 0414318978</w:t>
      </w:r>
    </w:p>
    <w:p w14:paraId="29A0ADE0" w14:textId="77777777" w:rsidR="00AC4F2B" w:rsidRDefault="00AC4F2B" w:rsidP="004D62BC">
      <w:bookmarkStart w:id="41" w:name="_Toc45556460"/>
    </w:p>
    <w:p w14:paraId="689764CB" w14:textId="66CEE128" w:rsidR="00A50B40" w:rsidRPr="004D62BC" w:rsidRDefault="00A50B40" w:rsidP="004D62BC">
      <w:pPr>
        <w:rPr>
          <w:b/>
          <w:bCs/>
        </w:rPr>
      </w:pPr>
      <w:r w:rsidRPr="004D62BC">
        <w:rPr>
          <w:b/>
          <w:bCs/>
        </w:rPr>
        <w:t>Monialainen yhteistyö</w:t>
      </w:r>
      <w:bookmarkEnd w:id="41"/>
    </w:p>
    <w:p w14:paraId="7A5A1D15" w14:textId="673B1F5B" w:rsidR="00644A91" w:rsidRPr="0081745F" w:rsidRDefault="008913A2" w:rsidP="00644A91">
      <w:pPr>
        <w:spacing w:line="276" w:lineRule="auto"/>
      </w:pPr>
      <w:r w:rsidRPr="0081745F">
        <w:t>Asiakkaa</w:t>
      </w:r>
      <w:r w:rsidR="00DB3617" w:rsidRPr="0081745F">
        <w:t>mme</w:t>
      </w:r>
      <w:r w:rsidRPr="0081745F">
        <w:t xml:space="preserve"> palvelukokonaisuus määritellään hoito- ja palvelusuunnitelmassa sekä asiakaskoordinaattorien laatimassa asiakassuunnitelmassa. Asiakkaan omahoitajat ja vastaava sairaanhoitaja huolehtivat siitä, että yhteistyö sosiaali- ja terveydenhuollon palvelunantajien ja eri hallinnonalojen kanssa on sujuvaa ja tarpeenmukaista. Tämä tarkoittaa asiakkaan asioiden hoitamista mm. terveydenhuollon palveluihin</w:t>
      </w:r>
      <w:r w:rsidR="006C286E" w:rsidRPr="0081745F">
        <w:t xml:space="preserve"> ja</w:t>
      </w:r>
      <w:r w:rsidRPr="0081745F">
        <w:t xml:space="preserve"> yhteistyöpalavereihin osalli</w:t>
      </w:r>
      <w:r w:rsidR="006C286E" w:rsidRPr="0081745F">
        <w:t>stumista.</w:t>
      </w:r>
    </w:p>
    <w:p w14:paraId="11898981" w14:textId="1CB1F1D2" w:rsidR="00644A91" w:rsidRDefault="00644A91" w:rsidP="009214BD"/>
    <w:p w14:paraId="74A3C18E" w14:textId="534992B1" w:rsidR="00D37954" w:rsidRPr="00D37954" w:rsidRDefault="009214BD" w:rsidP="006A75B5">
      <w:pPr>
        <w:pStyle w:val="Otsikko2"/>
      </w:pPr>
      <w:bookmarkStart w:id="42" w:name="_Toc31100000"/>
      <w:bookmarkStart w:id="43" w:name="_Toc45556461"/>
      <w:bookmarkStart w:id="44" w:name="_Toc222312465"/>
      <w:r>
        <w:t xml:space="preserve">7 </w:t>
      </w:r>
      <w:r w:rsidRPr="00580817">
        <w:t>ASIAKASTURVALLISUUS</w:t>
      </w:r>
      <w:bookmarkEnd w:id="42"/>
      <w:bookmarkEnd w:id="43"/>
      <w:bookmarkEnd w:id="44"/>
    </w:p>
    <w:p w14:paraId="5793CA4B" w14:textId="77777777" w:rsidR="00C63009" w:rsidRDefault="00F5343B" w:rsidP="009214BD">
      <w:pPr>
        <w:spacing w:line="276" w:lineRule="auto"/>
      </w:pPr>
      <w:r w:rsidRPr="0081745F">
        <w:t xml:space="preserve">Asiakasturvallisuudesta huolehtimiseen osallistuu koko yksikön henkilökunta havainnoimalla turvallisuustekijöitä ja ilmoittamalla työnjohdolle havaitsemistaan turvallisuusriskeistä. Palo- ja pelastusviranomaiset käyvät yksikössä kerran vuodessa tarkistuskäynnillä, jolloin tarkistetaan yksikön paloturvallisuuden ajantasaisuus ja poistumisturvallisuus selvitys. Yksikössämme järjestetään vuosittain paikallisen palo- ja </w:t>
      </w:r>
      <w:r w:rsidRPr="0081745F">
        <w:lastRenderedPageBreak/>
        <w:t>pelastusviranomaisen kanssa yhteistyössä</w:t>
      </w:r>
      <w:r w:rsidR="00CD485E" w:rsidRPr="0081745F">
        <w:t xml:space="preserve"> koulutusta, jossa harjoitellaan hätäpoistumista rakennuksesta sekä hätäensiapua. Tähän koulutukseen osallistuu yksikön koko henkilöstö sekä yksikön asiakkaat. Muuta viranomaisyhteistyötä asiakasturvallisuuteen liittyen käydään tarpeenmukaisesti.</w:t>
      </w:r>
      <w:r w:rsidR="009214BD" w:rsidRPr="0081745F">
        <w:tab/>
      </w:r>
    </w:p>
    <w:p w14:paraId="4DAA318E" w14:textId="3F8D528F" w:rsidR="00B07E4A" w:rsidRDefault="00C63009" w:rsidP="00B07E4A">
      <w:pPr>
        <w:spacing w:line="276" w:lineRule="auto"/>
      </w:pPr>
      <w:r>
        <w:t xml:space="preserve">Loimupelto </w:t>
      </w:r>
      <w:proofErr w:type="spellStart"/>
      <w:r>
        <w:t>Oy:lla</w:t>
      </w:r>
      <w:proofErr w:type="spellEnd"/>
      <w:r>
        <w:t xml:space="preserve"> on käytössään alihankintana hankittu </w:t>
      </w:r>
      <w:r w:rsidR="009429BC">
        <w:t>v</w:t>
      </w:r>
      <w:r>
        <w:t xml:space="preserve">artiointipalvelu yöaikaisen asiakasturvallisuuden </w:t>
      </w:r>
      <w:r w:rsidR="002A28EF">
        <w:t>lisäämiseksi</w:t>
      </w:r>
      <w:r>
        <w:t>. Hoitokoti sijaitsee aivan Nurmeksen kaupungin ydinkeskustassa ja yksikkö on ei-ympärivuorokautinen joten vartiointipalvelun on tarkoitus lisätä asiakasturvallisuutta</w:t>
      </w:r>
      <w:r w:rsidR="00CC772B">
        <w:t xml:space="preserve"> öiseen aikaan</w:t>
      </w:r>
      <w:r>
        <w:t>. Vartija on tarvittaessa yhteydessä yksikön päivystävään sairaanhoitajaan</w:t>
      </w:r>
      <w:r w:rsidR="0028793C">
        <w:t xml:space="preserve"> lisäohjeiden </w:t>
      </w:r>
      <w:proofErr w:type="gramStart"/>
      <w:r w:rsidR="0028793C">
        <w:t>saamiseksi</w:t>
      </w:r>
      <w:proofErr w:type="gramEnd"/>
      <w:r>
        <w:t xml:space="preserve"> mikäli ongelmia</w:t>
      </w:r>
      <w:r w:rsidR="0028793C">
        <w:t xml:space="preserve"> yöaikaan yksikössä ilmenee. </w:t>
      </w:r>
      <w:r w:rsidR="009214BD" w:rsidRPr="0081745F">
        <w:tab/>
      </w:r>
      <w:r w:rsidR="009214BD" w:rsidRPr="0081745F">
        <w:tab/>
      </w:r>
      <w:bookmarkStart w:id="45" w:name="_Toc45556463"/>
    </w:p>
    <w:p w14:paraId="74B41A8E" w14:textId="77777777" w:rsidR="00B07E4A" w:rsidRPr="00B07E4A" w:rsidRDefault="00B07E4A" w:rsidP="00B07E4A">
      <w:pPr>
        <w:spacing w:line="276" w:lineRule="auto"/>
      </w:pPr>
    </w:p>
    <w:p w14:paraId="5FEDD81E" w14:textId="2B3C336B" w:rsidR="00E10B8A" w:rsidRPr="004D62BC" w:rsidRDefault="009214BD" w:rsidP="004D62BC">
      <w:pPr>
        <w:rPr>
          <w:b/>
          <w:bCs/>
        </w:rPr>
      </w:pPr>
      <w:r w:rsidRPr="004D62BC">
        <w:rPr>
          <w:b/>
          <w:bCs/>
        </w:rPr>
        <w:t>Henkilöst</w:t>
      </w:r>
      <w:bookmarkEnd w:id="45"/>
      <w:r w:rsidR="00E10B8A">
        <w:rPr>
          <w:b/>
          <w:bCs/>
        </w:rPr>
        <w:t>ö</w:t>
      </w:r>
    </w:p>
    <w:p w14:paraId="567B2D2C" w14:textId="26C0D384" w:rsidR="009214BD" w:rsidRPr="0081745F" w:rsidRDefault="00593A04" w:rsidP="00DB3617">
      <w:pPr>
        <w:spacing w:line="276" w:lineRule="auto"/>
      </w:pPr>
      <w:r w:rsidRPr="0081745F">
        <w:t xml:space="preserve">Loimupellossa on yhteensä 8 työntekijää, joista 3 sairaanhoitajaa ja </w:t>
      </w:r>
      <w:r w:rsidR="008676F5">
        <w:t>4</w:t>
      </w:r>
      <w:r w:rsidRPr="0081745F">
        <w:t xml:space="preserve"> lähihoitaj</w:t>
      </w:r>
      <w:r w:rsidR="00DB3617" w:rsidRPr="0081745F">
        <w:t>aa</w:t>
      </w:r>
      <w:r w:rsidR="008676F5">
        <w:t xml:space="preserve"> sekä 1 </w:t>
      </w:r>
      <w:proofErr w:type="spellStart"/>
      <w:r w:rsidR="008676F5">
        <w:t>geronomi</w:t>
      </w:r>
      <w:proofErr w:type="spellEnd"/>
      <w:r w:rsidR="008676F5">
        <w:t>-lähihoitaja</w:t>
      </w:r>
      <w:r w:rsidR="0081745F">
        <w:t>.</w:t>
      </w:r>
      <w:r w:rsidR="00E10B8A">
        <w:t xml:space="preserve"> Työntekijöiden oikeudet harjoittaa ammattiaan tarkastetaan sosiaali- ja terveydenhuollon keskusrekisteristä uusia työntekijöitä rekrytoitaessa.</w:t>
      </w:r>
    </w:p>
    <w:p w14:paraId="74D6150D" w14:textId="5A399880" w:rsidR="009214BD" w:rsidRPr="0081745F" w:rsidRDefault="00593A04" w:rsidP="009214BD">
      <w:pPr>
        <w:spacing w:line="276" w:lineRule="auto"/>
      </w:pPr>
      <w:r w:rsidRPr="0081745F">
        <w:t>Vakituisten työntekijöiden poissaolot (mm. vuosilomat, sairauslomat, opintovapaat)</w:t>
      </w:r>
      <w:r w:rsidR="009214BD" w:rsidRPr="0081745F">
        <w:tab/>
      </w:r>
      <w:r w:rsidRPr="0081745F">
        <w:t>korvataan sijaisilla, joita meillä on ollut hyvin saatavilla</w:t>
      </w:r>
      <w:r w:rsidR="0081745F">
        <w:t>.</w:t>
      </w:r>
      <w:r w:rsidR="009214BD" w:rsidRPr="0081745F">
        <w:tab/>
      </w:r>
      <w:r w:rsidR="009214BD" w:rsidRPr="0081745F">
        <w:tab/>
      </w:r>
      <w:r w:rsidR="009214BD" w:rsidRPr="0081745F">
        <w:tab/>
      </w:r>
    </w:p>
    <w:p w14:paraId="48F024C8" w14:textId="1B383EEE" w:rsidR="0068341F" w:rsidRDefault="00593A04" w:rsidP="00A04EFF">
      <w:r w:rsidRPr="0081745F">
        <w:t xml:space="preserve">Työvuorosuunnittelussa huolehditaan riittävät lepoajat ja työvuorotoiveet pyritään huomioimaan. 2 Työntekijää suunnittelee työvuorolistat, jotka </w:t>
      </w:r>
      <w:r w:rsidR="0068341F" w:rsidRPr="00856702">
        <w:t>yksikön yrittäjät</w:t>
      </w:r>
      <w:r w:rsidRPr="00856702">
        <w:t xml:space="preserve"> hyväksy</w:t>
      </w:r>
      <w:r w:rsidR="0068341F" w:rsidRPr="00856702">
        <w:t>vät</w:t>
      </w:r>
      <w:r w:rsidRPr="00856702">
        <w:t>. T</w:t>
      </w:r>
      <w:r w:rsidR="00A751E9" w:rsidRPr="00856702">
        <w:t>yönjohto</w:t>
      </w:r>
      <w:r w:rsidR="0068341F" w:rsidRPr="00856702">
        <w:t>, eli yrittäjät</w:t>
      </w:r>
      <w:r w:rsidR="00A751E9" w:rsidRPr="00856702">
        <w:t xml:space="preserve"> käy</w:t>
      </w:r>
      <w:r w:rsidR="0068341F" w:rsidRPr="00856702">
        <w:t>vät</w:t>
      </w:r>
      <w:r w:rsidR="00A751E9" w:rsidRPr="0068341F">
        <w:rPr>
          <w:color w:val="FF0000"/>
        </w:rPr>
        <w:t xml:space="preserve"> </w:t>
      </w:r>
      <w:r w:rsidR="00A751E9" w:rsidRPr="0081745F">
        <w:t>työntekijöiden kanssa keskustelua voimavarojen riittävyydestä aina kun se nähdään tarpeelliseksi mutta vähintään vuosittain pidetyissä kehityskeskusteluissa.</w:t>
      </w:r>
      <w:bookmarkStart w:id="46" w:name="_Toc45556465"/>
      <w:r w:rsidR="0068341F">
        <w:t xml:space="preserve"> </w:t>
      </w:r>
    </w:p>
    <w:p w14:paraId="6C431E31" w14:textId="0D116367" w:rsidR="00DB3617" w:rsidRPr="000D0D62" w:rsidRDefault="0068341F" w:rsidP="00A04EFF">
      <w:r w:rsidRPr="000D0D62">
        <w:t xml:space="preserve">Aamuvuorossa työskentelee arkisin </w:t>
      </w:r>
      <w:proofErr w:type="gramStart"/>
      <w:r w:rsidRPr="000D0D62">
        <w:t>4-6</w:t>
      </w:r>
      <w:proofErr w:type="gramEnd"/>
      <w:r w:rsidRPr="000D0D62">
        <w:t xml:space="preserve"> hoitajaa, iltavuoroissa työskentelee yksi hoitaja. Lauantaisin on työvuorossa kaksi hoitajaa sekä sunnuntaina yksi hoitaja.</w:t>
      </w:r>
    </w:p>
    <w:p w14:paraId="1A4FAF4F" w14:textId="5C7B4521" w:rsidR="0057503F" w:rsidRDefault="00DB3617" w:rsidP="00A04EFF">
      <w:r w:rsidRPr="0081745F">
        <w:t>Yksikössämme v</w:t>
      </w:r>
      <w:r w:rsidR="00A751E9" w:rsidRPr="0081745F">
        <w:t>astuuhenkilö</w:t>
      </w:r>
      <w:r w:rsidR="000D0D62">
        <w:t>ide</w:t>
      </w:r>
      <w:r w:rsidR="0068341F">
        <w:t>n</w:t>
      </w:r>
      <w:r w:rsidRPr="0081745F">
        <w:t xml:space="preserve"> työn organisointi on otettu huomioon</w:t>
      </w:r>
      <w:r w:rsidR="00A751E9" w:rsidRPr="0081745F">
        <w:t xml:space="preserve"> työvuorosuunnittelussa. </w:t>
      </w:r>
      <w:r w:rsidR="00A751E9" w:rsidRPr="000D0D62">
        <w:t>Vastuuhenkilö</w:t>
      </w:r>
      <w:r w:rsidR="000D0D62">
        <w:t>t (yrittäjät Ville Peltola, Vesa Reinikainen)</w:t>
      </w:r>
      <w:r w:rsidR="0068341F" w:rsidRPr="000D0D62">
        <w:t xml:space="preserve"> teke</w:t>
      </w:r>
      <w:r w:rsidR="000D0D62">
        <w:t>vät</w:t>
      </w:r>
      <w:r w:rsidR="0068341F" w:rsidRPr="000D0D62">
        <w:t xml:space="preserve"> </w:t>
      </w:r>
      <w:r w:rsidR="00A751E9" w:rsidRPr="000D0D62">
        <w:t>lähityötä 3 päivää viikossa.</w:t>
      </w:r>
      <w:r w:rsidR="00A751E9" w:rsidRPr="000D0D62">
        <w:rPr>
          <w:b/>
          <w:bCs/>
          <w:i/>
          <w:iCs/>
        </w:rPr>
        <w:t xml:space="preserve"> </w:t>
      </w:r>
      <w:r w:rsidR="00A751E9" w:rsidRPr="0081745F">
        <w:t>Muuna aikana vastuuhenkilöt tekevät esimiestyötä ja hallinnollisia asioita.</w:t>
      </w:r>
      <w:r w:rsidR="0057503F">
        <w:t xml:space="preserve"> </w:t>
      </w:r>
    </w:p>
    <w:p w14:paraId="4FA2EAED" w14:textId="43B20E48" w:rsidR="00A04EFF" w:rsidRPr="0081745F" w:rsidRDefault="0057503F" w:rsidP="00A04EFF">
      <w:r>
        <w:t xml:space="preserve">Asiakastyöhön osallistuvan henkilöstön riittävyyttä seurataan jatkuvasti huomioimalla </w:t>
      </w:r>
      <w:r w:rsidR="00703E30">
        <w:t>viranomaisen</w:t>
      </w:r>
      <w:r>
        <w:t xml:space="preserve"> hoitajamitoitu</w:t>
      </w:r>
      <w:r w:rsidR="00627AF9">
        <w:t>s</w:t>
      </w:r>
      <w:r w:rsidR="00703E30">
        <w:t>vaatimuksen</w:t>
      </w:r>
      <w:r>
        <w:t xml:space="preserve"> </w:t>
      </w:r>
      <w:r w:rsidR="00765327">
        <w:t xml:space="preserve">0,3 työntekijää asiakasta kohden </w:t>
      </w:r>
      <w:r>
        <w:t>työvuorosuunnittelussa</w:t>
      </w:r>
      <w:r w:rsidR="00765327">
        <w:t xml:space="preserve"> (</w:t>
      </w:r>
      <w:r w:rsidR="00D255DD">
        <w:t xml:space="preserve">ei-ympärivuorokautinen </w:t>
      </w:r>
      <w:r w:rsidR="00765327">
        <w:t>yhteisöllinen asuminen)</w:t>
      </w:r>
      <w:r>
        <w:t xml:space="preserve">. </w:t>
      </w:r>
      <w:r w:rsidR="00A04EFF" w:rsidRPr="0081745F">
        <w:tab/>
      </w:r>
      <w:r w:rsidR="00A04EFF" w:rsidRPr="0081745F">
        <w:tab/>
      </w:r>
      <w:r w:rsidR="00A04EFF" w:rsidRPr="0081745F">
        <w:tab/>
      </w:r>
      <w:r w:rsidR="00A04EFF" w:rsidRPr="0081745F">
        <w:tab/>
      </w:r>
      <w:r w:rsidR="00A04EFF" w:rsidRPr="0081745F">
        <w:tab/>
      </w:r>
      <w:r w:rsidR="00A04EFF" w:rsidRPr="0081745F">
        <w:tab/>
      </w:r>
      <w:r w:rsidR="00A04EFF" w:rsidRPr="0081745F">
        <w:tab/>
      </w:r>
    </w:p>
    <w:p w14:paraId="1E4E1525" w14:textId="77C90657" w:rsidR="009214BD" w:rsidRPr="0081745F" w:rsidRDefault="009214BD" w:rsidP="004D62BC">
      <w:pPr>
        <w:rPr>
          <w:b/>
          <w:bCs/>
        </w:rPr>
      </w:pPr>
      <w:bookmarkStart w:id="47" w:name="_Toc45556466"/>
      <w:bookmarkEnd w:id="46"/>
      <w:r w:rsidRPr="0081745F">
        <w:rPr>
          <w:b/>
          <w:bCs/>
        </w:rPr>
        <w:t>Kuvaus henkilöstön perehdyttämisestä ja täydennyskoulutuksesta</w:t>
      </w:r>
      <w:bookmarkEnd w:id="47"/>
    </w:p>
    <w:p w14:paraId="5572776A" w14:textId="0A52F027" w:rsidR="007649F3" w:rsidRPr="0081745F" w:rsidRDefault="007649F3" w:rsidP="00571EB4">
      <w:pPr>
        <w:spacing w:line="276" w:lineRule="auto"/>
      </w:pPr>
      <w:r w:rsidRPr="0081745F">
        <w:t>Yksikössämme on ajantasainen perehdyttämissuunnitelma, jonka mukaan uuden työntekijän tai opiskelijan perehdyttäminen tapahtuu. Kaikki työntekijämme ovat vastuussa perehdyttämisestä. Uuden työntekijän osaaminen varmistetaan, esim. ennen yksin työskentelyä.</w:t>
      </w:r>
      <w:r w:rsidR="00637DA9">
        <w:t xml:space="preserve"> Oman työn ja työkäytänteiden kehittämisessä ja täydennyskoulutuksia järjestettäessä tärkeässä roolissa on henkilöstön </w:t>
      </w:r>
      <w:proofErr w:type="gramStart"/>
      <w:r w:rsidR="00637DA9">
        <w:t>palaute</w:t>
      </w:r>
      <w:proofErr w:type="gramEnd"/>
      <w:r w:rsidR="00637DA9">
        <w:t xml:space="preserve"> jota saadaan ja henkilöstökokouksissa sekä kehityskeskusteluissa.</w:t>
      </w:r>
    </w:p>
    <w:p w14:paraId="2381A4C3" w14:textId="23AE4F15" w:rsidR="00571EB4" w:rsidRPr="000D0D62" w:rsidRDefault="007649F3" w:rsidP="00571EB4">
      <w:pPr>
        <w:spacing w:line="276" w:lineRule="auto"/>
      </w:pPr>
      <w:r w:rsidRPr="000D0D62">
        <w:lastRenderedPageBreak/>
        <w:t>T</w:t>
      </w:r>
      <w:r w:rsidR="00A047DC" w:rsidRPr="000D0D62">
        <w:t>äydennyskoulutusta järjestetään vuosittain työntekijöille tarpeen muka</w:t>
      </w:r>
      <w:r w:rsidR="0068341F" w:rsidRPr="000D0D62">
        <w:t>an henkilö</w:t>
      </w:r>
      <w:r w:rsidR="000A3FBB">
        <w:t>stön</w:t>
      </w:r>
      <w:r w:rsidR="0068341F" w:rsidRPr="000D0D62">
        <w:t xml:space="preserve"> esiin nostamien koulutustarpeiden ja -toiveiden mukaisesti. Tavoitteena on, että jokainen työntekijä osallistu</w:t>
      </w:r>
      <w:r w:rsidR="000D0D62">
        <w:t>isi</w:t>
      </w:r>
      <w:r w:rsidR="0068341F" w:rsidRPr="000D0D62">
        <w:t xml:space="preserve"> vuosittain</w:t>
      </w:r>
      <w:r w:rsidR="000D0D62">
        <w:t xml:space="preserve"> täydentämään tai ylläpitämään omaa ammatillista osaamistaan.</w:t>
      </w:r>
      <w:r w:rsidR="00571EB4" w:rsidRPr="000D0D62">
        <w:tab/>
      </w:r>
      <w:r w:rsidR="00571EB4" w:rsidRPr="000D0D62">
        <w:tab/>
      </w:r>
      <w:r w:rsidR="00571EB4" w:rsidRPr="000D0D62">
        <w:tab/>
      </w:r>
      <w:r w:rsidR="00571EB4" w:rsidRPr="000D0D62">
        <w:tab/>
      </w:r>
      <w:r w:rsidR="00571EB4" w:rsidRPr="000D0D62">
        <w:tab/>
      </w:r>
      <w:r w:rsidR="00571EB4" w:rsidRPr="000D0D62">
        <w:tab/>
      </w:r>
      <w:r w:rsidR="00571EB4" w:rsidRPr="000D0D62">
        <w:tab/>
      </w:r>
    </w:p>
    <w:p w14:paraId="0E6654A2" w14:textId="565BAEFB" w:rsidR="00571EB4" w:rsidRPr="00571EB4" w:rsidRDefault="00571EB4" w:rsidP="009214BD">
      <w:pPr>
        <w:rPr>
          <w:b/>
          <w:bCs/>
        </w:rPr>
      </w:pPr>
      <w:r w:rsidRPr="00571EB4">
        <w:rPr>
          <w:b/>
          <w:bCs/>
        </w:rPr>
        <w:t>Henkilökunnan ilmoitusvelvollisuus</w:t>
      </w:r>
    </w:p>
    <w:p w14:paraId="315B49E7" w14:textId="4C3FD9EE" w:rsidR="009214BD" w:rsidRPr="000D0D62" w:rsidRDefault="005B4380" w:rsidP="009214BD">
      <w:pPr>
        <w:spacing w:line="276" w:lineRule="auto"/>
      </w:pPr>
      <w:r w:rsidRPr="00F304F7">
        <w:t xml:space="preserve">Yksikön henkilökuntaa koskee </w:t>
      </w:r>
      <w:r w:rsidR="00866064" w:rsidRPr="00D64C1F">
        <w:rPr>
          <w:rStyle w:val="Korostus"/>
          <w:rFonts w:cs="Arial"/>
          <w:i w:val="0"/>
          <w:iCs w:val="0"/>
          <w:szCs w:val="24"/>
          <w:shd w:val="clear" w:color="auto" w:fill="FFFFFF"/>
        </w:rPr>
        <w:t>Sosiaalihuoltolain</w:t>
      </w:r>
      <w:r w:rsidR="00866064" w:rsidRPr="000D0D62">
        <w:rPr>
          <w:rFonts w:cs="Arial"/>
          <w:szCs w:val="24"/>
          <w:shd w:val="clear" w:color="auto" w:fill="FFFFFF"/>
        </w:rPr>
        <w:t> 48 §:</w:t>
      </w:r>
      <w:r w:rsidR="00866064" w:rsidRPr="000D0D62">
        <w:rPr>
          <w:rFonts w:cs="Arial"/>
          <w:color w:val="4D5156"/>
          <w:szCs w:val="24"/>
          <w:shd w:val="clear" w:color="auto" w:fill="FFFFFF"/>
        </w:rPr>
        <w:t>n</w:t>
      </w:r>
      <w:r w:rsidR="00866064" w:rsidRPr="00866064">
        <w:rPr>
          <w:rFonts w:cs="Arial"/>
          <w:color w:val="4D5156"/>
          <w:sz w:val="21"/>
          <w:szCs w:val="21"/>
          <w:shd w:val="clear" w:color="auto" w:fill="FFFFFF"/>
        </w:rPr>
        <w:t> </w:t>
      </w:r>
      <w:r w:rsidRPr="00866064">
        <w:t>mukainen</w:t>
      </w:r>
      <w:r w:rsidRPr="00F304F7">
        <w:t xml:space="preserve"> ilmoitusvelvollisuus epäkohtien tai uhkien esiintyessä. Ilmoitus tehdään </w:t>
      </w:r>
      <w:r w:rsidRPr="000D0D62">
        <w:t>työnjohdolle</w:t>
      </w:r>
      <w:r w:rsidR="0068341F" w:rsidRPr="000D0D62">
        <w:t>, eli hoitokodin yrittäjille</w:t>
      </w:r>
      <w:r w:rsidRPr="000D0D62">
        <w:t>.</w:t>
      </w:r>
      <w:r w:rsidRPr="00F304F7">
        <w:t xml:space="preserve"> Henkilöstön kanssa käydään säännöllisiä keskusteluja aiheesta mm. henkilökuntakokoukset yms. Epäkohtiin tai uhkiin reagoidaan </w:t>
      </w:r>
      <w:r w:rsidRPr="000D0D62">
        <w:t>työnjohdon</w:t>
      </w:r>
      <w:r w:rsidR="00866064" w:rsidRPr="000D0D62">
        <w:t xml:space="preserve">, eli yrittäjien </w:t>
      </w:r>
      <w:r w:rsidRPr="000D0D62">
        <w:t>toimesta.</w:t>
      </w:r>
      <w:r w:rsidR="00866064" w:rsidRPr="000D0D62">
        <w:t xml:space="preserve"> Epäkohtailmoituksen tekemisestä ei koidu vastatoimia ilmoituksen tehneelle työntekijälle. </w:t>
      </w:r>
    </w:p>
    <w:p w14:paraId="1A27B3CF" w14:textId="77777777" w:rsidR="00747BAF" w:rsidRDefault="00747BAF" w:rsidP="00F304F7">
      <w:pPr>
        <w:spacing w:after="20" w:line="240" w:lineRule="auto"/>
        <w:rPr>
          <w:rFonts w:cs="Arial"/>
          <w:bCs/>
          <w:szCs w:val="24"/>
        </w:rPr>
      </w:pPr>
    </w:p>
    <w:p w14:paraId="421A6135" w14:textId="0029C0F4" w:rsidR="00F304F7" w:rsidRDefault="00F304F7" w:rsidP="00F304F7">
      <w:pPr>
        <w:spacing w:after="20" w:line="240" w:lineRule="auto"/>
        <w:rPr>
          <w:rFonts w:cs="Arial"/>
          <w:bCs/>
          <w:szCs w:val="24"/>
        </w:rPr>
      </w:pPr>
      <w:r w:rsidRPr="00F304F7">
        <w:rPr>
          <w:rFonts w:cs="Arial"/>
          <w:bCs/>
          <w:szCs w:val="24"/>
        </w:rPr>
        <w:t xml:space="preserve">Loimupelto Oy:n henkilöstöllä on kaikilla velvollisuus ilmoittaa havaitsemistaan epäkohdistaan Loimupelto Oy:n </w:t>
      </w:r>
      <w:r w:rsidR="00866064" w:rsidRPr="00747BAF">
        <w:rPr>
          <w:rFonts w:cs="Arial"/>
          <w:bCs/>
          <w:szCs w:val="24"/>
        </w:rPr>
        <w:t xml:space="preserve">vastaavalle hoitajalle / hoitokodin yrittäjille </w:t>
      </w:r>
      <w:r w:rsidRPr="00F304F7">
        <w:rPr>
          <w:rFonts w:cs="Arial"/>
          <w:bCs/>
          <w:szCs w:val="24"/>
        </w:rPr>
        <w:t>(Sosiaalihuoltolaki)</w:t>
      </w:r>
      <w:r w:rsidR="009B7F4C">
        <w:rPr>
          <w:rFonts w:cs="Arial"/>
          <w:bCs/>
          <w:szCs w:val="24"/>
        </w:rPr>
        <w:t>.</w:t>
      </w:r>
    </w:p>
    <w:p w14:paraId="4C20F8F9" w14:textId="77777777" w:rsidR="00C50DC7" w:rsidRPr="00B07E4A" w:rsidRDefault="00C50DC7" w:rsidP="00F304F7">
      <w:pPr>
        <w:spacing w:after="20" w:line="240" w:lineRule="auto"/>
        <w:rPr>
          <w:rFonts w:cs="Arial"/>
          <w:bCs/>
          <w:szCs w:val="24"/>
        </w:rPr>
      </w:pPr>
    </w:p>
    <w:p w14:paraId="12F2B602" w14:textId="37DEEB78" w:rsidR="00C50DC7" w:rsidRPr="00B07E4A" w:rsidRDefault="00C50DC7" w:rsidP="00F304F7">
      <w:pPr>
        <w:spacing w:after="20" w:line="240" w:lineRule="auto"/>
        <w:rPr>
          <w:rFonts w:cs="Arial"/>
          <w:bCs/>
          <w:szCs w:val="24"/>
        </w:rPr>
      </w:pPr>
      <w:r w:rsidRPr="00B07E4A">
        <w:rPr>
          <w:rFonts w:cs="Calibri"/>
          <w:color w:val="242424"/>
          <w:szCs w:val="24"/>
          <w:bdr w:val="none" w:sz="0" w:space="0" w:color="auto" w:frame="1"/>
          <w:shd w:val="clear" w:color="auto" w:fill="FFFFFF"/>
        </w:rPr>
        <w:t>Sosiaalihuollon henkilöstön on ilmoitettava viipymättä toiminnasta vastaavalle henkilölle, jos hän tehtävissään huomaa tai saa tietoonsa epäkohdan tai ilmeisen epäkohdan uhan asiakkaan sosiaalihuollon toteuttamisessa. Ilmoituksen vastaanottaneen henkilön on ilmoitettava asiasta hyvinvointialueen sosiaalihuollon johtavalle viranhaltijalle. Ilmoituksen vastaanottaneen toiminnasta vastaavan esihenkilön tulee käynnistää toimet epäkohdan tai sen</w:t>
      </w:r>
      <w:r w:rsidRPr="00B07E4A">
        <w:rPr>
          <w:color w:val="242424"/>
          <w:szCs w:val="24"/>
          <w:bdr w:val="none" w:sz="0" w:space="0" w:color="auto" w:frame="1"/>
          <w:shd w:val="clear" w:color="auto" w:fill="FFFFFF"/>
        </w:rPr>
        <w:t> </w:t>
      </w:r>
      <w:r w:rsidRPr="00B07E4A">
        <w:rPr>
          <w:rFonts w:cs="Calibri"/>
          <w:color w:val="242424"/>
          <w:szCs w:val="24"/>
          <w:bdr w:val="none" w:sz="0" w:space="0" w:color="auto" w:frame="1"/>
          <w:shd w:val="clear" w:color="auto" w:fill="FFFFFF"/>
        </w:rPr>
        <w:t>uhan poistamiseksi ja ellei niin tehdä, ilmoituksen tekijän on ilmoitettava asiasta aluehallintovirastolle. Yksikön omavalvonnassa on edellä määritelty, miten riskienhallinnan prosessissa toteutetaan epäkohtiin liittyvät korjaavat toimenpiteet. Jos epäkohta on sellainen, että se on korjattavissa yksikön omavalvonnan menettelyssä, se otetaan välittömästi työn alle. Jos epäkohta on sellainen, että se vaatii järjestämisvastuussa olevan tahon toimenpiteitä, siirretään vastuu korjaavista toimenpiteistä toimivaltaiselle taholle.</w:t>
      </w:r>
    </w:p>
    <w:p w14:paraId="6DC6B389" w14:textId="77777777" w:rsidR="00F304F7" w:rsidRDefault="00F304F7" w:rsidP="009214BD">
      <w:pPr>
        <w:spacing w:line="276" w:lineRule="auto"/>
      </w:pPr>
    </w:p>
    <w:p w14:paraId="2F81C748" w14:textId="25C9BFD9" w:rsidR="00637DA9" w:rsidRDefault="00637DA9" w:rsidP="009214BD">
      <w:pPr>
        <w:spacing w:line="276" w:lineRule="auto"/>
      </w:pPr>
      <w:r>
        <w:t>Palveluntuottaja ilmoittaa kaikista omista ja alihankkijoidensa esiin tulleista epäkohdista ja poikkeamista palvelun tilaaj</w:t>
      </w:r>
      <w:r w:rsidR="008B4BCF">
        <w:t>ille</w:t>
      </w:r>
      <w:r>
        <w:t xml:space="preserve"> sekä </w:t>
      </w:r>
      <w:proofErr w:type="spellStart"/>
      <w:r>
        <w:t>Siun</w:t>
      </w:r>
      <w:proofErr w:type="spellEnd"/>
      <w:r>
        <w:t xml:space="preserve"> soten valvontaosasto</w:t>
      </w:r>
      <w:r w:rsidR="008B4BCF">
        <w:t>lle</w:t>
      </w:r>
      <w:r>
        <w:t>. Koko henkilöstö on perehdytetty epäkohtailmoituksen tekemiseen sekä niistä raportoimiseen.</w:t>
      </w:r>
      <w:r w:rsidR="008B4BCF">
        <w:t xml:space="preserve"> Myös muut ilmoitukset kuten huoli- ja lastensuojeluilmoitukset ilmoitetaan valvontaviranomaisille. Ilmoitusten käsittelyn jälkeen niitä hyödynnetään turvallisemman ja hoidon takaamiseksi jatkossa. Näin on toimittu aikaisemmin mm. yksikön lääkkeenjakopöydän valaistusta uusittaessa.</w:t>
      </w:r>
    </w:p>
    <w:p w14:paraId="18DD3AC3" w14:textId="77777777" w:rsidR="009B7F4C" w:rsidRDefault="009B7F4C" w:rsidP="004D62BC">
      <w:pPr>
        <w:rPr>
          <w:b/>
          <w:bCs/>
        </w:rPr>
      </w:pPr>
      <w:bookmarkStart w:id="48" w:name="_Toc45556467"/>
    </w:p>
    <w:p w14:paraId="3318267C" w14:textId="7A2411A5" w:rsidR="009214BD" w:rsidRPr="004D62BC" w:rsidRDefault="009214BD" w:rsidP="004D62BC">
      <w:pPr>
        <w:rPr>
          <w:b/>
          <w:bCs/>
        </w:rPr>
      </w:pPr>
      <w:r w:rsidRPr="004D62BC">
        <w:rPr>
          <w:b/>
          <w:bCs/>
        </w:rPr>
        <w:t>Toimitilat</w:t>
      </w:r>
      <w:bookmarkEnd w:id="48"/>
    </w:p>
    <w:p w14:paraId="48CE2877" w14:textId="77777777" w:rsidR="00F420B2" w:rsidRDefault="00B7742E" w:rsidP="00B7742E">
      <w:pPr>
        <w:pStyle w:val="Luettelokappale"/>
        <w:numPr>
          <w:ilvl w:val="1"/>
          <w:numId w:val="8"/>
        </w:numPr>
        <w:spacing w:after="20" w:line="240" w:lineRule="auto"/>
        <w:rPr>
          <w:rFonts w:cs="Arial"/>
          <w:szCs w:val="24"/>
        </w:rPr>
      </w:pPr>
      <w:r w:rsidRPr="00F304F7">
        <w:rPr>
          <w:rFonts w:cs="Arial"/>
          <w:szCs w:val="24"/>
        </w:rPr>
        <w:t xml:space="preserve">Loimupelto Oy toimii omissa tiloissa vanhassa kivi/puutalossa Nurmeksen keskustassa, joka on muutosremontoitu käyttötarvetta vastaavaksi. Yrityksen käytössä on oma pihapiiri. Lisäksi </w:t>
      </w:r>
      <w:r w:rsidR="00F420B2">
        <w:rPr>
          <w:rFonts w:cs="Arial"/>
          <w:szCs w:val="24"/>
        </w:rPr>
        <w:t>hoito- /</w:t>
      </w:r>
      <w:r w:rsidRPr="00F304F7">
        <w:rPr>
          <w:rFonts w:cs="Arial"/>
          <w:szCs w:val="24"/>
        </w:rPr>
        <w:t>kuntoutuskodilla on käytössä 6 erillistä huoneistoa tukiasuntoina.</w:t>
      </w:r>
    </w:p>
    <w:p w14:paraId="3720114D" w14:textId="74F5E999" w:rsidR="00B7742E" w:rsidRPr="00F304F7" w:rsidRDefault="00F420B2" w:rsidP="00B7742E">
      <w:pPr>
        <w:pStyle w:val="Luettelokappale"/>
        <w:numPr>
          <w:ilvl w:val="1"/>
          <w:numId w:val="8"/>
        </w:numPr>
        <w:spacing w:after="20" w:line="240" w:lineRule="auto"/>
        <w:rPr>
          <w:rFonts w:cs="Arial"/>
          <w:szCs w:val="24"/>
        </w:rPr>
      </w:pPr>
      <w:r>
        <w:rPr>
          <w:rFonts w:cs="Arial"/>
          <w:szCs w:val="24"/>
        </w:rPr>
        <w:lastRenderedPageBreak/>
        <w:t xml:space="preserve"> Hoitokotikiinteistöön on asennettu automaattinen palohälytysjärjestelmä ja jokaisessa asuinhuoneessa sekä yleisissä tiloissa on palonilmaisin. Jauhesammuttimia löytyy myös hoitokodin yleisistä tiloista ja niiden sijainti on merkitty ilmoitustaululla sijaitsevaan pohjapiirrokseen. Lisäksi kulkuväylillä on </w:t>
      </w:r>
      <w:proofErr w:type="gramStart"/>
      <w:r>
        <w:rPr>
          <w:rFonts w:cs="Arial"/>
          <w:szCs w:val="24"/>
        </w:rPr>
        <w:t>poistumistieopasteet</w:t>
      </w:r>
      <w:proofErr w:type="gramEnd"/>
      <w:r>
        <w:rPr>
          <w:rFonts w:cs="Arial"/>
          <w:szCs w:val="24"/>
        </w:rPr>
        <w:t xml:space="preserve"> jotka toimivat tarvittaessa myös sähkökatkon aikaan omilla akuillaan.</w:t>
      </w:r>
    </w:p>
    <w:p w14:paraId="3A83E83F" w14:textId="77777777" w:rsidR="00B7742E" w:rsidRPr="00F304F7" w:rsidRDefault="00B7742E" w:rsidP="00B7742E">
      <w:pPr>
        <w:pStyle w:val="Luettelokappale"/>
        <w:spacing w:after="20" w:line="240" w:lineRule="auto"/>
        <w:ind w:left="1440"/>
        <w:rPr>
          <w:rFonts w:cs="Arial"/>
          <w:szCs w:val="24"/>
        </w:rPr>
      </w:pPr>
    </w:p>
    <w:p w14:paraId="64448353" w14:textId="77777777" w:rsidR="00B7742E" w:rsidRPr="00F304F7" w:rsidRDefault="00B7742E" w:rsidP="00B7742E">
      <w:pPr>
        <w:pStyle w:val="Luettelokappale"/>
        <w:numPr>
          <w:ilvl w:val="1"/>
          <w:numId w:val="8"/>
        </w:numPr>
        <w:spacing w:after="20" w:line="240" w:lineRule="auto"/>
        <w:rPr>
          <w:rFonts w:cs="Arial"/>
          <w:szCs w:val="24"/>
        </w:rPr>
      </w:pPr>
      <w:r w:rsidRPr="00F304F7">
        <w:rPr>
          <w:rFonts w:cs="Arial"/>
          <w:szCs w:val="24"/>
        </w:rPr>
        <w:t>Asumisyksikön tilat:</w:t>
      </w:r>
    </w:p>
    <w:p w14:paraId="336EE484"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Asukashuoneita 10 kpl, joista 6 on yhdenhengen huoneita ja 4 kahden hengen huoneita (10 m2 – 20 m2).</w:t>
      </w:r>
    </w:p>
    <w:p w14:paraId="40415BDE"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Oleskelutila</w:t>
      </w:r>
    </w:p>
    <w:p w14:paraId="266E2B2B"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Ruokasali</w:t>
      </w:r>
    </w:p>
    <w:p w14:paraId="6B7ACA17"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Suihkutilat</w:t>
      </w:r>
    </w:p>
    <w:p w14:paraId="60A7BA68"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5 wc asiakaskäyttöön ja yksi wc henkilökunnan käyttöön</w:t>
      </w:r>
    </w:p>
    <w:p w14:paraId="1DA710E8"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henkilökunnan toimisto</w:t>
      </w:r>
    </w:p>
    <w:p w14:paraId="2D40680D" w14:textId="77777777" w:rsidR="00B7742E" w:rsidRPr="00F304F7" w:rsidRDefault="00B7742E" w:rsidP="00B7742E">
      <w:pPr>
        <w:pStyle w:val="Luettelokappale"/>
        <w:numPr>
          <w:ilvl w:val="2"/>
          <w:numId w:val="8"/>
        </w:numPr>
        <w:spacing w:after="20" w:line="240" w:lineRule="auto"/>
        <w:rPr>
          <w:rFonts w:cs="Arial"/>
          <w:szCs w:val="24"/>
        </w:rPr>
      </w:pPr>
      <w:r w:rsidRPr="00F304F7">
        <w:rPr>
          <w:rFonts w:cs="Arial"/>
          <w:szCs w:val="24"/>
        </w:rPr>
        <w:t>Alakerran toimitilat (n. 300 m2)</w:t>
      </w:r>
    </w:p>
    <w:p w14:paraId="1AE49769" w14:textId="1C80BE63" w:rsidR="00B7742E" w:rsidRPr="00F304F7" w:rsidRDefault="00B7742E" w:rsidP="00B7742E">
      <w:pPr>
        <w:pStyle w:val="Luettelokappale"/>
        <w:numPr>
          <w:ilvl w:val="3"/>
          <w:numId w:val="8"/>
        </w:numPr>
        <w:spacing w:after="20" w:line="240" w:lineRule="auto"/>
        <w:rPr>
          <w:rFonts w:cs="Arial"/>
          <w:szCs w:val="24"/>
        </w:rPr>
      </w:pPr>
      <w:r w:rsidRPr="00F304F7">
        <w:rPr>
          <w:rFonts w:cs="Arial"/>
          <w:szCs w:val="24"/>
        </w:rPr>
        <w:t>puu</w:t>
      </w:r>
      <w:r w:rsidR="009B7F4C">
        <w:rPr>
          <w:rFonts w:cs="Arial"/>
          <w:szCs w:val="24"/>
        </w:rPr>
        <w:t>- ja käsityö</w:t>
      </w:r>
      <w:r w:rsidRPr="00F304F7">
        <w:rPr>
          <w:rFonts w:cs="Arial"/>
          <w:szCs w:val="24"/>
        </w:rPr>
        <w:t>verstas</w:t>
      </w:r>
    </w:p>
    <w:p w14:paraId="3ADF39C8" w14:textId="77777777" w:rsidR="00B7742E" w:rsidRPr="00F304F7" w:rsidRDefault="00B7742E" w:rsidP="00B7742E">
      <w:pPr>
        <w:pStyle w:val="Luettelokappale"/>
        <w:numPr>
          <w:ilvl w:val="3"/>
          <w:numId w:val="8"/>
        </w:numPr>
        <w:spacing w:after="20" w:line="240" w:lineRule="auto"/>
        <w:rPr>
          <w:rFonts w:cs="Arial"/>
          <w:szCs w:val="24"/>
        </w:rPr>
      </w:pPr>
      <w:r w:rsidRPr="00F304F7">
        <w:rPr>
          <w:rFonts w:cs="Arial"/>
          <w:szCs w:val="24"/>
        </w:rPr>
        <w:t>karaokehuone</w:t>
      </w:r>
    </w:p>
    <w:p w14:paraId="20B88A1F" w14:textId="77777777" w:rsidR="00B7742E" w:rsidRPr="00F304F7" w:rsidRDefault="00B7742E" w:rsidP="00B7742E">
      <w:pPr>
        <w:pStyle w:val="Luettelokappale"/>
        <w:numPr>
          <w:ilvl w:val="3"/>
          <w:numId w:val="8"/>
        </w:numPr>
        <w:spacing w:after="20" w:line="240" w:lineRule="auto"/>
        <w:rPr>
          <w:rFonts w:cs="Arial"/>
          <w:szCs w:val="24"/>
        </w:rPr>
      </w:pPr>
      <w:r w:rsidRPr="00F304F7">
        <w:rPr>
          <w:rFonts w:cs="Arial"/>
          <w:szCs w:val="24"/>
        </w:rPr>
        <w:t>sauna- ja suihkutilat</w:t>
      </w:r>
    </w:p>
    <w:p w14:paraId="62978048" w14:textId="77777777" w:rsidR="00B7742E" w:rsidRPr="00F304F7" w:rsidRDefault="00B7742E" w:rsidP="00B7742E">
      <w:pPr>
        <w:pStyle w:val="Luettelokappale"/>
        <w:numPr>
          <w:ilvl w:val="3"/>
          <w:numId w:val="8"/>
        </w:numPr>
        <w:spacing w:after="20" w:line="240" w:lineRule="auto"/>
        <w:rPr>
          <w:rFonts w:cs="Arial"/>
          <w:szCs w:val="24"/>
        </w:rPr>
      </w:pPr>
      <w:r w:rsidRPr="00F304F7">
        <w:rPr>
          <w:rFonts w:cs="Arial"/>
          <w:szCs w:val="24"/>
        </w:rPr>
        <w:t>pyykkitupa</w:t>
      </w:r>
    </w:p>
    <w:p w14:paraId="69212CC2" w14:textId="77777777" w:rsidR="00B7742E" w:rsidRPr="00F304F7" w:rsidRDefault="00B7742E" w:rsidP="00B7742E">
      <w:pPr>
        <w:pStyle w:val="Luettelokappale"/>
        <w:numPr>
          <w:ilvl w:val="3"/>
          <w:numId w:val="8"/>
        </w:numPr>
        <w:spacing w:after="20" w:line="240" w:lineRule="auto"/>
        <w:rPr>
          <w:rFonts w:cs="Arial"/>
          <w:szCs w:val="24"/>
        </w:rPr>
      </w:pPr>
      <w:r w:rsidRPr="00F304F7">
        <w:rPr>
          <w:rFonts w:cs="Arial"/>
          <w:szCs w:val="24"/>
        </w:rPr>
        <w:t>henkilökunnan taukotila</w:t>
      </w:r>
    </w:p>
    <w:p w14:paraId="38BF102E" w14:textId="4F9547E3" w:rsidR="00B7742E" w:rsidRPr="00F304F7" w:rsidRDefault="009B7F4C" w:rsidP="00B7742E">
      <w:pPr>
        <w:pStyle w:val="Luettelokappale"/>
        <w:numPr>
          <w:ilvl w:val="3"/>
          <w:numId w:val="8"/>
        </w:numPr>
        <w:spacing w:after="20" w:line="240" w:lineRule="auto"/>
        <w:rPr>
          <w:rFonts w:cs="Arial"/>
          <w:szCs w:val="24"/>
        </w:rPr>
      </w:pPr>
      <w:r>
        <w:rPr>
          <w:rFonts w:cs="Arial"/>
          <w:szCs w:val="24"/>
        </w:rPr>
        <w:t xml:space="preserve">2 </w:t>
      </w:r>
      <w:r w:rsidR="00B7742E" w:rsidRPr="00F304F7">
        <w:rPr>
          <w:rFonts w:cs="Arial"/>
          <w:szCs w:val="24"/>
        </w:rPr>
        <w:t>asukashuone</w:t>
      </w:r>
      <w:r>
        <w:rPr>
          <w:rFonts w:cs="Arial"/>
          <w:szCs w:val="24"/>
        </w:rPr>
        <w:t>tta</w:t>
      </w:r>
    </w:p>
    <w:p w14:paraId="299023DA" w14:textId="77777777" w:rsidR="00B7742E" w:rsidRPr="00F304F7" w:rsidRDefault="00B7742E" w:rsidP="005B4380">
      <w:pPr>
        <w:pStyle w:val="Luettelokappale"/>
        <w:spacing w:after="20" w:line="240" w:lineRule="auto"/>
        <w:ind w:left="2880"/>
        <w:rPr>
          <w:rFonts w:cs="Arial"/>
          <w:szCs w:val="24"/>
        </w:rPr>
      </w:pPr>
    </w:p>
    <w:p w14:paraId="14DC784D" w14:textId="15447615" w:rsidR="00B7742E" w:rsidRPr="00F304F7" w:rsidRDefault="00B7742E" w:rsidP="00B7742E">
      <w:pPr>
        <w:pStyle w:val="Luettelokappale"/>
        <w:numPr>
          <w:ilvl w:val="1"/>
          <w:numId w:val="8"/>
        </w:numPr>
        <w:spacing w:after="20" w:line="240" w:lineRule="auto"/>
        <w:rPr>
          <w:rFonts w:cs="Arial"/>
          <w:szCs w:val="24"/>
        </w:rPr>
      </w:pPr>
      <w:r w:rsidRPr="00F304F7">
        <w:rPr>
          <w:rFonts w:cs="Arial"/>
          <w:szCs w:val="24"/>
        </w:rPr>
        <w:t>Asiakassijoittelussa otetaan huomioon asiakaslähtöisyys ja erityisvaatimukset (esim. soveltuvuus kahden hengen huoneeseen). Yläkerran yhteiset toimitilat ovat asiakkaiden vapaasti käytettävissä. Alakerran toimitiloissa asiakas voi toimia joko itsenäisesti tai valvotusti asiakkaan toimintakyky huomioiden. Suihkutilat ovat vapaasti käytettävissä, sauna lämmitetään k</w:t>
      </w:r>
      <w:r w:rsidR="009B7F4C">
        <w:rPr>
          <w:rFonts w:cs="Arial"/>
          <w:szCs w:val="24"/>
        </w:rPr>
        <w:t xml:space="preserve">erran </w:t>
      </w:r>
      <w:r w:rsidRPr="00F304F7">
        <w:rPr>
          <w:rFonts w:cs="Arial"/>
          <w:szCs w:val="24"/>
        </w:rPr>
        <w:t>viikossa. Saunominen tapahtuu lähtökohtaisesti yhdessä (erillinen saunavuoro miehille ja naisille). Henkilökunnan toimisto on tarkoitettu vain henkilökunnan käyttöön (mm. kirjaaminen, raportointi ja lääkkeenjako).</w:t>
      </w:r>
    </w:p>
    <w:p w14:paraId="1841C47E" w14:textId="721DE882" w:rsidR="00377A9F" w:rsidRDefault="00B7742E" w:rsidP="00F304F7">
      <w:pPr>
        <w:pStyle w:val="Luettelokappale"/>
        <w:numPr>
          <w:ilvl w:val="1"/>
          <w:numId w:val="8"/>
        </w:numPr>
        <w:spacing w:after="20" w:line="240" w:lineRule="auto"/>
        <w:rPr>
          <w:rFonts w:cs="Arial"/>
          <w:szCs w:val="24"/>
        </w:rPr>
      </w:pPr>
      <w:r w:rsidRPr="00F304F7">
        <w:rPr>
          <w:rFonts w:cs="Arial"/>
          <w:szCs w:val="24"/>
        </w:rPr>
        <w:t xml:space="preserve">Asiakashuoneiden sisustuksessa asiakkaalla on mahdollisuus vaikuttaa omien toiveidensa mukaisesti. Asiakas saa kalustaa huonettaan mieltymystensä </w:t>
      </w:r>
      <w:r w:rsidR="005B4380" w:rsidRPr="00F304F7">
        <w:rPr>
          <w:rFonts w:cs="Arial"/>
          <w:szCs w:val="24"/>
        </w:rPr>
        <w:t>mukaan,</w:t>
      </w:r>
      <w:r w:rsidRPr="00F304F7">
        <w:rPr>
          <w:rFonts w:cs="Arial"/>
          <w:szCs w:val="24"/>
        </w:rPr>
        <w:t xml:space="preserve"> kunhan paloturvallisuus yms. turvallisuusseikat on huomio</w:t>
      </w:r>
      <w:r w:rsidR="00F304F7">
        <w:rPr>
          <w:rFonts w:cs="Arial"/>
          <w:szCs w:val="24"/>
        </w:rPr>
        <w:t>itu.</w:t>
      </w:r>
    </w:p>
    <w:p w14:paraId="156CF9E4" w14:textId="0529D954" w:rsidR="00F420B2" w:rsidRPr="00F420B2" w:rsidRDefault="00F420B2" w:rsidP="00F420B2">
      <w:pPr>
        <w:pStyle w:val="Luettelokappale"/>
        <w:numPr>
          <w:ilvl w:val="1"/>
          <w:numId w:val="8"/>
        </w:numPr>
        <w:spacing w:after="20" w:line="240" w:lineRule="auto"/>
        <w:rPr>
          <w:rFonts w:cs="Arial"/>
          <w:szCs w:val="24"/>
        </w:rPr>
      </w:pPr>
      <w:r>
        <w:rPr>
          <w:rFonts w:cs="Arial"/>
          <w:szCs w:val="24"/>
        </w:rPr>
        <w:t>Kiinteistöön on asennettu kahteen kerrokseen ilmanvaihtokoneet hyvän sisäilman turvaamiseksi koneellisella ilmanvaihdolla. Kiinteistö lämpiää kaukolämmöllä ja lämmöt on säädetty asumisen viihtyvyyttä ajatellen miellyttäviksi. Hoitokotikiinteistön lämmitysjärjestelmä on uusittu v. 2025.</w:t>
      </w:r>
    </w:p>
    <w:p w14:paraId="006DC349" w14:textId="591C8CA7" w:rsidR="00F304F7" w:rsidRDefault="00F304F7" w:rsidP="00F304F7">
      <w:pPr>
        <w:spacing w:after="20" w:line="240" w:lineRule="auto"/>
        <w:rPr>
          <w:rFonts w:cs="Arial"/>
          <w:szCs w:val="24"/>
        </w:rPr>
      </w:pPr>
    </w:p>
    <w:p w14:paraId="374CD8FB" w14:textId="77777777" w:rsidR="00F304F7" w:rsidRPr="00F304F7" w:rsidRDefault="00F304F7" w:rsidP="00F304F7">
      <w:pPr>
        <w:spacing w:after="20" w:line="240" w:lineRule="auto"/>
        <w:rPr>
          <w:rFonts w:cs="Arial"/>
          <w:szCs w:val="24"/>
        </w:rPr>
      </w:pPr>
    </w:p>
    <w:p w14:paraId="04D08A3D" w14:textId="7F3418B7" w:rsidR="009214BD" w:rsidRPr="004D62BC" w:rsidRDefault="009214BD" w:rsidP="004D62BC">
      <w:pPr>
        <w:rPr>
          <w:b/>
          <w:bCs/>
        </w:rPr>
      </w:pPr>
      <w:bookmarkStart w:id="49" w:name="_Toc45556468"/>
      <w:r w:rsidRPr="004D62BC">
        <w:rPr>
          <w:b/>
          <w:bCs/>
        </w:rPr>
        <w:t>Teknologiset ratkaisut</w:t>
      </w:r>
      <w:bookmarkEnd w:id="49"/>
    </w:p>
    <w:p w14:paraId="38240988" w14:textId="0781BDD2" w:rsidR="009214BD" w:rsidRPr="00F304F7" w:rsidRDefault="00590FCE" w:rsidP="00377A9F">
      <w:pPr>
        <w:spacing w:line="276" w:lineRule="auto"/>
      </w:pPr>
      <w:r w:rsidRPr="00F304F7">
        <w:t>Yksikössä</w:t>
      </w:r>
      <w:r w:rsidR="00423540" w:rsidRPr="00F304F7">
        <w:t>mme</w:t>
      </w:r>
      <w:r w:rsidRPr="00F304F7">
        <w:t xml:space="preserve"> ei ole käytössä kulunvalvontaa</w:t>
      </w:r>
      <w:r w:rsidR="00423540" w:rsidRPr="00F304F7">
        <w:t>n liittyvää välineistöä.</w:t>
      </w:r>
      <w:r w:rsidR="00377A9F" w:rsidRPr="00F304F7">
        <w:tab/>
      </w:r>
      <w:r w:rsidR="00377A9F" w:rsidRPr="00F304F7">
        <w:tab/>
      </w:r>
    </w:p>
    <w:p w14:paraId="645F4E28" w14:textId="7BBFE835" w:rsidR="00377A9F" w:rsidRDefault="00590FCE" w:rsidP="00590FCE">
      <w:r>
        <w:t xml:space="preserve">Yksikön asiakkailla ei ole käytössään henkilökohtaisia turva- ja kutsulaitteita. Usealla asiakkaalla on oma puhelin. </w:t>
      </w:r>
    </w:p>
    <w:p w14:paraId="110DC919" w14:textId="77777777" w:rsidR="005454CD" w:rsidRDefault="005454CD" w:rsidP="00377A9F">
      <w:pPr>
        <w:spacing w:line="276" w:lineRule="auto"/>
        <w:rPr>
          <w:u w:val="single"/>
        </w:rPr>
      </w:pPr>
    </w:p>
    <w:p w14:paraId="525AF97E" w14:textId="5D2C8C43" w:rsidR="009214BD" w:rsidRPr="00747BAF" w:rsidRDefault="00590FCE" w:rsidP="00377A9F">
      <w:pPr>
        <w:spacing w:line="276" w:lineRule="auto"/>
        <w:rPr>
          <w:u w:val="single"/>
        </w:rPr>
      </w:pPr>
      <w:r w:rsidRPr="00747BAF">
        <w:rPr>
          <w:u w:val="single"/>
        </w:rPr>
        <w:lastRenderedPageBreak/>
        <w:t xml:space="preserve">Yksikön automaattisesta palohälytinjärjestelmästä vastaavat tj. Vesa Reinikainen (p. 0400789227) sekä </w:t>
      </w:r>
      <w:r w:rsidR="00866064" w:rsidRPr="00747BAF">
        <w:rPr>
          <w:u w:val="single"/>
        </w:rPr>
        <w:t xml:space="preserve">hänen sijaisensa </w:t>
      </w:r>
      <w:r w:rsidRPr="00747BAF">
        <w:rPr>
          <w:u w:val="single"/>
        </w:rPr>
        <w:t>Ville Peltola (p. 0414318978)</w:t>
      </w:r>
    </w:p>
    <w:p w14:paraId="38ADB87F" w14:textId="77777777" w:rsidR="00423540" w:rsidRDefault="00423540" w:rsidP="004D62BC">
      <w:pPr>
        <w:rPr>
          <w:b/>
          <w:bCs/>
        </w:rPr>
      </w:pPr>
      <w:bookmarkStart w:id="50" w:name="_Toc45556469"/>
    </w:p>
    <w:p w14:paraId="7DBCC3D8" w14:textId="155C0B09" w:rsidR="009214BD" w:rsidRPr="004D62BC" w:rsidRDefault="009214BD" w:rsidP="004D62BC">
      <w:pPr>
        <w:rPr>
          <w:b/>
          <w:bCs/>
        </w:rPr>
      </w:pPr>
      <w:r w:rsidRPr="004D62BC">
        <w:rPr>
          <w:b/>
          <w:bCs/>
        </w:rPr>
        <w:t>Terveydenhuollon laitteet ja tarvikkeet</w:t>
      </w:r>
      <w:bookmarkEnd w:id="50"/>
    </w:p>
    <w:p w14:paraId="32260C83" w14:textId="516690A5" w:rsidR="00377A9F" w:rsidRPr="00F304F7" w:rsidRDefault="000D6415" w:rsidP="00377A9F">
      <w:pPr>
        <w:spacing w:line="276" w:lineRule="auto"/>
      </w:pPr>
      <w:r w:rsidRPr="00F304F7">
        <w:t>Asiakkaiden tarvitsemat apuvälineet lainataan perusterveydenhuollon apuvälinelainaamosta tai erikoissairaanhoidosta. Näiden laitteiden/tarvikkeiden käyttö käydään asiakkaan kanssa</w:t>
      </w:r>
      <w:r w:rsidR="00377A9F" w:rsidRPr="00F304F7">
        <w:tab/>
      </w:r>
      <w:r w:rsidRPr="00F304F7">
        <w:t>yhdessä läpi ja varmistetaan käytön sujuvuus. Tarpeen mukaan laitteet/tarvikkeet käytetään huollossa. Työnjohto huolehtii yhdessä työntekijöiden kanssa, että yksikön omat mittarit ja välineistö (mm. verenpaine-, kuume- ja verensokerimittarit) ovat toimintakuntoisia ja kalibroitu</w:t>
      </w:r>
      <w:r w:rsidR="009B7F4C">
        <w:t>ja</w:t>
      </w:r>
      <w:r w:rsidRPr="00F304F7">
        <w:t>.</w:t>
      </w:r>
      <w:r w:rsidR="00377A9F" w:rsidRPr="00F304F7">
        <w:tab/>
      </w:r>
      <w:r w:rsidR="00377A9F" w:rsidRPr="00F304F7">
        <w:tab/>
      </w:r>
      <w:r w:rsidR="00377A9F" w:rsidRPr="00F304F7">
        <w:tab/>
      </w:r>
      <w:r w:rsidR="00377A9F" w:rsidRPr="00F304F7">
        <w:tab/>
      </w:r>
    </w:p>
    <w:p w14:paraId="6B67AF61" w14:textId="452BAEA9" w:rsidR="00377A9F" w:rsidRPr="00F304F7" w:rsidRDefault="000D6415" w:rsidP="00377A9F">
      <w:pPr>
        <w:spacing w:line="276" w:lineRule="auto"/>
      </w:pPr>
      <w:r w:rsidRPr="00F304F7">
        <w:t>Jos terveydenhuollon laitteet tai tarvikkeet aiheuttavat</w:t>
      </w:r>
      <w:r w:rsidR="00F823E3" w:rsidRPr="00F304F7">
        <w:t xml:space="preserve"> vaaratilanteen, niin tapahtumasta tehdään selonteko laatujärjestelmään poikkeamana, joka käsitellään henkilöstön kesken ja ryhdytään tarvittaviin toimenpiteisiin, ettei vaara toistuisi.</w:t>
      </w:r>
      <w:r w:rsidR="00377A9F" w:rsidRPr="00F304F7">
        <w:tab/>
      </w:r>
      <w:r w:rsidR="00377A9F" w:rsidRPr="00F304F7">
        <w:tab/>
      </w:r>
    </w:p>
    <w:p w14:paraId="792D0DB6" w14:textId="4350658B" w:rsidR="009214BD" w:rsidRDefault="009214BD" w:rsidP="009214BD">
      <w:r>
        <w:t>Terveydenhuollon laitteista ja tarvikkeista vastaavan henkilön nimi ja yhteystiedot</w:t>
      </w:r>
      <w:r w:rsidR="00885324">
        <w:t>:</w:t>
      </w:r>
    </w:p>
    <w:p w14:paraId="5735A480" w14:textId="0DB6ED0E" w:rsidR="00377A9F" w:rsidRDefault="00F823E3" w:rsidP="00377A9F">
      <w:pPr>
        <w:spacing w:line="276" w:lineRule="auto"/>
      </w:pPr>
      <w:r>
        <w:rPr>
          <w:u w:val="single"/>
        </w:rPr>
        <w:t>Vesa Reinikainen</w:t>
      </w:r>
      <w:r w:rsidR="009B7F4C">
        <w:rPr>
          <w:u w:val="single"/>
        </w:rPr>
        <w:t xml:space="preserve"> p. 0400789227</w:t>
      </w:r>
    </w:p>
    <w:p w14:paraId="7A69F8EF" w14:textId="77777777" w:rsidR="00867489" w:rsidRDefault="00867489" w:rsidP="00330392">
      <w:pPr>
        <w:pStyle w:val="Otsikko2"/>
      </w:pPr>
      <w:bookmarkStart w:id="51" w:name="_Toc45556470"/>
    </w:p>
    <w:p w14:paraId="058C934A" w14:textId="47D967A5" w:rsidR="00A04EFF" w:rsidRPr="00A04EFF" w:rsidRDefault="00377A9F" w:rsidP="00330392">
      <w:pPr>
        <w:pStyle w:val="Otsikko2"/>
      </w:pPr>
      <w:bookmarkStart w:id="52" w:name="_Toc222312466"/>
      <w:r>
        <w:t>8 ASIAKAS- JA POTILASTIETOJEN KÄSITTELY JA KIRJAAMINEN</w:t>
      </w:r>
      <w:bookmarkEnd w:id="51"/>
      <w:bookmarkEnd w:id="52"/>
    </w:p>
    <w:p w14:paraId="29980A11" w14:textId="416A5370" w:rsidR="00377A9F" w:rsidRPr="004D62BC" w:rsidRDefault="00377A9F" w:rsidP="004D62BC">
      <w:pPr>
        <w:rPr>
          <w:b/>
          <w:bCs/>
        </w:rPr>
      </w:pPr>
      <w:bookmarkStart w:id="53" w:name="_Toc45556471"/>
      <w:r w:rsidRPr="004D62BC">
        <w:rPr>
          <w:b/>
          <w:bCs/>
        </w:rPr>
        <w:t>Asiakastyön kirjaaminen</w:t>
      </w:r>
      <w:bookmarkEnd w:id="53"/>
    </w:p>
    <w:p w14:paraId="2788E087" w14:textId="4372AE60" w:rsidR="00377A9F" w:rsidRPr="00F304F7" w:rsidRDefault="00F823E3" w:rsidP="00377A9F">
      <w:pPr>
        <w:spacing w:line="276" w:lineRule="auto"/>
      </w:pPr>
      <w:r w:rsidRPr="00F304F7">
        <w:t>Työntekijät perehdytetään yksikön asiakastietojärjestelmään</w:t>
      </w:r>
      <w:r w:rsidR="00FC6325">
        <w:t xml:space="preserve"> sekä salassapitovaatimuksiin</w:t>
      </w:r>
      <w:r w:rsidRPr="00F304F7">
        <w:t>. Työntekijät ovat myös perehdytetty siihen, että mitä tietoja asiakkaista kirjataan. Jokaiselta päivältä tulee asiakkaasta olla kirjaus ja kirjauksesta tulee tulla esille olennaiset tiedot ja voinnin kuvaus.</w:t>
      </w:r>
    </w:p>
    <w:p w14:paraId="491A6479" w14:textId="6A22614E" w:rsidR="00377A9F" w:rsidRPr="00F304F7" w:rsidRDefault="001751B6" w:rsidP="00377A9F">
      <w:pPr>
        <w:spacing w:line="276" w:lineRule="auto"/>
      </w:pPr>
      <w:r w:rsidRPr="00F304F7">
        <w:t>Yksikössä aamuvuorossa olleiden työntekijöiden vastuulla on kirjata asiakkaista asiakastietojärjestelmään. Iltavuorossa olevalla työntekijällä on vastuu kirjata illan aikana olennaiset tiedot ja tarkistaa, että jokaisesta yksikön asiakkaasta on päivittäinen kirjaus olemassa.</w:t>
      </w:r>
      <w:r w:rsidR="00377A9F" w:rsidRPr="00F304F7">
        <w:tab/>
      </w:r>
      <w:r w:rsidR="00377A9F" w:rsidRPr="00F304F7">
        <w:tab/>
      </w:r>
      <w:r w:rsidR="00377A9F" w:rsidRPr="00F304F7">
        <w:tab/>
      </w:r>
      <w:r w:rsidR="00377A9F" w:rsidRPr="00F304F7">
        <w:tab/>
      </w:r>
      <w:r w:rsidR="00377A9F" w:rsidRPr="00F304F7">
        <w:tab/>
      </w:r>
      <w:r w:rsidR="00377A9F" w:rsidRPr="00F304F7">
        <w:tab/>
      </w:r>
      <w:r w:rsidR="00377A9F" w:rsidRPr="00F304F7">
        <w:tab/>
      </w:r>
    </w:p>
    <w:p w14:paraId="148D5019" w14:textId="300A666B" w:rsidR="00377A9F" w:rsidRPr="00F304F7" w:rsidRDefault="001751B6" w:rsidP="00377A9F">
      <w:pPr>
        <w:spacing w:line="276" w:lineRule="auto"/>
      </w:pPr>
      <w:r w:rsidRPr="00F304F7">
        <w:t xml:space="preserve">Yksikössä on olemassa kaikkien nähtävillä rekisteriseloste, jossa on luettelo kaikista yksikön järjestelmistä </w:t>
      </w:r>
      <w:proofErr w:type="gramStart"/>
      <w:r w:rsidRPr="00F304F7">
        <w:t>yms.</w:t>
      </w:r>
      <w:proofErr w:type="gramEnd"/>
      <w:r w:rsidRPr="00F304F7">
        <w:t xml:space="preserve"> joissa käsitellään</w:t>
      </w:r>
      <w:r w:rsidR="001312C3" w:rsidRPr="00F304F7">
        <w:t xml:space="preserve"> tietosuojaan ja henkilötietojen käsittelyyn liittyviä asioita ohjeineen. Työntekijät on perehdytetty tietosuojaan ja tietosuojaselosteisiin, joissa henkilötietoja käsitellään.</w:t>
      </w:r>
      <w:r w:rsidR="00377A9F" w:rsidRPr="00F304F7">
        <w:tab/>
      </w:r>
      <w:r w:rsidR="00377A9F" w:rsidRPr="00F304F7">
        <w:tab/>
      </w:r>
      <w:r w:rsidR="00377A9F" w:rsidRPr="00F304F7">
        <w:tab/>
      </w:r>
      <w:r w:rsidR="00377A9F" w:rsidRPr="00F304F7">
        <w:tab/>
      </w:r>
    </w:p>
    <w:p w14:paraId="71F6D6D2" w14:textId="1C19F90F" w:rsidR="00FC6325" w:rsidRDefault="00735E20" w:rsidP="00377A9F">
      <w:pPr>
        <w:spacing w:line="276" w:lineRule="auto"/>
      </w:pPr>
      <w:r w:rsidRPr="00F304F7">
        <w:t>Henkilöstö ja harjoittelijat perehdytetään työyksikössä nimetyn ohjaajan turvin henkilötietojen käsittelyyn ja tietosuojaan. Täydennyskoulutukseen</w:t>
      </w:r>
      <w:r w:rsidR="008E6258" w:rsidRPr="00F304F7">
        <w:t xml:space="preserve"> on</w:t>
      </w:r>
      <w:r w:rsidRPr="00F304F7">
        <w:t xml:space="preserve"> osallistu</w:t>
      </w:r>
      <w:r w:rsidR="008E6258" w:rsidRPr="00F304F7">
        <w:t>ttu</w:t>
      </w:r>
      <w:r w:rsidRPr="00F304F7">
        <w:t xml:space="preserve"> yksikössä tarpeen mukaan</w:t>
      </w:r>
      <w:r w:rsidR="008E6258" w:rsidRPr="00F304F7">
        <w:t xml:space="preserve"> ja tietoa on jaettu koko henkilöstölle.</w:t>
      </w:r>
      <w:r w:rsidR="00AC4F2B">
        <w:t xml:space="preserve"> Hoitokodissa noudatetaan EU:n yleistä tietoturva-asetusta (GDPR)</w:t>
      </w:r>
      <w:r w:rsidR="004E2E11">
        <w:t xml:space="preserve"> ja on laadittu asianmukaiset tietoturvaselosteet jotka ovat näkyvillä toimiston seinällä</w:t>
      </w:r>
      <w:r w:rsidR="00AC4F2B">
        <w:t>.</w:t>
      </w:r>
      <w:r w:rsidR="00377A9F" w:rsidRPr="00F304F7">
        <w:tab/>
      </w:r>
    </w:p>
    <w:p w14:paraId="049C38A0" w14:textId="625981E5" w:rsidR="00377A9F" w:rsidRPr="00F304F7" w:rsidRDefault="00FC6325" w:rsidP="00377A9F">
      <w:pPr>
        <w:spacing w:line="276" w:lineRule="auto"/>
      </w:pPr>
      <w:r>
        <w:t xml:space="preserve">Havaituista tietoturvaloukkauksista ilmoitetaan poliisille, tilaajille sekä </w:t>
      </w:r>
      <w:proofErr w:type="spellStart"/>
      <w:r>
        <w:t>Siun</w:t>
      </w:r>
      <w:proofErr w:type="spellEnd"/>
      <w:r>
        <w:t xml:space="preserve"> soten valvontaosastolle.</w:t>
      </w:r>
      <w:r w:rsidR="00377A9F" w:rsidRPr="00F304F7">
        <w:tab/>
      </w:r>
      <w:r w:rsidR="00377A9F" w:rsidRPr="00F304F7">
        <w:tab/>
      </w:r>
    </w:p>
    <w:p w14:paraId="02FC309F" w14:textId="078A4562" w:rsidR="00377A9F" w:rsidRDefault="00AC4F2B" w:rsidP="00377A9F">
      <w:r>
        <w:lastRenderedPageBreak/>
        <w:t>Y</w:t>
      </w:r>
      <w:r w:rsidR="00377A9F">
        <w:t>ksikölle</w:t>
      </w:r>
      <w:r>
        <w:t xml:space="preserve"> on</w:t>
      </w:r>
      <w:r w:rsidR="00377A9F">
        <w:t xml:space="preserve"> laadittu salassa pidettävien henkilötietojen käsittelyä koskeva </w:t>
      </w:r>
      <w:r>
        <w:t>tietosuoja</w:t>
      </w:r>
      <w:r w:rsidR="00377A9F">
        <w:t>seloste</w:t>
      </w:r>
      <w:r>
        <w:t>.</w:t>
      </w:r>
    </w:p>
    <w:p w14:paraId="2A10BEE1" w14:textId="77777777" w:rsidR="00AC4F2B" w:rsidRDefault="00AC4F2B" w:rsidP="00AC4F2B">
      <w:r>
        <w:t>Tietosuojavastaavan nimi ja yhteystiedot</w:t>
      </w:r>
    </w:p>
    <w:p w14:paraId="5F777BC7" w14:textId="77777777" w:rsidR="00AC4F2B" w:rsidRDefault="00AC4F2B" w:rsidP="00AC4F2B">
      <w:pPr>
        <w:spacing w:line="276" w:lineRule="auto"/>
      </w:pPr>
      <w:r>
        <w:rPr>
          <w:u w:val="single"/>
        </w:rPr>
        <w:t>Vesa Reinikainen 0400 789 227</w:t>
      </w:r>
    </w:p>
    <w:p w14:paraId="50E6D7F2" w14:textId="77777777" w:rsidR="00885324" w:rsidRDefault="00885324" w:rsidP="00C578D1">
      <w:pPr>
        <w:pStyle w:val="Otsikko2"/>
      </w:pPr>
    </w:p>
    <w:p w14:paraId="5F5B3F8D" w14:textId="032923DF" w:rsidR="00C578D1" w:rsidRPr="00A04EFF" w:rsidRDefault="00C578D1" w:rsidP="00C578D1">
      <w:pPr>
        <w:pStyle w:val="Otsikko2"/>
      </w:pPr>
      <w:bookmarkStart w:id="54" w:name="_Toc222312467"/>
      <w:r>
        <w:t>9 YHTEENVETO KEHITTÄMISSUUNNITELMASTA</w:t>
      </w:r>
      <w:bookmarkEnd w:id="54"/>
    </w:p>
    <w:p w14:paraId="39987B2D" w14:textId="5FB4E1C6" w:rsidR="00C578D1" w:rsidRDefault="00F358B6" w:rsidP="00C578D1">
      <w:r>
        <w:t>Yksikön kehittämissuunnitelmassa on keskeistä yksikön oma laadunhallintajärjestelmä ja sen seuranta sekä ajantasaisuuden varmistaminen. Epäkohdat ja kehittä</w:t>
      </w:r>
      <w:r w:rsidR="00D041D3">
        <w:t>mistarpeet</w:t>
      </w:r>
      <w:r>
        <w:t xml:space="preserve"> on kirjattuna laadunhallintajärjestelmään. </w:t>
      </w:r>
      <w:r w:rsidR="00866064" w:rsidRPr="00747BAF">
        <w:t xml:space="preserve">Kehittämistarpeet nousevat </w:t>
      </w:r>
      <w:r w:rsidR="005C0EFE" w:rsidRPr="00747BAF">
        <w:t xml:space="preserve">useimmiten </w:t>
      </w:r>
      <w:r w:rsidR="00866064" w:rsidRPr="00747BAF">
        <w:t xml:space="preserve">asiakastyöstä, asiakasturvallisuudesta </w:t>
      </w:r>
      <w:r w:rsidR="005C0EFE" w:rsidRPr="00747BAF">
        <w:t>sekä työturvallisuusnäkökulmasta.</w:t>
      </w:r>
      <w:r w:rsidR="005C0EFE">
        <w:t xml:space="preserve"> </w:t>
      </w:r>
      <w:r>
        <w:t>Näitä käytetään työkaluna työn suunnittelussa ja toiminnan kehittämisessä</w:t>
      </w:r>
      <w:r w:rsidR="005C0EFE">
        <w:t>.</w:t>
      </w:r>
    </w:p>
    <w:p w14:paraId="64F83073" w14:textId="3E7BDEB1" w:rsidR="00747BAF" w:rsidRDefault="002E30D2" w:rsidP="00C578D1">
      <w:r>
        <w:t xml:space="preserve">Myös </w:t>
      </w:r>
      <w:proofErr w:type="spellStart"/>
      <w:r w:rsidR="0005753F">
        <w:t>S</w:t>
      </w:r>
      <w:r>
        <w:t>iun</w:t>
      </w:r>
      <w:proofErr w:type="spellEnd"/>
      <w:r w:rsidR="0005753F">
        <w:t xml:space="preserve"> </w:t>
      </w:r>
      <w:r>
        <w:t>soten yhteisöllisen asumisen laatuvaatimukset luovat kehittämistarpeita aika-ajoin yksikössämme. Asiakkailta ja heidän omaisiltaan saaduilla palautteilla on myös merkitystä toiminnan kehittämisessä ja suunnittelussa.</w:t>
      </w:r>
    </w:p>
    <w:p w14:paraId="40D14255" w14:textId="77777777" w:rsidR="00C578D1" w:rsidRDefault="00C578D1" w:rsidP="00C578D1"/>
    <w:p w14:paraId="539BAE44" w14:textId="18EEDEB7" w:rsidR="00D37954" w:rsidRPr="00D37954" w:rsidRDefault="00377A9F" w:rsidP="00D37954">
      <w:pPr>
        <w:pStyle w:val="Otsikko2"/>
      </w:pPr>
      <w:bookmarkStart w:id="55" w:name="_Toc31100007"/>
      <w:bookmarkStart w:id="56" w:name="_Toc45556473"/>
      <w:bookmarkStart w:id="57" w:name="_Toc222312468"/>
      <w:r w:rsidRPr="00D37954">
        <w:t xml:space="preserve">10 </w:t>
      </w:r>
      <w:bookmarkEnd w:id="55"/>
      <w:bookmarkEnd w:id="56"/>
      <w:r w:rsidR="00C578D1">
        <w:t>OMAVALVONTASUUNNITELMAN SEURANTA</w:t>
      </w:r>
      <w:bookmarkEnd w:id="57"/>
    </w:p>
    <w:p w14:paraId="2AE5D21F" w14:textId="7F1D08D8" w:rsidR="00377A9F" w:rsidRPr="00FC6325" w:rsidRDefault="00377A9F" w:rsidP="004D62BC">
      <w:pPr>
        <w:rPr>
          <w:rStyle w:val="SeliteChar"/>
          <w:rFonts w:ascii="Trebuchet MS" w:hAnsi="Trebuchet MS"/>
          <w:b/>
          <w:bCs/>
          <w:i w:val="0"/>
        </w:rPr>
      </w:pPr>
      <w:r w:rsidRPr="00FC6325">
        <w:rPr>
          <w:rStyle w:val="SeliteChar"/>
          <w:rFonts w:ascii="Trebuchet MS" w:hAnsi="Trebuchet MS"/>
          <w:b/>
          <w:bCs/>
          <w:i w:val="0"/>
        </w:rPr>
        <w:t>Omavalvontasuunnitelman hyväksyy ja vahvistaa toimintayksikön vastaava johtaja.</w:t>
      </w:r>
    </w:p>
    <w:p w14:paraId="0BF53753" w14:textId="77777777" w:rsidR="00FC6325" w:rsidRDefault="00FC6325" w:rsidP="00377A9F">
      <w:pPr>
        <w:spacing w:line="276" w:lineRule="auto"/>
      </w:pPr>
    </w:p>
    <w:p w14:paraId="4C873FF2" w14:textId="2A312F1C" w:rsidR="00377A9F" w:rsidRPr="00FC6325" w:rsidRDefault="00A6665E" w:rsidP="00377A9F">
      <w:pPr>
        <w:spacing w:line="276" w:lineRule="auto"/>
        <w:rPr>
          <w:u w:val="single"/>
        </w:rPr>
      </w:pPr>
      <w:proofErr w:type="gramStart"/>
      <w:r>
        <w:t>Nurmes</w:t>
      </w:r>
      <w:r w:rsidR="00885324" w:rsidRPr="00FC6325">
        <w:t xml:space="preserve">  </w:t>
      </w:r>
      <w:r w:rsidR="00AC4F2B">
        <w:rPr>
          <w:u w:val="single"/>
        </w:rPr>
        <w:t>17</w:t>
      </w:r>
      <w:r w:rsidR="00FC6325" w:rsidRPr="00FC6325">
        <w:rPr>
          <w:u w:val="single"/>
        </w:rPr>
        <w:t>.2</w:t>
      </w:r>
      <w:r w:rsidR="00875120" w:rsidRPr="00FC6325">
        <w:rPr>
          <w:u w:val="single"/>
        </w:rPr>
        <w:t>.202</w:t>
      </w:r>
      <w:r w:rsidR="00FC6325" w:rsidRPr="00FC6325">
        <w:rPr>
          <w:u w:val="single"/>
        </w:rPr>
        <w:t>6</w:t>
      </w:r>
      <w:proofErr w:type="gramEnd"/>
    </w:p>
    <w:p w14:paraId="6D915FF6" w14:textId="77777777" w:rsidR="00FC6325" w:rsidRPr="00FC6325" w:rsidRDefault="00FC6325" w:rsidP="00377A9F">
      <w:pPr>
        <w:spacing w:line="276" w:lineRule="auto"/>
      </w:pPr>
    </w:p>
    <w:p w14:paraId="3E44D9E2" w14:textId="7BBCC379" w:rsidR="00377A9F" w:rsidRDefault="00D041D3" w:rsidP="00D37954">
      <w:pPr>
        <w:spacing w:line="276" w:lineRule="auto"/>
        <w:rPr>
          <w:u w:val="single"/>
        </w:rPr>
      </w:pPr>
      <w:r w:rsidRPr="00FC6325">
        <w:rPr>
          <w:u w:val="single"/>
        </w:rPr>
        <w:t>V</w:t>
      </w:r>
      <w:r w:rsidR="00875120" w:rsidRPr="00FC6325">
        <w:rPr>
          <w:u w:val="single"/>
        </w:rPr>
        <w:t>ille Peltola</w:t>
      </w:r>
    </w:p>
    <w:p w14:paraId="2608E7BD" w14:textId="77777777" w:rsidR="00FC6325" w:rsidRDefault="00FC6325" w:rsidP="00D37954">
      <w:pPr>
        <w:spacing w:line="276" w:lineRule="auto"/>
        <w:rPr>
          <w:u w:val="single"/>
        </w:rPr>
      </w:pPr>
    </w:p>
    <w:p w14:paraId="5A62667F" w14:textId="61DAC316" w:rsidR="00FC6325" w:rsidRPr="00FC6325" w:rsidRDefault="00FC6325" w:rsidP="00D37954">
      <w:pPr>
        <w:spacing w:line="276" w:lineRule="auto"/>
      </w:pPr>
      <w:r w:rsidRPr="00FC6325">
        <w:t>Versio 1.2</w:t>
      </w:r>
    </w:p>
    <w:sectPr w:rsidR="00FC6325" w:rsidRPr="00FC6325" w:rsidSect="00A02A79">
      <w:headerReference w:type="default" r:id="rId12"/>
      <w:footerReference w:type="default" r:id="rId13"/>
      <w:headerReference w:type="first" r:id="rId14"/>
      <w:footerReference w:type="first" r:id="rId15"/>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E53D" w14:textId="77777777" w:rsidR="00644310" w:rsidRDefault="00644310" w:rsidP="000556F8">
      <w:pPr>
        <w:spacing w:after="0" w:line="240" w:lineRule="auto"/>
      </w:pPr>
      <w:r>
        <w:separator/>
      </w:r>
    </w:p>
  </w:endnote>
  <w:endnote w:type="continuationSeparator" w:id="0">
    <w:p w14:paraId="2CE220CB" w14:textId="77777777" w:rsidR="00644310" w:rsidRDefault="00644310"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625291"/>
      <w:docPartObj>
        <w:docPartGallery w:val="Page Numbers (Bottom of Page)"/>
        <w:docPartUnique/>
      </w:docPartObj>
    </w:sdtPr>
    <w:sdtContent>
      <w:p w14:paraId="35F59D3D" w14:textId="22D6A896" w:rsidR="00E04A11" w:rsidRDefault="00E04A11">
        <w:pPr>
          <w:pStyle w:val="Alatunniste"/>
          <w:jc w:val="right"/>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26D5" w14:textId="4C955B62" w:rsidR="00A02A79" w:rsidRDefault="00A02A79">
    <w:pPr>
      <w:pStyle w:val="Alatunniste"/>
      <w:jc w:val="right"/>
    </w:pPr>
  </w:p>
  <w:p w14:paraId="2BE64F48" w14:textId="77777777" w:rsidR="00AC4F2B" w:rsidRDefault="00AC4F2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5F03" w14:textId="77777777" w:rsidR="00644310" w:rsidRDefault="00644310" w:rsidP="000556F8">
      <w:pPr>
        <w:spacing w:after="0" w:line="240" w:lineRule="auto"/>
      </w:pPr>
      <w:r>
        <w:separator/>
      </w:r>
    </w:p>
  </w:footnote>
  <w:footnote w:type="continuationSeparator" w:id="0">
    <w:p w14:paraId="6187BA66" w14:textId="77777777" w:rsidR="00644310" w:rsidRDefault="00644310"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C9A4" w14:textId="480418B8" w:rsidR="00A02A79" w:rsidRDefault="00A02A79">
    <w:pPr>
      <w:pStyle w:val="Yltunniste"/>
      <w:jc w:val="right"/>
    </w:pPr>
  </w:p>
  <w:p w14:paraId="161FB232" w14:textId="77777777" w:rsidR="004814E2" w:rsidRPr="00DC1782" w:rsidRDefault="004814E2" w:rsidP="00DC178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3E0C" w14:textId="7E8BAA7B" w:rsidR="00A02A79" w:rsidRDefault="00A02A79">
    <w:pPr>
      <w:pStyle w:val="Yltunniste"/>
      <w:jc w:val="right"/>
    </w:pPr>
  </w:p>
  <w:p w14:paraId="61658CDB" w14:textId="77777777" w:rsidR="00AC4F2B" w:rsidRDefault="00AC4F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AF"/>
    <w:multiLevelType w:val="hybridMultilevel"/>
    <w:tmpl w:val="D3088C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755A78"/>
    <w:multiLevelType w:val="hybridMultilevel"/>
    <w:tmpl w:val="006A2D7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9D1666D"/>
    <w:multiLevelType w:val="hybridMultilevel"/>
    <w:tmpl w:val="82128F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E3305E2"/>
    <w:multiLevelType w:val="hybridMultilevel"/>
    <w:tmpl w:val="27BA8F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34419756">
    <w:abstractNumId w:val="5"/>
  </w:num>
  <w:num w:numId="2" w16cid:durableId="1583879721">
    <w:abstractNumId w:val="7"/>
  </w:num>
  <w:num w:numId="3" w16cid:durableId="1912156335">
    <w:abstractNumId w:val="3"/>
  </w:num>
  <w:num w:numId="4" w16cid:durableId="1823890292">
    <w:abstractNumId w:val="4"/>
  </w:num>
  <w:num w:numId="5" w16cid:durableId="1717772894">
    <w:abstractNumId w:val="8"/>
  </w:num>
  <w:num w:numId="6" w16cid:durableId="57096112">
    <w:abstractNumId w:val="2"/>
  </w:num>
  <w:num w:numId="7" w16cid:durableId="1510830457">
    <w:abstractNumId w:val="1"/>
  </w:num>
  <w:num w:numId="8" w16cid:durableId="1744717490">
    <w:abstractNumId w:val="0"/>
  </w:num>
  <w:num w:numId="9" w16cid:durableId="1922178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6D4D"/>
    <w:rsid w:val="00007E78"/>
    <w:rsid w:val="00021CC9"/>
    <w:rsid w:val="00034BB7"/>
    <w:rsid w:val="00034C41"/>
    <w:rsid w:val="00035700"/>
    <w:rsid w:val="000556F8"/>
    <w:rsid w:val="0005753F"/>
    <w:rsid w:val="00061682"/>
    <w:rsid w:val="00074521"/>
    <w:rsid w:val="00082E9F"/>
    <w:rsid w:val="00086FAE"/>
    <w:rsid w:val="000A0D6B"/>
    <w:rsid w:val="000A3FBB"/>
    <w:rsid w:val="000A6357"/>
    <w:rsid w:val="000B3B19"/>
    <w:rsid w:val="000B7710"/>
    <w:rsid w:val="000C641B"/>
    <w:rsid w:val="000D0D62"/>
    <w:rsid w:val="000D38C3"/>
    <w:rsid w:val="000D6415"/>
    <w:rsid w:val="000E0291"/>
    <w:rsid w:val="000E0C8B"/>
    <w:rsid w:val="000E27C5"/>
    <w:rsid w:val="000E39DC"/>
    <w:rsid w:val="001144F8"/>
    <w:rsid w:val="001242D0"/>
    <w:rsid w:val="00131129"/>
    <w:rsid w:val="001312C3"/>
    <w:rsid w:val="00137906"/>
    <w:rsid w:val="00152395"/>
    <w:rsid w:val="001643FF"/>
    <w:rsid w:val="00170C5F"/>
    <w:rsid w:val="001751B6"/>
    <w:rsid w:val="00177EF0"/>
    <w:rsid w:val="001877BC"/>
    <w:rsid w:val="001968FC"/>
    <w:rsid w:val="001A5890"/>
    <w:rsid w:val="001C1FB7"/>
    <w:rsid w:val="00203110"/>
    <w:rsid w:val="0021085E"/>
    <w:rsid w:val="00214061"/>
    <w:rsid w:val="002209B6"/>
    <w:rsid w:val="00231F81"/>
    <w:rsid w:val="00237151"/>
    <w:rsid w:val="00276D08"/>
    <w:rsid w:val="0028232B"/>
    <w:rsid w:val="0028793C"/>
    <w:rsid w:val="00295864"/>
    <w:rsid w:val="00296B48"/>
    <w:rsid w:val="00296D03"/>
    <w:rsid w:val="002A1790"/>
    <w:rsid w:val="002A28EF"/>
    <w:rsid w:val="002E30D2"/>
    <w:rsid w:val="00316641"/>
    <w:rsid w:val="00321BF2"/>
    <w:rsid w:val="003222C9"/>
    <w:rsid w:val="003268CF"/>
    <w:rsid w:val="00330392"/>
    <w:rsid w:val="00335330"/>
    <w:rsid w:val="003378DB"/>
    <w:rsid w:val="00341BBE"/>
    <w:rsid w:val="0034225B"/>
    <w:rsid w:val="00347FFE"/>
    <w:rsid w:val="00366738"/>
    <w:rsid w:val="00367E3A"/>
    <w:rsid w:val="00377A9F"/>
    <w:rsid w:val="003810B8"/>
    <w:rsid w:val="003A4BD6"/>
    <w:rsid w:val="003B270C"/>
    <w:rsid w:val="003B3EC0"/>
    <w:rsid w:val="003D5CF7"/>
    <w:rsid w:val="003E05D1"/>
    <w:rsid w:val="003E3025"/>
    <w:rsid w:val="003F3C04"/>
    <w:rsid w:val="003F7BEB"/>
    <w:rsid w:val="004010E3"/>
    <w:rsid w:val="00402592"/>
    <w:rsid w:val="004031E6"/>
    <w:rsid w:val="00413ED8"/>
    <w:rsid w:val="00423540"/>
    <w:rsid w:val="004238A6"/>
    <w:rsid w:val="00423B03"/>
    <w:rsid w:val="0043262B"/>
    <w:rsid w:val="004334BA"/>
    <w:rsid w:val="004359A9"/>
    <w:rsid w:val="00457FC8"/>
    <w:rsid w:val="00467CD7"/>
    <w:rsid w:val="00472F10"/>
    <w:rsid w:val="004814E2"/>
    <w:rsid w:val="00486460"/>
    <w:rsid w:val="00492259"/>
    <w:rsid w:val="004C255B"/>
    <w:rsid w:val="004D073D"/>
    <w:rsid w:val="004D5995"/>
    <w:rsid w:val="004D62BC"/>
    <w:rsid w:val="004E2E11"/>
    <w:rsid w:val="004F5F84"/>
    <w:rsid w:val="00505799"/>
    <w:rsid w:val="005057F9"/>
    <w:rsid w:val="00512456"/>
    <w:rsid w:val="00516B57"/>
    <w:rsid w:val="0052045A"/>
    <w:rsid w:val="00533D7B"/>
    <w:rsid w:val="005454CD"/>
    <w:rsid w:val="00545EE3"/>
    <w:rsid w:val="005538B4"/>
    <w:rsid w:val="00556D21"/>
    <w:rsid w:val="00560180"/>
    <w:rsid w:val="005640A6"/>
    <w:rsid w:val="00571EB4"/>
    <w:rsid w:val="0057257B"/>
    <w:rsid w:val="0057503F"/>
    <w:rsid w:val="00590FCE"/>
    <w:rsid w:val="00593A04"/>
    <w:rsid w:val="005A14D0"/>
    <w:rsid w:val="005A2354"/>
    <w:rsid w:val="005B290B"/>
    <w:rsid w:val="005B4380"/>
    <w:rsid w:val="005C0EFE"/>
    <w:rsid w:val="005C5E6F"/>
    <w:rsid w:val="005D3A8D"/>
    <w:rsid w:val="005E03BA"/>
    <w:rsid w:val="005E5DBF"/>
    <w:rsid w:val="005F4D76"/>
    <w:rsid w:val="00605395"/>
    <w:rsid w:val="00617CD3"/>
    <w:rsid w:val="00620A1A"/>
    <w:rsid w:val="0062355D"/>
    <w:rsid w:val="00624AF5"/>
    <w:rsid w:val="00627AF9"/>
    <w:rsid w:val="00637DA9"/>
    <w:rsid w:val="00644310"/>
    <w:rsid w:val="00644A91"/>
    <w:rsid w:val="006464C7"/>
    <w:rsid w:val="00652397"/>
    <w:rsid w:val="00654F69"/>
    <w:rsid w:val="00656178"/>
    <w:rsid w:val="00657BEF"/>
    <w:rsid w:val="006621B8"/>
    <w:rsid w:val="0066766C"/>
    <w:rsid w:val="006714B6"/>
    <w:rsid w:val="0067647C"/>
    <w:rsid w:val="0068341F"/>
    <w:rsid w:val="00683F61"/>
    <w:rsid w:val="006946D4"/>
    <w:rsid w:val="00695DA1"/>
    <w:rsid w:val="006A391E"/>
    <w:rsid w:val="006A75B5"/>
    <w:rsid w:val="006B2162"/>
    <w:rsid w:val="006B666F"/>
    <w:rsid w:val="006B759B"/>
    <w:rsid w:val="006C1E18"/>
    <w:rsid w:val="006C2690"/>
    <w:rsid w:val="006C286E"/>
    <w:rsid w:val="006C46E2"/>
    <w:rsid w:val="006C6529"/>
    <w:rsid w:val="006E134C"/>
    <w:rsid w:val="006E43F8"/>
    <w:rsid w:val="006E6C77"/>
    <w:rsid w:val="006E7645"/>
    <w:rsid w:val="006F09B2"/>
    <w:rsid w:val="00703D2D"/>
    <w:rsid w:val="00703E30"/>
    <w:rsid w:val="00704925"/>
    <w:rsid w:val="0071445F"/>
    <w:rsid w:val="007167EE"/>
    <w:rsid w:val="00716F64"/>
    <w:rsid w:val="0072581A"/>
    <w:rsid w:val="00727C77"/>
    <w:rsid w:val="00735E20"/>
    <w:rsid w:val="00747BAF"/>
    <w:rsid w:val="0075175B"/>
    <w:rsid w:val="007625FF"/>
    <w:rsid w:val="007646B6"/>
    <w:rsid w:val="007649F3"/>
    <w:rsid w:val="00765327"/>
    <w:rsid w:val="00782DE2"/>
    <w:rsid w:val="00791365"/>
    <w:rsid w:val="00791AE7"/>
    <w:rsid w:val="007A6ECE"/>
    <w:rsid w:val="007C0A34"/>
    <w:rsid w:val="007C4583"/>
    <w:rsid w:val="00801C9B"/>
    <w:rsid w:val="0081745F"/>
    <w:rsid w:val="00821C15"/>
    <w:rsid w:val="00840A81"/>
    <w:rsid w:val="00842A58"/>
    <w:rsid w:val="00842FFF"/>
    <w:rsid w:val="0084557B"/>
    <w:rsid w:val="00845D6B"/>
    <w:rsid w:val="008520FA"/>
    <w:rsid w:val="008566AD"/>
    <w:rsid w:val="00856702"/>
    <w:rsid w:val="00861B6F"/>
    <w:rsid w:val="00865D51"/>
    <w:rsid w:val="00866064"/>
    <w:rsid w:val="00867489"/>
    <w:rsid w:val="008676F5"/>
    <w:rsid w:val="00875120"/>
    <w:rsid w:val="008815AE"/>
    <w:rsid w:val="00885324"/>
    <w:rsid w:val="00885D5D"/>
    <w:rsid w:val="008913A2"/>
    <w:rsid w:val="008B4294"/>
    <w:rsid w:val="008B4BCF"/>
    <w:rsid w:val="008D5602"/>
    <w:rsid w:val="008E6258"/>
    <w:rsid w:val="008E799C"/>
    <w:rsid w:val="008F5DAD"/>
    <w:rsid w:val="009028C9"/>
    <w:rsid w:val="00904EF6"/>
    <w:rsid w:val="00907B13"/>
    <w:rsid w:val="00915703"/>
    <w:rsid w:val="009214BD"/>
    <w:rsid w:val="00923637"/>
    <w:rsid w:val="009401EB"/>
    <w:rsid w:val="009429BC"/>
    <w:rsid w:val="0094421F"/>
    <w:rsid w:val="0096070F"/>
    <w:rsid w:val="00971D0B"/>
    <w:rsid w:val="00980512"/>
    <w:rsid w:val="0099749E"/>
    <w:rsid w:val="009A674A"/>
    <w:rsid w:val="009B10DF"/>
    <w:rsid w:val="009B3387"/>
    <w:rsid w:val="009B7F4C"/>
    <w:rsid w:val="009C308B"/>
    <w:rsid w:val="009C3F0E"/>
    <w:rsid w:val="009D4F93"/>
    <w:rsid w:val="009D713A"/>
    <w:rsid w:val="009F243F"/>
    <w:rsid w:val="00A02A79"/>
    <w:rsid w:val="00A047DC"/>
    <w:rsid w:val="00A04EFF"/>
    <w:rsid w:val="00A11984"/>
    <w:rsid w:val="00A50B40"/>
    <w:rsid w:val="00A54675"/>
    <w:rsid w:val="00A573CD"/>
    <w:rsid w:val="00A6665E"/>
    <w:rsid w:val="00A70C0A"/>
    <w:rsid w:val="00A751E9"/>
    <w:rsid w:val="00A942F3"/>
    <w:rsid w:val="00AA7231"/>
    <w:rsid w:val="00AC4F2B"/>
    <w:rsid w:val="00AD24AD"/>
    <w:rsid w:val="00AE6209"/>
    <w:rsid w:val="00B06D77"/>
    <w:rsid w:val="00B07E4A"/>
    <w:rsid w:val="00B223AF"/>
    <w:rsid w:val="00B236AA"/>
    <w:rsid w:val="00B25676"/>
    <w:rsid w:val="00B35B31"/>
    <w:rsid w:val="00B5046C"/>
    <w:rsid w:val="00B60BED"/>
    <w:rsid w:val="00B7742E"/>
    <w:rsid w:val="00B84274"/>
    <w:rsid w:val="00BA0767"/>
    <w:rsid w:val="00BA1966"/>
    <w:rsid w:val="00BA2FC5"/>
    <w:rsid w:val="00BA6527"/>
    <w:rsid w:val="00BA7D32"/>
    <w:rsid w:val="00BB23FE"/>
    <w:rsid w:val="00BB34D2"/>
    <w:rsid w:val="00BB694A"/>
    <w:rsid w:val="00BB7BB3"/>
    <w:rsid w:val="00BC04A1"/>
    <w:rsid w:val="00BE5D97"/>
    <w:rsid w:val="00C0128A"/>
    <w:rsid w:val="00C02039"/>
    <w:rsid w:val="00C06EFA"/>
    <w:rsid w:val="00C16C09"/>
    <w:rsid w:val="00C20FF3"/>
    <w:rsid w:val="00C35174"/>
    <w:rsid w:val="00C37BF5"/>
    <w:rsid w:val="00C50DC7"/>
    <w:rsid w:val="00C518A7"/>
    <w:rsid w:val="00C578D1"/>
    <w:rsid w:val="00C63009"/>
    <w:rsid w:val="00C65472"/>
    <w:rsid w:val="00C90B97"/>
    <w:rsid w:val="00C91D51"/>
    <w:rsid w:val="00C92453"/>
    <w:rsid w:val="00CC772B"/>
    <w:rsid w:val="00CD485E"/>
    <w:rsid w:val="00CD6813"/>
    <w:rsid w:val="00D041D3"/>
    <w:rsid w:val="00D06BFB"/>
    <w:rsid w:val="00D128BA"/>
    <w:rsid w:val="00D2033E"/>
    <w:rsid w:val="00D22C30"/>
    <w:rsid w:val="00D24178"/>
    <w:rsid w:val="00D255DD"/>
    <w:rsid w:val="00D27E34"/>
    <w:rsid w:val="00D37954"/>
    <w:rsid w:val="00D42CAA"/>
    <w:rsid w:val="00D4705E"/>
    <w:rsid w:val="00D57FE8"/>
    <w:rsid w:val="00D64C1F"/>
    <w:rsid w:val="00D92753"/>
    <w:rsid w:val="00DA0F3A"/>
    <w:rsid w:val="00DA4F5D"/>
    <w:rsid w:val="00DA5BF4"/>
    <w:rsid w:val="00DB3311"/>
    <w:rsid w:val="00DB3617"/>
    <w:rsid w:val="00DC1782"/>
    <w:rsid w:val="00DC33E1"/>
    <w:rsid w:val="00DD6AB8"/>
    <w:rsid w:val="00DD7CF9"/>
    <w:rsid w:val="00DE028C"/>
    <w:rsid w:val="00DE3033"/>
    <w:rsid w:val="00DE6CB7"/>
    <w:rsid w:val="00DF1FE9"/>
    <w:rsid w:val="00DF6F41"/>
    <w:rsid w:val="00E01523"/>
    <w:rsid w:val="00E01D98"/>
    <w:rsid w:val="00E0204F"/>
    <w:rsid w:val="00E04A11"/>
    <w:rsid w:val="00E10B8A"/>
    <w:rsid w:val="00E14112"/>
    <w:rsid w:val="00E2369E"/>
    <w:rsid w:val="00E2586F"/>
    <w:rsid w:val="00E30D7A"/>
    <w:rsid w:val="00E45A32"/>
    <w:rsid w:val="00E47A43"/>
    <w:rsid w:val="00E60DEF"/>
    <w:rsid w:val="00E63F13"/>
    <w:rsid w:val="00E7401E"/>
    <w:rsid w:val="00E767FF"/>
    <w:rsid w:val="00E827EE"/>
    <w:rsid w:val="00E9402F"/>
    <w:rsid w:val="00EA60BC"/>
    <w:rsid w:val="00EA6585"/>
    <w:rsid w:val="00EE3D50"/>
    <w:rsid w:val="00EF1352"/>
    <w:rsid w:val="00EF2984"/>
    <w:rsid w:val="00F02F0D"/>
    <w:rsid w:val="00F1587E"/>
    <w:rsid w:val="00F17E42"/>
    <w:rsid w:val="00F25E4C"/>
    <w:rsid w:val="00F304F7"/>
    <w:rsid w:val="00F31BE0"/>
    <w:rsid w:val="00F358B6"/>
    <w:rsid w:val="00F420B2"/>
    <w:rsid w:val="00F452BB"/>
    <w:rsid w:val="00F52F86"/>
    <w:rsid w:val="00F531A8"/>
    <w:rsid w:val="00F5343B"/>
    <w:rsid w:val="00F55361"/>
    <w:rsid w:val="00F5559E"/>
    <w:rsid w:val="00F557F1"/>
    <w:rsid w:val="00F73658"/>
    <w:rsid w:val="00F823E3"/>
    <w:rsid w:val="00F9229F"/>
    <w:rsid w:val="00F93339"/>
    <w:rsid w:val="00F97F60"/>
    <w:rsid w:val="00FA567D"/>
    <w:rsid w:val="00FA7964"/>
    <w:rsid w:val="00FB6F1D"/>
    <w:rsid w:val="00FC3566"/>
    <w:rsid w:val="00FC3A0E"/>
    <w:rsid w:val="00FC6325"/>
    <w:rsid w:val="00FC7868"/>
    <w:rsid w:val="00FD0028"/>
    <w:rsid w:val="00FE1005"/>
    <w:rsid w:val="00FF13CE"/>
    <w:rsid w:val="00FF48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semiHidden/>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table" w:styleId="TaulukkoRuudukko">
    <w:name w:val="Table Grid"/>
    <w:basedOn w:val="Normaalitaulukko"/>
    <w:uiPriority w:val="59"/>
    <w:rsid w:val="00FF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rjannimike">
    <w:name w:val="Book Title"/>
    <w:basedOn w:val="Kappaleenoletusfontti"/>
    <w:uiPriority w:val="33"/>
    <w:qFormat/>
    <w:rsid w:val="006C6529"/>
    <w:rPr>
      <w:b/>
      <w:bCs/>
      <w:smallCaps/>
      <w:spacing w:val="5"/>
    </w:rPr>
  </w:style>
  <w:style w:type="character" w:styleId="Korostus">
    <w:name w:val="Emphasis"/>
    <w:basedOn w:val="Kappaleenoletusfontti"/>
    <w:uiPriority w:val="20"/>
    <w:qFormat/>
    <w:rsid w:val="008660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754205018">
      <w:bodyDiv w:val="1"/>
      <w:marLeft w:val="0"/>
      <w:marRight w:val="0"/>
      <w:marTop w:val="0"/>
      <w:marBottom w:val="0"/>
      <w:divBdr>
        <w:top w:val="none" w:sz="0" w:space="0" w:color="auto"/>
        <w:left w:val="none" w:sz="0" w:space="0" w:color="auto"/>
        <w:bottom w:val="none" w:sz="0" w:space="0" w:color="auto"/>
        <w:right w:val="none" w:sz="0" w:space="0" w:color="auto"/>
      </w:divBdr>
      <w:divsChild>
        <w:div w:id="962074115">
          <w:marLeft w:val="0"/>
          <w:marRight w:val="0"/>
          <w:marTop w:val="0"/>
          <w:marBottom w:val="0"/>
          <w:divBdr>
            <w:top w:val="none" w:sz="0" w:space="0" w:color="auto"/>
            <w:left w:val="none" w:sz="0" w:space="0" w:color="auto"/>
            <w:bottom w:val="none" w:sz="0" w:space="0" w:color="auto"/>
            <w:right w:val="none" w:sz="0" w:space="0" w:color="auto"/>
          </w:divBdr>
        </w:div>
        <w:div w:id="2126079618">
          <w:marLeft w:val="0"/>
          <w:marRight w:val="0"/>
          <w:marTop w:val="0"/>
          <w:marBottom w:val="0"/>
          <w:divBdr>
            <w:top w:val="none" w:sz="0" w:space="0" w:color="auto"/>
            <w:left w:val="none" w:sz="0" w:space="0" w:color="auto"/>
            <w:bottom w:val="none" w:sz="0" w:space="0" w:color="auto"/>
            <w:right w:val="none" w:sz="0" w:space="0" w:color="auto"/>
          </w:divBdr>
        </w:div>
      </w:divsChild>
    </w:div>
    <w:div w:id="843933017">
      <w:bodyDiv w:val="1"/>
      <w:marLeft w:val="0"/>
      <w:marRight w:val="0"/>
      <w:marTop w:val="0"/>
      <w:marBottom w:val="0"/>
      <w:divBdr>
        <w:top w:val="none" w:sz="0" w:space="0" w:color="auto"/>
        <w:left w:val="none" w:sz="0" w:space="0" w:color="auto"/>
        <w:bottom w:val="none" w:sz="0" w:space="0" w:color="auto"/>
        <w:right w:val="none" w:sz="0" w:space="0" w:color="auto"/>
      </w:divBdr>
      <w:divsChild>
        <w:div w:id="888300709">
          <w:marLeft w:val="0"/>
          <w:marRight w:val="0"/>
          <w:marTop w:val="0"/>
          <w:marBottom w:val="0"/>
          <w:divBdr>
            <w:top w:val="none" w:sz="0" w:space="0" w:color="auto"/>
            <w:left w:val="none" w:sz="0" w:space="0" w:color="auto"/>
            <w:bottom w:val="none" w:sz="0" w:space="0" w:color="auto"/>
            <w:right w:val="none" w:sz="0" w:space="0" w:color="auto"/>
          </w:divBdr>
        </w:div>
        <w:div w:id="1165512684">
          <w:marLeft w:val="0"/>
          <w:marRight w:val="0"/>
          <w:marTop w:val="0"/>
          <w:marBottom w:val="0"/>
          <w:divBdr>
            <w:top w:val="none" w:sz="0" w:space="0" w:color="auto"/>
            <w:left w:val="none" w:sz="0" w:space="0" w:color="auto"/>
            <w:bottom w:val="none" w:sz="0" w:space="0" w:color="auto"/>
            <w:right w:val="none" w:sz="0" w:space="0" w:color="auto"/>
          </w:divBdr>
        </w:div>
      </w:divsChild>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53218630">
      <w:bodyDiv w:val="1"/>
      <w:marLeft w:val="0"/>
      <w:marRight w:val="0"/>
      <w:marTop w:val="0"/>
      <w:marBottom w:val="0"/>
      <w:divBdr>
        <w:top w:val="none" w:sz="0" w:space="0" w:color="auto"/>
        <w:left w:val="none" w:sz="0" w:space="0" w:color="auto"/>
        <w:bottom w:val="none" w:sz="0" w:space="0" w:color="auto"/>
        <w:right w:val="none" w:sz="0" w:space="0" w:color="auto"/>
      </w:divBdr>
      <w:divsChild>
        <w:div w:id="926763926">
          <w:marLeft w:val="0"/>
          <w:marRight w:val="0"/>
          <w:marTop w:val="0"/>
          <w:marBottom w:val="0"/>
          <w:divBdr>
            <w:top w:val="none" w:sz="0" w:space="0" w:color="auto"/>
            <w:left w:val="none" w:sz="0" w:space="0" w:color="auto"/>
            <w:bottom w:val="none" w:sz="0" w:space="0" w:color="auto"/>
            <w:right w:val="none" w:sz="0" w:space="0" w:color="auto"/>
          </w:divBdr>
        </w:div>
        <w:div w:id="1580946660">
          <w:marLeft w:val="0"/>
          <w:marRight w:val="0"/>
          <w:marTop w:val="0"/>
          <w:marBottom w:val="0"/>
          <w:divBdr>
            <w:top w:val="none" w:sz="0" w:space="0" w:color="auto"/>
            <w:left w:val="none" w:sz="0" w:space="0" w:color="auto"/>
            <w:bottom w:val="none" w:sz="0" w:space="0" w:color="auto"/>
            <w:right w:val="none" w:sz="0" w:space="0" w:color="auto"/>
          </w:divBdr>
        </w:div>
      </w:divsChild>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06393377">
      <w:bodyDiv w:val="1"/>
      <w:marLeft w:val="0"/>
      <w:marRight w:val="0"/>
      <w:marTop w:val="0"/>
      <w:marBottom w:val="0"/>
      <w:divBdr>
        <w:top w:val="none" w:sz="0" w:space="0" w:color="auto"/>
        <w:left w:val="none" w:sz="0" w:space="0" w:color="auto"/>
        <w:bottom w:val="none" w:sz="0" w:space="0" w:color="auto"/>
        <w:right w:val="none" w:sz="0" w:space="0" w:color="auto"/>
      </w:divBdr>
      <w:divsChild>
        <w:div w:id="1616904882">
          <w:marLeft w:val="0"/>
          <w:marRight w:val="0"/>
          <w:marTop w:val="0"/>
          <w:marBottom w:val="0"/>
          <w:divBdr>
            <w:top w:val="none" w:sz="0" w:space="0" w:color="auto"/>
            <w:left w:val="none" w:sz="0" w:space="0" w:color="auto"/>
            <w:bottom w:val="none" w:sz="0" w:space="0" w:color="auto"/>
            <w:right w:val="none" w:sz="0" w:space="0" w:color="auto"/>
          </w:divBdr>
        </w:div>
        <w:div w:id="1708143616">
          <w:marLeft w:val="0"/>
          <w:marRight w:val="0"/>
          <w:marTop w:val="0"/>
          <w:marBottom w:val="0"/>
          <w:divBdr>
            <w:top w:val="none" w:sz="0" w:space="0" w:color="auto"/>
            <w:left w:val="none" w:sz="0" w:space="0" w:color="auto"/>
            <w:bottom w:val="none" w:sz="0" w:space="0" w:color="auto"/>
            <w:right w:val="none" w:sz="0" w:space="0" w:color="auto"/>
          </w:divBdr>
        </w:div>
      </w:divsChild>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itokoti@loimupel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13330826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0133308265" TargetMode="External"/><Relationship Id="rId4" Type="http://schemas.openxmlformats.org/officeDocument/2006/relationships/settings" Target="settings.xml"/><Relationship Id="rId9" Type="http://schemas.openxmlformats.org/officeDocument/2006/relationships/hyperlink" Target="http://www.loimupelto.fi" TargetMode="Externa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19</Pages>
  <Words>4131</Words>
  <Characters>33465</Characters>
  <Application>Microsoft Office Word</Application>
  <DocSecurity>0</DocSecurity>
  <Lines>278</Lines>
  <Paragraphs>75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Tuomainen Pauliina</dc:creator>
  <cp:keywords/>
  <dc:description/>
  <cp:lastModifiedBy>Loimupelto Oy</cp:lastModifiedBy>
  <cp:revision>53</cp:revision>
  <cp:lastPrinted>2020-07-03T08:12:00Z</cp:lastPrinted>
  <dcterms:created xsi:type="dcterms:W3CDTF">2022-05-10T17:27:00Z</dcterms:created>
  <dcterms:modified xsi:type="dcterms:W3CDTF">2026-02-23T12:34:00Z</dcterms:modified>
</cp:coreProperties>
</file>