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3E50" w14:textId="3BEE0427" w:rsidR="00AF67AC" w:rsidRPr="00AF67AC" w:rsidRDefault="00AF67AC">
      <w:pPr>
        <w:rPr>
          <w:rFonts w:cstheme="minorHAnsi"/>
        </w:rPr>
      </w:pPr>
    </w:p>
    <w:p w14:paraId="33B1607B" w14:textId="0CF8BEDB" w:rsidR="00CA7396" w:rsidRPr="00FE5B77" w:rsidRDefault="00CA7396" w:rsidP="00CA7396">
      <w:pPr>
        <w:pStyle w:val="Titre3"/>
        <w:jc w:val="right"/>
      </w:pPr>
      <w:r w:rsidRPr="00FE5B77">
        <w:t>AUTO ECOLE VILLA</w:t>
      </w:r>
    </w:p>
    <w:p w14:paraId="36CF10C5" w14:textId="77777777" w:rsidR="00CA7396" w:rsidRPr="00FE5B77" w:rsidRDefault="00CA7396" w:rsidP="00CA7396">
      <w:pPr>
        <w:pStyle w:val="Titre3"/>
        <w:jc w:val="right"/>
      </w:pPr>
      <w:r w:rsidRPr="00FE5B77">
        <w:t xml:space="preserve">8 PLACE THIERS </w:t>
      </w:r>
    </w:p>
    <w:p w14:paraId="40C33759" w14:textId="77777777" w:rsidR="00CA7396" w:rsidRDefault="00CA7396" w:rsidP="00CA7396">
      <w:pPr>
        <w:pStyle w:val="Titre3"/>
        <w:jc w:val="right"/>
      </w:pPr>
      <w:r w:rsidRPr="00FE5B77">
        <w:t>54 700 PONT A MOUSSON</w:t>
      </w:r>
    </w:p>
    <w:p w14:paraId="1C2F2CBF" w14:textId="77777777" w:rsidR="00CA7396" w:rsidRPr="00FE5B77" w:rsidRDefault="00CA7396" w:rsidP="00CA7396"/>
    <w:p w14:paraId="2F8B50FD" w14:textId="7282DE3B" w:rsidR="00D93794" w:rsidRDefault="00D93794" w:rsidP="00D93794">
      <w:pPr>
        <w:pStyle w:val="Titre1"/>
        <w:jc w:val="center"/>
      </w:pPr>
      <w:r>
        <w:t xml:space="preserve">7.4 </w:t>
      </w:r>
      <w:r>
        <w:t>Décrire les modalité de traitement des réclamations de toutes les</w:t>
      </w:r>
      <w:r>
        <w:t xml:space="preserve"> </w:t>
      </w:r>
      <w:r>
        <w:t>parties</w:t>
      </w:r>
      <w:r>
        <w:t xml:space="preserve"> </w:t>
      </w:r>
      <w:r>
        <w:t>prenan</w:t>
      </w:r>
      <w:r>
        <w:t>T</w:t>
      </w:r>
      <w:r>
        <w:t>es</w:t>
      </w:r>
    </w:p>
    <w:p w14:paraId="21947CAA" w14:textId="77777777" w:rsidR="00D93794" w:rsidRPr="00D93794" w:rsidRDefault="00D93794" w:rsidP="00D93794"/>
    <w:p w14:paraId="018FB72B" w14:textId="6CCBCB22" w:rsidR="00D93794" w:rsidRPr="00D93794" w:rsidRDefault="00D93794" w:rsidP="00D93794">
      <w:pPr>
        <w:pStyle w:val="Titre2"/>
        <w:jc w:val="center"/>
      </w:pPr>
      <w:r w:rsidRPr="00D93794">
        <w:t>Plan de gestion des réclamations</w:t>
      </w:r>
    </w:p>
    <w:p w14:paraId="5D4AC309" w14:textId="47692661" w:rsidR="00D93794" w:rsidRDefault="00D93794" w:rsidP="00D93794">
      <w:pPr>
        <w:spacing w:before="0" w:after="0"/>
        <w:rPr>
          <w:rFonts w:cstheme="minorHAnsi"/>
          <w:b/>
          <w:i/>
          <w:u w:val="single"/>
        </w:rPr>
      </w:pPr>
    </w:p>
    <w:p w14:paraId="27F241DD" w14:textId="77777777" w:rsidR="00D93794" w:rsidRDefault="00D93794" w:rsidP="00D93794">
      <w:pPr>
        <w:spacing w:before="0" w:after="0"/>
        <w:rPr>
          <w:rFonts w:cstheme="minorHAnsi"/>
          <w:b/>
          <w:i/>
          <w:u w:val="single"/>
        </w:rPr>
      </w:pPr>
    </w:p>
    <w:p w14:paraId="5E9B31D8" w14:textId="61B0F8EF" w:rsidR="00D93794" w:rsidRPr="00D93794" w:rsidRDefault="00D93794" w:rsidP="00D93794">
      <w:pPr>
        <w:spacing w:before="0" w:after="0"/>
        <w:rPr>
          <w:rFonts w:cstheme="minorHAnsi"/>
          <w:b/>
          <w:i/>
          <w:u w:val="single"/>
        </w:rPr>
      </w:pPr>
      <w:r w:rsidRPr="00D93794">
        <w:rPr>
          <w:rFonts w:cstheme="minorHAnsi"/>
          <w:b/>
          <w:i/>
          <w:u w:val="single"/>
        </w:rPr>
        <w:t>Réception d’une réclamation</w:t>
      </w:r>
    </w:p>
    <w:p w14:paraId="1EC49B29" w14:textId="51B952B5" w:rsidR="00D93794" w:rsidRDefault="00D93794" w:rsidP="00D93794">
      <w:pPr>
        <w:spacing w:before="0" w:after="0"/>
        <w:rPr>
          <w:rFonts w:cstheme="minorHAnsi"/>
        </w:rPr>
      </w:pPr>
      <w:r w:rsidRPr="00D93794">
        <w:rPr>
          <w:rFonts w:cstheme="minorHAnsi"/>
        </w:rPr>
        <w:t>Lorsque nous recevons une réclamation, nous devons renseigner notre tableau de suivi des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réclamations en précisant : la date de la réclamation, le nom du client, l’objet de la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réclamation, le contrat, les causes et problèmes constatés.</w:t>
      </w:r>
    </w:p>
    <w:p w14:paraId="4DA6D1AE" w14:textId="13D580F9" w:rsidR="00D93794" w:rsidRDefault="00D93794" w:rsidP="00D93794">
      <w:pPr>
        <w:spacing w:before="0" w:after="0"/>
        <w:rPr>
          <w:rFonts w:cstheme="minorHAnsi"/>
        </w:rPr>
      </w:pPr>
    </w:p>
    <w:p w14:paraId="00C18117" w14:textId="77777777" w:rsidR="00D93794" w:rsidRPr="00D93794" w:rsidRDefault="00D93794" w:rsidP="00D93794">
      <w:pPr>
        <w:spacing w:before="0" w:after="0"/>
        <w:rPr>
          <w:rFonts w:cstheme="minorHAnsi"/>
        </w:rPr>
      </w:pPr>
    </w:p>
    <w:p w14:paraId="77814257" w14:textId="77777777" w:rsidR="00D93794" w:rsidRPr="00D93794" w:rsidRDefault="00D93794" w:rsidP="00D93794">
      <w:pPr>
        <w:spacing w:before="0" w:after="0"/>
        <w:rPr>
          <w:rFonts w:cstheme="minorHAnsi"/>
          <w:b/>
          <w:i/>
          <w:u w:val="single"/>
        </w:rPr>
      </w:pPr>
      <w:r w:rsidRPr="00D93794">
        <w:rPr>
          <w:rFonts w:cstheme="minorHAnsi"/>
          <w:b/>
          <w:i/>
          <w:u w:val="single"/>
        </w:rPr>
        <w:t>Accuser réception de la réclamation</w:t>
      </w:r>
    </w:p>
    <w:p w14:paraId="52338240" w14:textId="33B1078B" w:rsidR="00D93794" w:rsidRPr="00D93794" w:rsidRDefault="00D93794" w:rsidP="00D93794">
      <w:pPr>
        <w:spacing w:before="0" w:after="0"/>
        <w:rPr>
          <w:rFonts w:cstheme="minorHAnsi"/>
        </w:rPr>
      </w:pPr>
      <w:r w:rsidRPr="00D93794">
        <w:rPr>
          <w:rFonts w:cstheme="minorHAnsi"/>
        </w:rPr>
        <w:t>Nous disposons de 10 jours à compter de la réception de la réclamation pour en accuser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réception au client ou y répondre immédiatement.</w:t>
      </w:r>
    </w:p>
    <w:p w14:paraId="10CFE2AE" w14:textId="5A90B7C8" w:rsidR="00D93794" w:rsidRDefault="00D93794" w:rsidP="00D93794">
      <w:pPr>
        <w:spacing w:before="0" w:after="0"/>
        <w:rPr>
          <w:rFonts w:cstheme="minorHAnsi"/>
        </w:rPr>
      </w:pPr>
      <w:r w:rsidRPr="00D93794">
        <w:rPr>
          <w:rFonts w:cstheme="minorHAnsi"/>
        </w:rPr>
        <w:t>Nous devons mettre à jour notre outil de suivi des réclamations en indiquant la date à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laquelle nous avons accusé réception de la réclamation et veiller à son traitement dans les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délais impartis.</w:t>
      </w:r>
    </w:p>
    <w:p w14:paraId="7CE749E5" w14:textId="77777777" w:rsidR="00D93794" w:rsidRPr="00D93794" w:rsidRDefault="00D93794" w:rsidP="00D93794">
      <w:pPr>
        <w:spacing w:before="0" w:after="0"/>
        <w:rPr>
          <w:rFonts w:cstheme="minorHAnsi"/>
        </w:rPr>
      </w:pPr>
    </w:p>
    <w:p w14:paraId="68E32D26" w14:textId="6E47FBB8" w:rsidR="00D93794" w:rsidRPr="00D93794" w:rsidRDefault="00D93794" w:rsidP="00D93794">
      <w:pPr>
        <w:rPr>
          <w:rFonts w:cstheme="minorHAnsi"/>
          <w:b/>
          <w:i/>
          <w:u w:val="single"/>
        </w:rPr>
      </w:pPr>
      <w:r w:rsidRPr="00D93794">
        <w:rPr>
          <w:rFonts w:cstheme="minorHAnsi"/>
          <w:b/>
          <w:i/>
          <w:u w:val="single"/>
        </w:rPr>
        <w:t>Répondre à la réclamation</w:t>
      </w:r>
    </w:p>
    <w:p w14:paraId="764A5582" w14:textId="77777777" w:rsidR="00D93794" w:rsidRDefault="00D93794" w:rsidP="00D93794">
      <w:pPr>
        <w:spacing w:before="0" w:after="0"/>
        <w:rPr>
          <w:rFonts w:cstheme="minorHAnsi"/>
        </w:rPr>
      </w:pPr>
      <w:r w:rsidRPr="00D93794">
        <w:rPr>
          <w:rFonts w:cstheme="minorHAnsi"/>
        </w:rPr>
        <w:t>Nous devons tenir le client informé du déroulement du traitement de sa réclamation et lui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répondre dans un délai de 2 mois à compter de la réception de la réclamation.</w:t>
      </w:r>
    </w:p>
    <w:p w14:paraId="1352939C" w14:textId="061532CB" w:rsidR="00D93794" w:rsidRPr="00D93794" w:rsidRDefault="00D93794" w:rsidP="00D93794">
      <w:pPr>
        <w:spacing w:before="0" w:after="0"/>
        <w:rPr>
          <w:rFonts w:cstheme="minorHAnsi"/>
        </w:rPr>
      </w:pPr>
      <w:r w:rsidRPr="00D93794">
        <w:rPr>
          <w:rFonts w:cstheme="minorHAnsi"/>
        </w:rPr>
        <w:t>Si, dans notre réponse apportée à la réclamation, nous rejetons totalement ou partiellement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la demande du client, nous devons lui indiquer les voies de recours dont il dispose.</w:t>
      </w:r>
    </w:p>
    <w:p w14:paraId="0B5369F0" w14:textId="77777777" w:rsidR="00D93794" w:rsidRDefault="00D93794" w:rsidP="00D93794">
      <w:pPr>
        <w:spacing w:before="0" w:after="0"/>
        <w:rPr>
          <w:rFonts w:cstheme="minorHAnsi"/>
        </w:rPr>
      </w:pPr>
      <w:r w:rsidRPr="00D93794">
        <w:rPr>
          <w:rFonts w:cstheme="minorHAnsi"/>
        </w:rPr>
        <w:t>La personne qui va répondre à la réclamation doit disposer d’un niveau de qualification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 xml:space="preserve">suffisant (elle doit avoir une bonne connaissance des produits, services, </w:t>
      </w:r>
      <w:proofErr w:type="gramStart"/>
      <w:r w:rsidRPr="00D93794">
        <w:rPr>
          <w:rFonts w:cstheme="minorHAnsi"/>
        </w:rPr>
        <w:t>contrats,…</w:t>
      </w:r>
      <w:proofErr w:type="gramEnd"/>
      <w:r w:rsidRPr="00D93794">
        <w:rPr>
          <w:rFonts w:cstheme="minorHAnsi"/>
        </w:rPr>
        <w:t>) et du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niveau d’habilitation nécessaire (exemple : pour la signature des courriers ou les gestes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commerciaux consentis).</w:t>
      </w:r>
    </w:p>
    <w:p w14:paraId="6BB46CD7" w14:textId="500AD904" w:rsidR="00D93794" w:rsidRDefault="00D93794" w:rsidP="00D93794">
      <w:pPr>
        <w:spacing w:before="0" w:after="0"/>
        <w:rPr>
          <w:rFonts w:cstheme="minorHAnsi"/>
        </w:rPr>
      </w:pPr>
      <w:r w:rsidRPr="00D93794">
        <w:rPr>
          <w:rFonts w:cstheme="minorHAnsi"/>
        </w:rPr>
        <w:t>Nous devons mettre à jour notre outil de suivi des réclamations en indiquant la date et la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réponse apportée à la réclamation puis lorsque le dossier est clôturé, la date de clôture.</w:t>
      </w:r>
    </w:p>
    <w:p w14:paraId="4B344DFD" w14:textId="77777777" w:rsidR="00D93794" w:rsidRDefault="00D93794" w:rsidP="00D93794">
      <w:pPr>
        <w:spacing w:before="0" w:after="0"/>
        <w:rPr>
          <w:rFonts w:cstheme="minorHAnsi"/>
        </w:rPr>
      </w:pPr>
      <w:bookmarkStart w:id="0" w:name="_GoBack"/>
      <w:bookmarkEnd w:id="0"/>
    </w:p>
    <w:p w14:paraId="71D9F5D8" w14:textId="77777777" w:rsidR="00D93794" w:rsidRPr="00D93794" w:rsidRDefault="00D93794" w:rsidP="00D93794">
      <w:pPr>
        <w:spacing w:before="0" w:after="0"/>
        <w:rPr>
          <w:rFonts w:cstheme="minorHAnsi"/>
        </w:rPr>
      </w:pPr>
    </w:p>
    <w:p w14:paraId="6590B3B0" w14:textId="77777777" w:rsidR="00D93794" w:rsidRDefault="00D93794" w:rsidP="00D93794">
      <w:pPr>
        <w:spacing w:before="0" w:after="0"/>
        <w:rPr>
          <w:rFonts w:cstheme="minorHAnsi"/>
          <w:b/>
          <w:i/>
          <w:u w:val="single"/>
        </w:rPr>
      </w:pPr>
      <w:r w:rsidRPr="00D93794">
        <w:rPr>
          <w:rFonts w:cstheme="minorHAnsi"/>
          <w:b/>
          <w:i/>
          <w:u w:val="single"/>
        </w:rPr>
        <w:t>Performer notre pratique professionnelle</w:t>
      </w:r>
    </w:p>
    <w:p w14:paraId="6EED4DE7" w14:textId="4E491AA9" w:rsidR="00AF67AC" w:rsidRPr="00D93794" w:rsidRDefault="00D93794" w:rsidP="00D93794">
      <w:pPr>
        <w:spacing w:before="0" w:after="0"/>
        <w:rPr>
          <w:rFonts w:cstheme="minorHAnsi"/>
          <w:b/>
          <w:i/>
          <w:u w:val="single"/>
        </w:rPr>
      </w:pPr>
      <w:r w:rsidRPr="00D93794">
        <w:rPr>
          <w:rFonts w:cstheme="minorHAnsi"/>
        </w:rPr>
        <w:t>A partir des réclamations reçues et des dysfonctionnements, manquements ou mauvaises</w:t>
      </w:r>
      <w:r>
        <w:rPr>
          <w:rFonts w:cstheme="minorHAnsi"/>
        </w:rPr>
        <w:t xml:space="preserve"> </w:t>
      </w:r>
      <w:r w:rsidRPr="00D93794">
        <w:rPr>
          <w:rFonts w:cstheme="minorHAnsi"/>
        </w:rPr>
        <w:t>pratiques identifiés, nous devons déterminer et mettre en œuvre les actions correctives.</w:t>
      </w:r>
    </w:p>
    <w:sectPr w:rsidR="00AF67AC" w:rsidRPr="00D93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C"/>
    <w:rsid w:val="00AF67AC"/>
    <w:rsid w:val="00CA7396"/>
    <w:rsid w:val="00D25F00"/>
    <w:rsid w:val="00D735BA"/>
    <w:rsid w:val="00D93794"/>
    <w:rsid w:val="00D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F5BE"/>
  <w15:chartTrackingRefBased/>
  <w15:docId w15:val="{39EA46B6-5C75-4FA9-8BF4-C5653F3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794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9379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379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3794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79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79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79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379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37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37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F67AC"/>
    <w:rPr>
      <w:color w:val="0000FF"/>
      <w:u w:val="single"/>
    </w:rPr>
  </w:style>
  <w:style w:type="character" w:styleId="lev">
    <w:name w:val="Strong"/>
    <w:uiPriority w:val="22"/>
    <w:qFormat/>
    <w:rsid w:val="00D937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93794"/>
    <w:rPr>
      <w:caps/>
      <w:color w:val="1F3763" w:themeColor="accent1" w:themeShade="7F"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D9379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3Car">
    <w:name w:val="Titre 3 Car"/>
    <w:basedOn w:val="Policepardfaut"/>
    <w:link w:val="Titre3"/>
    <w:uiPriority w:val="9"/>
    <w:rsid w:val="00D93794"/>
    <w:rPr>
      <w:caps/>
      <w:color w:val="1F3763" w:themeColor="accent1" w:themeShade="7F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D93794"/>
    <w:rPr>
      <w:caps/>
      <w:spacing w:val="15"/>
      <w:shd w:val="clear" w:color="auto" w:fill="D9E2F3" w:themeFill="accent1" w:themeFillTint="33"/>
    </w:rPr>
  </w:style>
  <w:style w:type="character" w:customStyle="1" w:styleId="Titre4Car">
    <w:name w:val="Titre 4 Car"/>
    <w:basedOn w:val="Policepardfaut"/>
    <w:link w:val="Titre4"/>
    <w:uiPriority w:val="9"/>
    <w:semiHidden/>
    <w:rsid w:val="00D9379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9379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9379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9379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9379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9379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379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9379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379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79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93794"/>
    <w:rPr>
      <w:caps/>
      <w:color w:val="595959" w:themeColor="text1" w:themeTint="A6"/>
      <w:spacing w:val="10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D9379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93794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9379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9379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9379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379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379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D9379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D9379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D9379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D9379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D9379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37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1EC8-1692-E84F-B33B-C4A45EF9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</dc:creator>
  <cp:keywords/>
  <dc:description/>
  <cp:lastModifiedBy>Microsoft Office User</cp:lastModifiedBy>
  <cp:revision>2</cp:revision>
  <dcterms:created xsi:type="dcterms:W3CDTF">2026-01-23T22:02:00Z</dcterms:created>
  <dcterms:modified xsi:type="dcterms:W3CDTF">2026-01-23T22:02:00Z</dcterms:modified>
</cp:coreProperties>
</file>