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B49BE" w14:textId="77777777" w:rsidR="00F6125A" w:rsidRDefault="00F6125A" w:rsidP="00F6125A">
      <w:pPr>
        <w:pStyle w:val="Default"/>
      </w:pPr>
    </w:p>
    <w:p w14:paraId="3138F34A" w14:textId="77777777" w:rsidR="00F6125A" w:rsidRDefault="00F6125A" w:rsidP="00F6125A">
      <w:pPr>
        <w:pStyle w:val="Default"/>
      </w:pPr>
    </w:p>
    <w:p w14:paraId="70DA1B9F" w14:textId="77777777" w:rsidR="00F6125A" w:rsidRDefault="00F6125A" w:rsidP="00F6125A">
      <w:pPr>
        <w:pStyle w:val="Default"/>
      </w:pPr>
    </w:p>
    <w:p w14:paraId="7A62965F" w14:textId="77777777" w:rsidR="00F6125A" w:rsidRDefault="00F6125A" w:rsidP="00F6125A">
      <w:pPr>
        <w:pStyle w:val="Default"/>
      </w:pPr>
    </w:p>
    <w:p w14:paraId="332FC535" w14:textId="77777777" w:rsidR="00F6125A" w:rsidRDefault="00F6125A" w:rsidP="00F6125A">
      <w:pPr>
        <w:pStyle w:val="Default"/>
      </w:pPr>
    </w:p>
    <w:p w14:paraId="4AAD3E1F" w14:textId="77777777" w:rsidR="00F6125A" w:rsidRDefault="00F6125A" w:rsidP="00F6125A">
      <w:pPr>
        <w:pStyle w:val="Default"/>
      </w:pPr>
    </w:p>
    <w:p w14:paraId="73350A1E" w14:textId="77777777" w:rsidR="00F6125A" w:rsidRDefault="00F6125A" w:rsidP="00F6125A">
      <w:pPr>
        <w:pStyle w:val="Default"/>
      </w:pPr>
    </w:p>
    <w:p w14:paraId="54D21F74" w14:textId="77777777" w:rsidR="00F6125A" w:rsidRDefault="00F6125A" w:rsidP="41F9154D">
      <w:pPr>
        <w:pStyle w:val="Default"/>
        <w:jc w:val="center"/>
      </w:pPr>
    </w:p>
    <w:p w14:paraId="1C0D770A" w14:textId="77777777" w:rsidR="00F6125A" w:rsidRDefault="00F6125A" w:rsidP="41F9154D">
      <w:pPr>
        <w:pStyle w:val="Default"/>
        <w:jc w:val="center"/>
      </w:pPr>
    </w:p>
    <w:p w14:paraId="4B9C8290" w14:textId="77777777" w:rsidR="00F6125A" w:rsidRDefault="00F6125A" w:rsidP="41F9154D">
      <w:pPr>
        <w:pStyle w:val="Default"/>
        <w:jc w:val="center"/>
      </w:pPr>
    </w:p>
    <w:p w14:paraId="4E49B68A" w14:textId="77777777" w:rsidR="00F6125A" w:rsidRDefault="00F6125A" w:rsidP="41F9154D">
      <w:pPr>
        <w:pStyle w:val="Default"/>
        <w:jc w:val="center"/>
      </w:pPr>
    </w:p>
    <w:p w14:paraId="3E3A91F7" w14:textId="3BF4DCB3" w:rsidR="00F6125A" w:rsidRDefault="00F6125A" w:rsidP="41F9154D">
      <w:pPr>
        <w:spacing w:line="240" w:lineRule="auto"/>
        <w:jc w:val="center"/>
        <w:rPr>
          <w:rFonts w:ascii="Arial Rounded MT Bold" w:hAnsi="Arial Rounded MT Bold" w:cs="Aldhabi"/>
          <w:b/>
          <w:bCs/>
          <w:sz w:val="48"/>
          <w:szCs w:val="48"/>
        </w:rPr>
      </w:pPr>
      <w:bookmarkStart w:id="0" w:name="_Hlk27487475"/>
      <w:r w:rsidRPr="41F9154D">
        <w:rPr>
          <w:rFonts w:ascii="Arial Rounded MT Bold" w:hAnsi="Arial Rounded MT Bold" w:cs="Aldhabi"/>
          <w:b/>
          <w:bCs/>
          <w:sz w:val="48"/>
          <w:szCs w:val="48"/>
        </w:rPr>
        <w:t>OMAVALVONTASUUNNITELMA</w:t>
      </w:r>
    </w:p>
    <w:p w14:paraId="60C9CAA8" w14:textId="4B84C6E8" w:rsidR="00F6125A" w:rsidRDefault="00F6125A" w:rsidP="41F9154D">
      <w:pPr>
        <w:spacing w:line="240" w:lineRule="auto"/>
        <w:jc w:val="center"/>
        <w:rPr>
          <w:rFonts w:ascii="Arial Rounded MT Bold" w:hAnsi="Arial Rounded MT Bold" w:cs="Aldhabi"/>
          <w:b/>
          <w:bCs/>
          <w:sz w:val="48"/>
          <w:szCs w:val="48"/>
        </w:rPr>
      </w:pPr>
      <w:r w:rsidRPr="41F9154D">
        <w:rPr>
          <w:rFonts w:ascii="Arial Rounded MT Bold" w:hAnsi="Arial Rounded MT Bold" w:cs="Aldhabi"/>
          <w:b/>
          <w:bCs/>
          <w:sz w:val="48"/>
          <w:szCs w:val="48"/>
        </w:rPr>
        <w:t>20</w:t>
      </w:r>
      <w:r w:rsidR="00B47682" w:rsidRPr="41F9154D">
        <w:rPr>
          <w:rFonts w:ascii="Arial Rounded MT Bold" w:hAnsi="Arial Rounded MT Bold" w:cs="Aldhabi"/>
          <w:b/>
          <w:bCs/>
          <w:sz w:val="48"/>
          <w:szCs w:val="48"/>
        </w:rPr>
        <w:t>2</w:t>
      </w:r>
      <w:r w:rsidR="00A63033">
        <w:rPr>
          <w:rFonts w:ascii="Arial Rounded MT Bold" w:hAnsi="Arial Rounded MT Bold" w:cs="Aldhabi"/>
          <w:b/>
          <w:bCs/>
          <w:sz w:val="48"/>
          <w:szCs w:val="48"/>
        </w:rPr>
        <w:t>6</w:t>
      </w:r>
    </w:p>
    <w:p w14:paraId="5B83DD09" w14:textId="745FB850" w:rsidR="00F6125A" w:rsidRDefault="00F6125A" w:rsidP="41F9154D">
      <w:pPr>
        <w:spacing w:line="240" w:lineRule="auto"/>
        <w:jc w:val="center"/>
        <w:rPr>
          <w:rFonts w:ascii="Arial Rounded MT Bold" w:hAnsi="Arial Rounded MT Bold" w:cs="Aldhabi"/>
          <w:b/>
          <w:bCs/>
          <w:sz w:val="48"/>
          <w:szCs w:val="48"/>
        </w:rPr>
      </w:pPr>
      <w:r w:rsidRPr="41F9154D">
        <w:rPr>
          <w:rFonts w:ascii="Arial Rounded MT Bold" w:hAnsi="Arial Rounded MT Bold" w:cs="Aldhabi"/>
          <w:b/>
          <w:bCs/>
          <w:sz w:val="48"/>
          <w:szCs w:val="48"/>
        </w:rPr>
        <w:t xml:space="preserve">Onnitalon </w:t>
      </w:r>
      <w:r w:rsidR="00013561" w:rsidRPr="41F9154D">
        <w:rPr>
          <w:rFonts w:ascii="Arial Rounded MT Bold" w:hAnsi="Arial Rounded MT Bold" w:cs="Aldhabi"/>
          <w:b/>
          <w:bCs/>
          <w:sz w:val="48"/>
          <w:szCs w:val="48"/>
        </w:rPr>
        <w:t>Hoiva Oy</w:t>
      </w:r>
    </w:p>
    <w:p w14:paraId="6CC391E9" w14:textId="77777777" w:rsidR="00F6125A" w:rsidRPr="008C3D1A" w:rsidRDefault="00F6125A" w:rsidP="00BC472A">
      <w:pPr>
        <w:jc w:val="center"/>
        <w:rPr>
          <w:b/>
          <w:bCs/>
        </w:rPr>
      </w:pPr>
    </w:p>
    <w:p w14:paraId="25C18A36" w14:textId="261DB083" w:rsidR="00F6125A" w:rsidRPr="008C3D1A" w:rsidRDefault="00F6125A" w:rsidP="008C3D1A">
      <w:pPr>
        <w:jc w:val="center"/>
        <w:rPr>
          <w:b/>
          <w:bCs/>
        </w:rPr>
      </w:pPr>
    </w:p>
    <w:p w14:paraId="0CE0091F" w14:textId="2F0B8010" w:rsidR="00F6125A" w:rsidRPr="008C3D1A" w:rsidRDefault="0002522F" w:rsidP="008C3D1A">
      <w:r>
        <w:rPr>
          <w:noProof/>
        </w:rPr>
        <w:drawing>
          <wp:inline distT="0" distB="0" distL="0" distR="0" wp14:anchorId="673C9FBB" wp14:editId="22FCC9C9">
            <wp:extent cx="6120130" cy="1297940"/>
            <wp:effectExtent l="0" t="0" r="0" b="0"/>
            <wp:docPr id="1185093261" name="Kuva 1" descr="Kuva, joka sisältää kohteen henkilö, iho, kynsi, sorm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93261" name="Kuva 1" descr="Kuva, joka sisältää kohteen henkilö, iho, kynsi, sormi&#10;&#10;Kuvaus luotu automaattisesti"/>
                    <pic:cNvPicPr/>
                  </pic:nvPicPr>
                  <pic:blipFill>
                    <a:blip r:embed="rId11"/>
                    <a:stretch>
                      <a:fillRect/>
                    </a:stretch>
                  </pic:blipFill>
                  <pic:spPr>
                    <a:xfrm>
                      <a:off x="0" y="0"/>
                      <a:ext cx="6120130" cy="1297940"/>
                    </a:xfrm>
                    <a:prstGeom prst="rect">
                      <a:avLst/>
                    </a:prstGeom>
                  </pic:spPr>
                </pic:pic>
              </a:graphicData>
            </a:graphic>
          </wp:inline>
        </w:drawing>
      </w:r>
    </w:p>
    <w:p w14:paraId="09CA9307" w14:textId="77777777" w:rsidR="00F6125A" w:rsidRPr="008C3D1A" w:rsidRDefault="00F6125A" w:rsidP="008C3D1A"/>
    <w:p w14:paraId="7C1D695A" w14:textId="77777777" w:rsidR="00F6125A" w:rsidRPr="008C3D1A" w:rsidRDefault="00F6125A" w:rsidP="008C3D1A"/>
    <w:p w14:paraId="0F5FA99E" w14:textId="77777777" w:rsidR="00F6125A" w:rsidRPr="0002522F" w:rsidRDefault="00F6125A" w:rsidP="008C3D1A">
      <w:pPr>
        <w:rPr>
          <w:sz w:val="16"/>
          <w:szCs w:val="16"/>
        </w:rPr>
      </w:pPr>
    </w:p>
    <w:p w14:paraId="0DD9F083" w14:textId="77777777" w:rsidR="0002522F" w:rsidRDefault="0002522F" w:rsidP="008C3D1A">
      <w:pPr>
        <w:rPr>
          <w:sz w:val="16"/>
          <w:szCs w:val="16"/>
        </w:rPr>
      </w:pPr>
    </w:p>
    <w:p w14:paraId="1AE755C3" w14:textId="77777777" w:rsidR="0002522F" w:rsidRDefault="0002522F" w:rsidP="00A63033">
      <w:pPr>
        <w:spacing w:after="0" w:line="240" w:lineRule="auto"/>
        <w:rPr>
          <w:sz w:val="16"/>
          <w:szCs w:val="16"/>
        </w:rPr>
      </w:pPr>
    </w:p>
    <w:p w14:paraId="2965D2F1" w14:textId="37D1D303" w:rsidR="00F6125A" w:rsidRPr="0002522F" w:rsidRDefault="00F6125A" w:rsidP="00A63033">
      <w:pPr>
        <w:spacing w:after="0" w:line="240" w:lineRule="auto"/>
        <w:rPr>
          <w:sz w:val="16"/>
          <w:szCs w:val="16"/>
        </w:rPr>
      </w:pPr>
      <w:r w:rsidRPr="0002522F">
        <w:rPr>
          <w:sz w:val="16"/>
          <w:szCs w:val="16"/>
        </w:rPr>
        <w:t xml:space="preserve">Päivitetty </w:t>
      </w:r>
      <w:r w:rsidR="00E76824" w:rsidRPr="0002522F">
        <w:rPr>
          <w:sz w:val="16"/>
          <w:szCs w:val="16"/>
        </w:rPr>
        <w:t>27.</w:t>
      </w:r>
      <w:r w:rsidR="000928D0" w:rsidRPr="0002522F">
        <w:rPr>
          <w:sz w:val="16"/>
          <w:szCs w:val="16"/>
        </w:rPr>
        <w:t>9</w:t>
      </w:r>
      <w:r w:rsidR="00E76824" w:rsidRPr="0002522F">
        <w:rPr>
          <w:sz w:val="16"/>
          <w:szCs w:val="16"/>
        </w:rPr>
        <w:t>.</w:t>
      </w:r>
      <w:r w:rsidR="00B47682" w:rsidRPr="0002522F">
        <w:rPr>
          <w:sz w:val="16"/>
          <w:szCs w:val="16"/>
        </w:rPr>
        <w:t>2020/M.M</w:t>
      </w:r>
      <w:r w:rsidR="001F097A" w:rsidRPr="0002522F">
        <w:rPr>
          <w:sz w:val="16"/>
          <w:szCs w:val="16"/>
        </w:rPr>
        <w:t>/E.V</w:t>
      </w:r>
    </w:p>
    <w:p w14:paraId="38237194" w14:textId="2742AE99" w:rsidR="00891A16" w:rsidRPr="0002522F" w:rsidRDefault="00891A16" w:rsidP="00A63033">
      <w:pPr>
        <w:spacing w:after="0" w:line="240" w:lineRule="auto"/>
        <w:rPr>
          <w:sz w:val="16"/>
          <w:szCs w:val="16"/>
        </w:rPr>
      </w:pPr>
      <w:r w:rsidRPr="0002522F">
        <w:rPr>
          <w:sz w:val="16"/>
          <w:szCs w:val="16"/>
        </w:rPr>
        <w:t>Päivitetty 31.5.2021/M.M</w:t>
      </w:r>
    </w:p>
    <w:p w14:paraId="31DABCEC" w14:textId="3508A8EB" w:rsidR="4C4978B3" w:rsidRPr="0002522F" w:rsidRDefault="4C4978B3" w:rsidP="00A63033">
      <w:pPr>
        <w:spacing w:after="0" w:line="240" w:lineRule="auto"/>
        <w:rPr>
          <w:sz w:val="16"/>
          <w:szCs w:val="16"/>
        </w:rPr>
      </w:pPr>
      <w:r w:rsidRPr="0002522F">
        <w:rPr>
          <w:sz w:val="16"/>
          <w:szCs w:val="16"/>
        </w:rPr>
        <w:t>Päivitetty 26.1.2022/M.M/E.V</w:t>
      </w:r>
    </w:p>
    <w:p w14:paraId="03B604DD" w14:textId="5BAE97DE" w:rsidR="00F83B9C" w:rsidRPr="0002522F" w:rsidRDefault="00F83B9C" w:rsidP="00A63033">
      <w:pPr>
        <w:spacing w:after="0" w:line="240" w:lineRule="auto"/>
        <w:rPr>
          <w:sz w:val="16"/>
          <w:szCs w:val="16"/>
        </w:rPr>
      </w:pPr>
      <w:r w:rsidRPr="0002522F">
        <w:rPr>
          <w:sz w:val="16"/>
          <w:szCs w:val="16"/>
        </w:rPr>
        <w:t>Päivitetty 10.1.2024/ M.M</w:t>
      </w:r>
    </w:p>
    <w:p w14:paraId="18BAED60" w14:textId="56220FB9" w:rsidR="00A63033" w:rsidRDefault="00441107" w:rsidP="00A63033">
      <w:pPr>
        <w:spacing w:after="0" w:line="240" w:lineRule="auto"/>
        <w:rPr>
          <w:sz w:val="16"/>
          <w:szCs w:val="16"/>
        </w:rPr>
      </w:pPr>
      <w:r w:rsidRPr="0002522F">
        <w:rPr>
          <w:sz w:val="16"/>
          <w:szCs w:val="16"/>
        </w:rPr>
        <w:t xml:space="preserve">Päivitetty </w:t>
      </w:r>
      <w:r w:rsidR="006744DA">
        <w:rPr>
          <w:sz w:val="16"/>
          <w:szCs w:val="16"/>
        </w:rPr>
        <w:t>24.7.2025</w:t>
      </w:r>
      <w:r w:rsidR="009969DA" w:rsidRPr="0002522F">
        <w:rPr>
          <w:sz w:val="16"/>
          <w:szCs w:val="16"/>
        </w:rPr>
        <w:t>/M.M</w:t>
      </w:r>
    </w:p>
    <w:p w14:paraId="4E6BF110" w14:textId="47BFC61A" w:rsidR="00A63033" w:rsidRDefault="00A63033" w:rsidP="00A63033">
      <w:pPr>
        <w:spacing w:after="0" w:line="240" w:lineRule="auto"/>
        <w:rPr>
          <w:sz w:val="16"/>
          <w:szCs w:val="16"/>
        </w:rPr>
      </w:pPr>
      <w:r>
        <w:rPr>
          <w:sz w:val="16"/>
          <w:szCs w:val="16"/>
        </w:rPr>
        <w:t>Päivitetty 7.1.2026/M.M</w:t>
      </w:r>
    </w:p>
    <w:p w14:paraId="790B24D5" w14:textId="3BE385C6" w:rsidR="001332E9" w:rsidRDefault="001332E9" w:rsidP="001332E9">
      <w:pPr>
        <w:spacing w:before="100" w:beforeAutospacing="1" w:after="100" w:afterAutospacing="1" w:line="240" w:lineRule="auto"/>
        <w:jc w:val="left"/>
        <w:rPr>
          <w:rFonts w:ascii="Times New Roman" w:eastAsia="Times New Roman" w:hAnsi="Times New Roman" w:cs="Times New Roman"/>
          <w:sz w:val="24"/>
          <w:szCs w:val="24"/>
          <w:lang w:eastAsia="fi-FI"/>
        </w:rPr>
      </w:pPr>
    </w:p>
    <w:p w14:paraId="7D1EF519" w14:textId="77777777" w:rsidR="00A63033" w:rsidRPr="001332E9" w:rsidRDefault="00A63033" w:rsidP="001332E9">
      <w:pPr>
        <w:spacing w:before="100" w:beforeAutospacing="1" w:after="100" w:afterAutospacing="1" w:line="240" w:lineRule="auto"/>
        <w:jc w:val="left"/>
        <w:rPr>
          <w:rFonts w:ascii="Times New Roman" w:eastAsia="Times New Roman" w:hAnsi="Times New Roman" w:cs="Times New Roman"/>
          <w:sz w:val="24"/>
          <w:szCs w:val="24"/>
          <w:lang w:eastAsia="fi-FI"/>
        </w:rPr>
      </w:pPr>
    </w:p>
    <w:p w14:paraId="73B78B76" w14:textId="77777777" w:rsidR="001332E9" w:rsidRPr="00294B9A" w:rsidRDefault="001332E9" w:rsidP="41F9154D">
      <w:pPr>
        <w:rPr>
          <w:sz w:val="24"/>
          <w:szCs w:val="24"/>
        </w:rPr>
      </w:pPr>
    </w:p>
    <w:bookmarkStart w:id="1" w:name="_Toc183593119" w:displacedByCustomXml="next"/>
    <w:sdt>
      <w:sdtPr>
        <w:rPr>
          <w:rFonts w:asciiTheme="minorHAnsi" w:eastAsiaTheme="minorEastAsia" w:hAnsiTheme="minorHAnsi" w:cstheme="minorBidi"/>
          <w:b w:val="0"/>
          <w:bCs w:val="0"/>
          <w:caps w:val="0"/>
          <w:spacing w:val="0"/>
          <w:sz w:val="22"/>
          <w:szCs w:val="22"/>
        </w:rPr>
        <w:id w:val="-1088150360"/>
        <w:docPartObj>
          <w:docPartGallery w:val="Table of Contents"/>
          <w:docPartUnique/>
        </w:docPartObj>
      </w:sdtPr>
      <w:sdtContent>
        <w:p w14:paraId="4D7AF88A" w14:textId="5A8947C0" w:rsidR="00483D45" w:rsidRDefault="00483D45">
          <w:pPr>
            <w:pStyle w:val="Sisllysluettelonotsikko"/>
          </w:pPr>
          <w:r>
            <w:t>Sisällys</w:t>
          </w:r>
        </w:p>
        <w:p w14:paraId="57DEC1F5" w14:textId="6E1B8781" w:rsidR="000F03B5" w:rsidRDefault="00483D45">
          <w:pPr>
            <w:pStyle w:val="Sisluet1"/>
            <w:tabs>
              <w:tab w:val="left" w:pos="440"/>
            </w:tabs>
            <w:rPr>
              <w:rFonts w:cstheme="minorBidi"/>
              <w:b w:val="0"/>
              <w:bCs w:val="0"/>
              <w:kern w:val="2"/>
              <w:sz w:val="24"/>
              <w:szCs w:val="24"/>
              <w14:ligatures w14:val="standardContextual"/>
            </w:rPr>
          </w:pPr>
          <w:r>
            <w:fldChar w:fldCharType="begin"/>
          </w:r>
          <w:r>
            <w:instrText xml:space="preserve"> TOC \o "1-3" \h \z \u </w:instrText>
          </w:r>
          <w:r>
            <w:fldChar w:fldCharType="separate"/>
          </w:r>
          <w:hyperlink w:anchor="_Toc206489543" w:history="1">
            <w:r w:rsidR="000F03B5" w:rsidRPr="00F94625">
              <w:rPr>
                <w:rStyle w:val="Hyperlinkki"/>
              </w:rPr>
              <w:t>1.</w:t>
            </w:r>
            <w:r w:rsidR="000F03B5">
              <w:rPr>
                <w:rFonts w:cstheme="minorBidi"/>
                <w:b w:val="0"/>
                <w:bCs w:val="0"/>
                <w:kern w:val="2"/>
                <w:sz w:val="24"/>
                <w:szCs w:val="24"/>
                <w14:ligatures w14:val="standardContextual"/>
              </w:rPr>
              <w:tab/>
            </w:r>
            <w:r w:rsidR="000F03B5" w:rsidRPr="00F94625">
              <w:rPr>
                <w:rStyle w:val="Hyperlinkki"/>
              </w:rPr>
              <w:t>Omavalvonnan organisointi, johtaminen ja vastuuhenkilöt</w:t>
            </w:r>
            <w:r w:rsidR="000F03B5">
              <w:rPr>
                <w:webHidden/>
              </w:rPr>
              <w:tab/>
            </w:r>
            <w:r w:rsidR="000F03B5">
              <w:rPr>
                <w:webHidden/>
              </w:rPr>
              <w:fldChar w:fldCharType="begin"/>
            </w:r>
            <w:r w:rsidR="000F03B5">
              <w:rPr>
                <w:webHidden/>
              </w:rPr>
              <w:instrText xml:space="preserve"> PAGEREF _Toc206489543 \h </w:instrText>
            </w:r>
            <w:r w:rsidR="000F03B5">
              <w:rPr>
                <w:webHidden/>
              </w:rPr>
            </w:r>
            <w:r w:rsidR="000F03B5">
              <w:rPr>
                <w:webHidden/>
              </w:rPr>
              <w:fldChar w:fldCharType="separate"/>
            </w:r>
            <w:r w:rsidR="00F54F5F">
              <w:rPr>
                <w:webHidden/>
              </w:rPr>
              <w:t>5</w:t>
            </w:r>
            <w:r w:rsidR="000F03B5">
              <w:rPr>
                <w:webHidden/>
              </w:rPr>
              <w:fldChar w:fldCharType="end"/>
            </w:r>
          </w:hyperlink>
        </w:p>
        <w:p w14:paraId="17C3AF92" w14:textId="3984004A" w:rsidR="000F03B5" w:rsidRDefault="000F03B5">
          <w:pPr>
            <w:pStyle w:val="Sisluet1"/>
            <w:tabs>
              <w:tab w:val="left" w:pos="440"/>
            </w:tabs>
            <w:rPr>
              <w:rFonts w:cstheme="minorBidi"/>
              <w:b w:val="0"/>
              <w:bCs w:val="0"/>
              <w:kern w:val="2"/>
              <w:sz w:val="24"/>
              <w:szCs w:val="24"/>
              <w14:ligatures w14:val="standardContextual"/>
            </w:rPr>
          </w:pPr>
          <w:hyperlink w:anchor="_Toc206489544" w:history="1">
            <w:r w:rsidRPr="00F94625">
              <w:rPr>
                <w:rStyle w:val="Hyperlinkki"/>
              </w:rPr>
              <w:t>2.</w:t>
            </w:r>
            <w:r>
              <w:rPr>
                <w:rFonts w:cstheme="minorBidi"/>
                <w:b w:val="0"/>
                <w:bCs w:val="0"/>
                <w:kern w:val="2"/>
                <w:sz w:val="24"/>
                <w:szCs w:val="24"/>
                <w14:ligatures w14:val="standardContextual"/>
              </w:rPr>
              <w:tab/>
            </w:r>
            <w:r w:rsidRPr="00F94625">
              <w:rPr>
                <w:rStyle w:val="Hyperlinkki"/>
              </w:rPr>
              <w:t>Toimintayksikkö</w:t>
            </w:r>
            <w:r>
              <w:rPr>
                <w:webHidden/>
              </w:rPr>
              <w:tab/>
            </w:r>
            <w:r>
              <w:rPr>
                <w:webHidden/>
              </w:rPr>
              <w:fldChar w:fldCharType="begin"/>
            </w:r>
            <w:r>
              <w:rPr>
                <w:webHidden/>
              </w:rPr>
              <w:instrText xml:space="preserve"> PAGEREF _Toc206489544 \h </w:instrText>
            </w:r>
            <w:r>
              <w:rPr>
                <w:webHidden/>
              </w:rPr>
            </w:r>
            <w:r>
              <w:rPr>
                <w:webHidden/>
              </w:rPr>
              <w:fldChar w:fldCharType="separate"/>
            </w:r>
            <w:r w:rsidR="00F54F5F">
              <w:rPr>
                <w:webHidden/>
              </w:rPr>
              <w:t>5</w:t>
            </w:r>
            <w:r>
              <w:rPr>
                <w:webHidden/>
              </w:rPr>
              <w:fldChar w:fldCharType="end"/>
            </w:r>
          </w:hyperlink>
        </w:p>
        <w:p w14:paraId="4933262A" w14:textId="1D01FC2D" w:rsidR="000F03B5" w:rsidRDefault="000F03B5">
          <w:pPr>
            <w:pStyle w:val="Sisluet1"/>
            <w:tabs>
              <w:tab w:val="left" w:pos="440"/>
            </w:tabs>
            <w:rPr>
              <w:rFonts w:cstheme="minorBidi"/>
              <w:b w:val="0"/>
              <w:bCs w:val="0"/>
              <w:kern w:val="2"/>
              <w:sz w:val="24"/>
              <w:szCs w:val="24"/>
              <w14:ligatures w14:val="standardContextual"/>
            </w:rPr>
          </w:pPr>
          <w:hyperlink w:anchor="_Toc206489545" w:history="1">
            <w:r w:rsidRPr="00F94625">
              <w:rPr>
                <w:rStyle w:val="Hyperlinkki"/>
              </w:rPr>
              <w:t>3.</w:t>
            </w:r>
            <w:r>
              <w:rPr>
                <w:rFonts w:cstheme="minorBidi"/>
                <w:b w:val="0"/>
                <w:bCs w:val="0"/>
                <w:kern w:val="2"/>
                <w:sz w:val="24"/>
                <w:szCs w:val="24"/>
                <w14:ligatures w14:val="standardContextual"/>
              </w:rPr>
              <w:tab/>
            </w:r>
            <w:r w:rsidRPr="00F94625">
              <w:rPr>
                <w:rStyle w:val="Hyperlinkki"/>
              </w:rPr>
              <w:t>Toiminta-ajatus</w:t>
            </w:r>
            <w:r>
              <w:rPr>
                <w:webHidden/>
              </w:rPr>
              <w:tab/>
            </w:r>
            <w:r>
              <w:rPr>
                <w:webHidden/>
              </w:rPr>
              <w:fldChar w:fldCharType="begin"/>
            </w:r>
            <w:r>
              <w:rPr>
                <w:webHidden/>
              </w:rPr>
              <w:instrText xml:space="preserve"> PAGEREF _Toc206489545 \h </w:instrText>
            </w:r>
            <w:r>
              <w:rPr>
                <w:webHidden/>
              </w:rPr>
            </w:r>
            <w:r>
              <w:rPr>
                <w:webHidden/>
              </w:rPr>
              <w:fldChar w:fldCharType="separate"/>
            </w:r>
            <w:r w:rsidR="00F54F5F">
              <w:rPr>
                <w:webHidden/>
              </w:rPr>
              <w:t>6</w:t>
            </w:r>
            <w:r>
              <w:rPr>
                <w:webHidden/>
              </w:rPr>
              <w:fldChar w:fldCharType="end"/>
            </w:r>
          </w:hyperlink>
        </w:p>
        <w:p w14:paraId="4A4C06F4" w14:textId="15F95530" w:rsidR="000F03B5" w:rsidRDefault="000F03B5">
          <w:pPr>
            <w:pStyle w:val="Sisluet1"/>
            <w:tabs>
              <w:tab w:val="left" w:pos="440"/>
            </w:tabs>
            <w:rPr>
              <w:rFonts w:cstheme="minorBidi"/>
              <w:b w:val="0"/>
              <w:bCs w:val="0"/>
              <w:kern w:val="2"/>
              <w:sz w:val="24"/>
              <w:szCs w:val="24"/>
              <w14:ligatures w14:val="standardContextual"/>
            </w:rPr>
          </w:pPr>
          <w:hyperlink w:anchor="_Toc206489546" w:history="1">
            <w:r w:rsidRPr="00F94625">
              <w:rPr>
                <w:rStyle w:val="Hyperlinkki"/>
              </w:rPr>
              <w:t>4.</w:t>
            </w:r>
            <w:r>
              <w:rPr>
                <w:rFonts w:cstheme="minorBidi"/>
                <w:b w:val="0"/>
                <w:bCs w:val="0"/>
                <w:kern w:val="2"/>
                <w:sz w:val="24"/>
                <w:szCs w:val="24"/>
                <w14:ligatures w14:val="standardContextual"/>
              </w:rPr>
              <w:tab/>
            </w:r>
            <w:r w:rsidRPr="00F94625">
              <w:rPr>
                <w:rStyle w:val="Hyperlinkki"/>
              </w:rPr>
              <w:t>Liikeidea</w:t>
            </w:r>
            <w:r>
              <w:rPr>
                <w:webHidden/>
              </w:rPr>
              <w:tab/>
            </w:r>
            <w:r>
              <w:rPr>
                <w:webHidden/>
              </w:rPr>
              <w:fldChar w:fldCharType="begin"/>
            </w:r>
            <w:r>
              <w:rPr>
                <w:webHidden/>
              </w:rPr>
              <w:instrText xml:space="preserve"> PAGEREF _Toc206489546 \h </w:instrText>
            </w:r>
            <w:r>
              <w:rPr>
                <w:webHidden/>
              </w:rPr>
            </w:r>
            <w:r>
              <w:rPr>
                <w:webHidden/>
              </w:rPr>
              <w:fldChar w:fldCharType="separate"/>
            </w:r>
            <w:r w:rsidR="00F54F5F">
              <w:rPr>
                <w:webHidden/>
              </w:rPr>
              <w:t>6</w:t>
            </w:r>
            <w:r>
              <w:rPr>
                <w:webHidden/>
              </w:rPr>
              <w:fldChar w:fldCharType="end"/>
            </w:r>
          </w:hyperlink>
        </w:p>
        <w:p w14:paraId="61B3957B" w14:textId="27F6CEF4" w:rsidR="000F03B5" w:rsidRDefault="000F03B5">
          <w:pPr>
            <w:pStyle w:val="Sisluet1"/>
            <w:tabs>
              <w:tab w:val="left" w:pos="440"/>
            </w:tabs>
            <w:rPr>
              <w:rFonts w:cstheme="minorBidi"/>
              <w:b w:val="0"/>
              <w:bCs w:val="0"/>
              <w:kern w:val="2"/>
              <w:sz w:val="24"/>
              <w:szCs w:val="24"/>
              <w14:ligatures w14:val="standardContextual"/>
            </w:rPr>
          </w:pPr>
          <w:hyperlink w:anchor="_Toc206489547" w:history="1">
            <w:r w:rsidRPr="00F94625">
              <w:rPr>
                <w:rStyle w:val="Hyperlinkki"/>
                <w:rFonts w:eastAsia="Times New Roman"/>
              </w:rPr>
              <w:t>5.</w:t>
            </w:r>
            <w:r>
              <w:rPr>
                <w:rFonts w:cstheme="minorBidi"/>
                <w:b w:val="0"/>
                <w:bCs w:val="0"/>
                <w:kern w:val="2"/>
                <w:sz w:val="24"/>
                <w:szCs w:val="24"/>
                <w14:ligatures w14:val="standardContextual"/>
              </w:rPr>
              <w:tab/>
            </w:r>
            <w:r w:rsidRPr="00F94625">
              <w:rPr>
                <w:rStyle w:val="Hyperlinkki"/>
                <w:rFonts w:eastAsia="Times New Roman"/>
              </w:rPr>
              <w:t>Toimitilat</w:t>
            </w:r>
            <w:r>
              <w:rPr>
                <w:webHidden/>
              </w:rPr>
              <w:tab/>
            </w:r>
            <w:r>
              <w:rPr>
                <w:webHidden/>
              </w:rPr>
              <w:fldChar w:fldCharType="begin"/>
            </w:r>
            <w:r>
              <w:rPr>
                <w:webHidden/>
              </w:rPr>
              <w:instrText xml:space="preserve"> PAGEREF _Toc206489547 \h </w:instrText>
            </w:r>
            <w:r>
              <w:rPr>
                <w:webHidden/>
              </w:rPr>
            </w:r>
            <w:r>
              <w:rPr>
                <w:webHidden/>
              </w:rPr>
              <w:fldChar w:fldCharType="separate"/>
            </w:r>
            <w:r w:rsidR="00F54F5F">
              <w:rPr>
                <w:webHidden/>
              </w:rPr>
              <w:t>7</w:t>
            </w:r>
            <w:r>
              <w:rPr>
                <w:webHidden/>
              </w:rPr>
              <w:fldChar w:fldCharType="end"/>
            </w:r>
          </w:hyperlink>
        </w:p>
        <w:p w14:paraId="417A7D87" w14:textId="17AFE2C2" w:rsidR="000F03B5" w:rsidRDefault="000F03B5">
          <w:pPr>
            <w:pStyle w:val="Sisluet1"/>
            <w:tabs>
              <w:tab w:val="left" w:pos="440"/>
            </w:tabs>
            <w:rPr>
              <w:rFonts w:cstheme="minorBidi"/>
              <w:b w:val="0"/>
              <w:bCs w:val="0"/>
              <w:kern w:val="2"/>
              <w:sz w:val="24"/>
              <w:szCs w:val="24"/>
              <w14:ligatures w14:val="standardContextual"/>
            </w:rPr>
          </w:pPr>
          <w:hyperlink w:anchor="_Toc206489548" w:history="1">
            <w:r w:rsidRPr="00F94625">
              <w:rPr>
                <w:rStyle w:val="Hyperlinkki"/>
              </w:rPr>
              <w:t>6.</w:t>
            </w:r>
            <w:r>
              <w:rPr>
                <w:rFonts w:cstheme="minorBidi"/>
                <w:b w:val="0"/>
                <w:bCs w:val="0"/>
                <w:kern w:val="2"/>
                <w:sz w:val="24"/>
                <w:szCs w:val="24"/>
                <w14:ligatures w14:val="standardContextual"/>
              </w:rPr>
              <w:tab/>
            </w:r>
            <w:r w:rsidRPr="00F94625">
              <w:rPr>
                <w:rStyle w:val="Hyperlinkki"/>
              </w:rPr>
              <w:t>Arvot</w:t>
            </w:r>
            <w:r>
              <w:rPr>
                <w:webHidden/>
              </w:rPr>
              <w:tab/>
            </w:r>
            <w:r>
              <w:rPr>
                <w:webHidden/>
              </w:rPr>
              <w:fldChar w:fldCharType="begin"/>
            </w:r>
            <w:r>
              <w:rPr>
                <w:webHidden/>
              </w:rPr>
              <w:instrText xml:space="preserve"> PAGEREF _Toc206489548 \h </w:instrText>
            </w:r>
            <w:r>
              <w:rPr>
                <w:webHidden/>
              </w:rPr>
            </w:r>
            <w:r>
              <w:rPr>
                <w:webHidden/>
              </w:rPr>
              <w:fldChar w:fldCharType="separate"/>
            </w:r>
            <w:r w:rsidR="00F54F5F">
              <w:rPr>
                <w:webHidden/>
              </w:rPr>
              <w:t>7</w:t>
            </w:r>
            <w:r>
              <w:rPr>
                <w:webHidden/>
              </w:rPr>
              <w:fldChar w:fldCharType="end"/>
            </w:r>
          </w:hyperlink>
        </w:p>
        <w:p w14:paraId="132E88D3" w14:textId="40CA4011"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49" w:history="1">
            <w:r w:rsidRPr="00F94625">
              <w:rPr>
                <w:rStyle w:val="Hyperlinkki"/>
                <w:noProof/>
              </w:rPr>
              <w:t>6.1.</w:t>
            </w:r>
            <w:r>
              <w:rPr>
                <w:rFonts w:cstheme="minorBidi"/>
                <w:noProof/>
                <w:kern w:val="2"/>
                <w:sz w:val="24"/>
                <w:szCs w:val="24"/>
                <w14:ligatures w14:val="standardContextual"/>
              </w:rPr>
              <w:tab/>
            </w:r>
            <w:r w:rsidRPr="00F94625">
              <w:rPr>
                <w:rStyle w:val="Hyperlinkki"/>
                <w:noProof/>
              </w:rPr>
              <w:t>Kunnioitus</w:t>
            </w:r>
            <w:r>
              <w:rPr>
                <w:noProof/>
                <w:webHidden/>
              </w:rPr>
              <w:tab/>
            </w:r>
            <w:r>
              <w:rPr>
                <w:noProof/>
                <w:webHidden/>
              </w:rPr>
              <w:fldChar w:fldCharType="begin"/>
            </w:r>
            <w:r>
              <w:rPr>
                <w:noProof/>
                <w:webHidden/>
              </w:rPr>
              <w:instrText xml:space="preserve"> PAGEREF _Toc206489549 \h </w:instrText>
            </w:r>
            <w:r>
              <w:rPr>
                <w:noProof/>
                <w:webHidden/>
              </w:rPr>
            </w:r>
            <w:r>
              <w:rPr>
                <w:noProof/>
                <w:webHidden/>
              </w:rPr>
              <w:fldChar w:fldCharType="separate"/>
            </w:r>
            <w:r w:rsidR="00F54F5F">
              <w:rPr>
                <w:noProof/>
                <w:webHidden/>
              </w:rPr>
              <w:t>8</w:t>
            </w:r>
            <w:r>
              <w:rPr>
                <w:noProof/>
                <w:webHidden/>
              </w:rPr>
              <w:fldChar w:fldCharType="end"/>
            </w:r>
          </w:hyperlink>
        </w:p>
        <w:p w14:paraId="7B43C5E3" w14:textId="292075C4"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50" w:history="1">
            <w:r w:rsidRPr="00F94625">
              <w:rPr>
                <w:rStyle w:val="Hyperlinkki"/>
                <w:rFonts w:eastAsia="Times New Roman"/>
                <w:noProof/>
              </w:rPr>
              <w:t>6.2.</w:t>
            </w:r>
            <w:r>
              <w:rPr>
                <w:rFonts w:cstheme="minorBidi"/>
                <w:noProof/>
                <w:kern w:val="2"/>
                <w:sz w:val="24"/>
                <w:szCs w:val="24"/>
                <w14:ligatures w14:val="standardContextual"/>
              </w:rPr>
              <w:tab/>
            </w:r>
            <w:r w:rsidRPr="00F94625">
              <w:rPr>
                <w:rStyle w:val="Hyperlinkki"/>
                <w:noProof/>
              </w:rPr>
              <w:t>Yksilöllisyys</w:t>
            </w:r>
            <w:r>
              <w:rPr>
                <w:noProof/>
                <w:webHidden/>
              </w:rPr>
              <w:tab/>
            </w:r>
            <w:r>
              <w:rPr>
                <w:noProof/>
                <w:webHidden/>
              </w:rPr>
              <w:fldChar w:fldCharType="begin"/>
            </w:r>
            <w:r>
              <w:rPr>
                <w:noProof/>
                <w:webHidden/>
              </w:rPr>
              <w:instrText xml:space="preserve"> PAGEREF _Toc206489550 \h </w:instrText>
            </w:r>
            <w:r>
              <w:rPr>
                <w:noProof/>
                <w:webHidden/>
              </w:rPr>
            </w:r>
            <w:r>
              <w:rPr>
                <w:noProof/>
                <w:webHidden/>
              </w:rPr>
              <w:fldChar w:fldCharType="separate"/>
            </w:r>
            <w:r w:rsidR="00F54F5F">
              <w:rPr>
                <w:noProof/>
                <w:webHidden/>
              </w:rPr>
              <w:t>8</w:t>
            </w:r>
            <w:r>
              <w:rPr>
                <w:noProof/>
                <w:webHidden/>
              </w:rPr>
              <w:fldChar w:fldCharType="end"/>
            </w:r>
          </w:hyperlink>
        </w:p>
        <w:p w14:paraId="720BA15A" w14:textId="4517BEF3"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51" w:history="1">
            <w:r w:rsidRPr="00F94625">
              <w:rPr>
                <w:rStyle w:val="Hyperlinkki"/>
                <w:noProof/>
              </w:rPr>
              <w:t>6.3.</w:t>
            </w:r>
            <w:r>
              <w:rPr>
                <w:rFonts w:cstheme="minorBidi"/>
                <w:noProof/>
                <w:kern w:val="2"/>
                <w:sz w:val="24"/>
                <w:szCs w:val="24"/>
                <w14:ligatures w14:val="standardContextual"/>
              </w:rPr>
              <w:tab/>
            </w:r>
            <w:r w:rsidRPr="00F94625">
              <w:rPr>
                <w:rStyle w:val="Hyperlinkki"/>
                <w:noProof/>
              </w:rPr>
              <w:t>Avoimuus</w:t>
            </w:r>
            <w:r>
              <w:rPr>
                <w:noProof/>
                <w:webHidden/>
              </w:rPr>
              <w:tab/>
            </w:r>
            <w:r>
              <w:rPr>
                <w:noProof/>
                <w:webHidden/>
              </w:rPr>
              <w:fldChar w:fldCharType="begin"/>
            </w:r>
            <w:r>
              <w:rPr>
                <w:noProof/>
                <w:webHidden/>
              </w:rPr>
              <w:instrText xml:space="preserve"> PAGEREF _Toc206489551 \h </w:instrText>
            </w:r>
            <w:r>
              <w:rPr>
                <w:noProof/>
                <w:webHidden/>
              </w:rPr>
            </w:r>
            <w:r>
              <w:rPr>
                <w:noProof/>
                <w:webHidden/>
              </w:rPr>
              <w:fldChar w:fldCharType="separate"/>
            </w:r>
            <w:r w:rsidR="00F54F5F">
              <w:rPr>
                <w:noProof/>
                <w:webHidden/>
              </w:rPr>
              <w:t>8</w:t>
            </w:r>
            <w:r>
              <w:rPr>
                <w:noProof/>
                <w:webHidden/>
              </w:rPr>
              <w:fldChar w:fldCharType="end"/>
            </w:r>
          </w:hyperlink>
        </w:p>
        <w:p w14:paraId="4339FEB1" w14:textId="56636246"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52" w:history="1">
            <w:r w:rsidRPr="00F94625">
              <w:rPr>
                <w:rStyle w:val="Hyperlinkki"/>
                <w:rFonts w:eastAsia="Times New Roman"/>
                <w:noProof/>
              </w:rPr>
              <w:t>6.4.</w:t>
            </w:r>
            <w:r>
              <w:rPr>
                <w:rFonts w:cstheme="minorBidi"/>
                <w:noProof/>
                <w:kern w:val="2"/>
                <w:sz w:val="24"/>
                <w:szCs w:val="24"/>
                <w14:ligatures w14:val="standardContextual"/>
              </w:rPr>
              <w:tab/>
            </w:r>
            <w:r w:rsidRPr="00F94625">
              <w:rPr>
                <w:rStyle w:val="Hyperlinkki"/>
                <w:noProof/>
              </w:rPr>
              <w:t>Turvallisuus</w:t>
            </w:r>
            <w:r>
              <w:rPr>
                <w:noProof/>
                <w:webHidden/>
              </w:rPr>
              <w:tab/>
            </w:r>
            <w:r>
              <w:rPr>
                <w:noProof/>
                <w:webHidden/>
              </w:rPr>
              <w:fldChar w:fldCharType="begin"/>
            </w:r>
            <w:r>
              <w:rPr>
                <w:noProof/>
                <w:webHidden/>
              </w:rPr>
              <w:instrText xml:space="preserve"> PAGEREF _Toc206489552 \h </w:instrText>
            </w:r>
            <w:r>
              <w:rPr>
                <w:noProof/>
                <w:webHidden/>
              </w:rPr>
            </w:r>
            <w:r>
              <w:rPr>
                <w:noProof/>
                <w:webHidden/>
              </w:rPr>
              <w:fldChar w:fldCharType="separate"/>
            </w:r>
            <w:r w:rsidR="00F54F5F">
              <w:rPr>
                <w:noProof/>
                <w:webHidden/>
              </w:rPr>
              <w:t>9</w:t>
            </w:r>
            <w:r>
              <w:rPr>
                <w:noProof/>
                <w:webHidden/>
              </w:rPr>
              <w:fldChar w:fldCharType="end"/>
            </w:r>
          </w:hyperlink>
        </w:p>
        <w:p w14:paraId="22ECB607" w14:textId="3D7897BC"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53" w:history="1">
            <w:r w:rsidRPr="00F94625">
              <w:rPr>
                <w:rStyle w:val="Hyperlinkki"/>
                <w:rFonts w:eastAsia="Times New Roman"/>
                <w:noProof/>
              </w:rPr>
              <w:t>6.5.</w:t>
            </w:r>
            <w:r>
              <w:rPr>
                <w:rFonts w:cstheme="minorBidi"/>
                <w:noProof/>
                <w:kern w:val="2"/>
                <w:sz w:val="24"/>
                <w:szCs w:val="24"/>
                <w14:ligatures w14:val="standardContextual"/>
              </w:rPr>
              <w:tab/>
            </w:r>
            <w:r w:rsidRPr="00F94625">
              <w:rPr>
                <w:rStyle w:val="Hyperlinkki"/>
                <w:noProof/>
              </w:rPr>
              <w:t>Yhdenvertaisuus</w:t>
            </w:r>
            <w:r>
              <w:rPr>
                <w:noProof/>
                <w:webHidden/>
              </w:rPr>
              <w:tab/>
            </w:r>
            <w:r>
              <w:rPr>
                <w:noProof/>
                <w:webHidden/>
              </w:rPr>
              <w:fldChar w:fldCharType="begin"/>
            </w:r>
            <w:r>
              <w:rPr>
                <w:noProof/>
                <w:webHidden/>
              </w:rPr>
              <w:instrText xml:space="preserve"> PAGEREF _Toc206489553 \h </w:instrText>
            </w:r>
            <w:r>
              <w:rPr>
                <w:noProof/>
                <w:webHidden/>
              </w:rPr>
            </w:r>
            <w:r>
              <w:rPr>
                <w:noProof/>
                <w:webHidden/>
              </w:rPr>
              <w:fldChar w:fldCharType="separate"/>
            </w:r>
            <w:r w:rsidR="00F54F5F">
              <w:rPr>
                <w:noProof/>
                <w:webHidden/>
              </w:rPr>
              <w:t>9</w:t>
            </w:r>
            <w:r>
              <w:rPr>
                <w:noProof/>
                <w:webHidden/>
              </w:rPr>
              <w:fldChar w:fldCharType="end"/>
            </w:r>
          </w:hyperlink>
        </w:p>
        <w:p w14:paraId="6E0FE955" w14:textId="046888FE" w:rsidR="000F03B5" w:rsidRDefault="000F03B5">
          <w:pPr>
            <w:pStyle w:val="Sisluet1"/>
            <w:tabs>
              <w:tab w:val="left" w:pos="440"/>
            </w:tabs>
            <w:rPr>
              <w:rFonts w:cstheme="minorBidi"/>
              <w:b w:val="0"/>
              <w:bCs w:val="0"/>
              <w:kern w:val="2"/>
              <w:sz w:val="24"/>
              <w:szCs w:val="24"/>
              <w14:ligatures w14:val="standardContextual"/>
            </w:rPr>
          </w:pPr>
          <w:hyperlink w:anchor="_Toc206489554" w:history="1">
            <w:r w:rsidRPr="00F94625">
              <w:rPr>
                <w:rStyle w:val="Hyperlinkki"/>
              </w:rPr>
              <w:t>7.</w:t>
            </w:r>
            <w:r>
              <w:rPr>
                <w:rFonts w:cstheme="minorBidi"/>
                <w:b w:val="0"/>
                <w:bCs w:val="0"/>
                <w:kern w:val="2"/>
                <w:sz w:val="24"/>
                <w:szCs w:val="24"/>
                <w14:ligatures w14:val="standardContextual"/>
              </w:rPr>
              <w:tab/>
            </w:r>
            <w:r w:rsidRPr="00F94625">
              <w:rPr>
                <w:rStyle w:val="Hyperlinkki"/>
              </w:rPr>
              <w:t>Henkilöstö</w:t>
            </w:r>
            <w:r>
              <w:rPr>
                <w:webHidden/>
              </w:rPr>
              <w:tab/>
            </w:r>
            <w:r>
              <w:rPr>
                <w:webHidden/>
              </w:rPr>
              <w:fldChar w:fldCharType="begin"/>
            </w:r>
            <w:r>
              <w:rPr>
                <w:webHidden/>
              </w:rPr>
              <w:instrText xml:space="preserve"> PAGEREF _Toc206489554 \h </w:instrText>
            </w:r>
            <w:r>
              <w:rPr>
                <w:webHidden/>
              </w:rPr>
            </w:r>
            <w:r>
              <w:rPr>
                <w:webHidden/>
              </w:rPr>
              <w:fldChar w:fldCharType="separate"/>
            </w:r>
            <w:r w:rsidR="00F54F5F">
              <w:rPr>
                <w:webHidden/>
              </w:rPr>
              <w:t>9</w:t>
            </w:r>
            <w:r>
              <w:rPr>
                <w:webHidden/>
              </w:rPr>
              <w:fldChar w:fldCharType="end"/>
            </w:r>
          </w:hyperlink>
        </w:p>
        <w:p w14:paraId="737743F5" w14:textId="21F5A02E"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55" w:history="1">
            <w:r w:rsidRPr="00F94625">
              <w:rPr>
                <w:rStyle w:val="Hyperlinkki"/>
                <w:noProof/>
              </w:rPr>
              <w:t>7.1.</w:t>
            </w:r>
            <w:r>
              <w:rPr>
                <w:rFonts w:cstheme="minorBidi"/>
                <w:noProof/>
                <w:kern w:val="2"/>
                <w:sz w:val="24"/>
                <w:szCs w:val="24"/>
                <w14:ligatures w14:val="standardContextual"/>
              </w:rPr>
              <w:tab/>
            </w:r>
            <w:r w:rsidRPr="00F94625">
              <w:rPr>
                <w:rStyle w:val="Hyperlinkki"/>
                <w:noProof/>
              </w:rPr>
              <w:t>Henkilöstön määrä, rakenne ja riittävyys</w:t>
            </w:r>
            <w:r>
              <w:rPr>
                <w:noProof/>
                <w:webHidden/>
              </w:rPr>
              <w:tab/>
            </w:r>
            <w:r>
              <w:rPr>
                <w:noProof/>
                <w:webHidden/>
              </w:rPr>
              <w:fldChar w:fldCharType="begin"/>
            </w:r>
            <w:r>
              <w:rPr>
                <w:noProof/>
                <w:webHidden/>
              </w:rPr>
              <w:instrText xml:space="preserve"> PAGEREF _Toc206489555 \h </w:instrText>
            </w:r>
            <w:r>
              <w:rPr>
                <w:noProof/>
                <w:webHidden/>
              </w:rPr>
            </w:r>
            <w:r>
              <w:rPr>
                <w:noProof/>
                <w:webHidden/>
              </w:rPr>
              <w:fldChar w:fldCharType="separate"/>
            </w:r>
            <w:r w:rsidR="00F54F5F">
              <w:rPr>
                <w:noProof/>
                <w:webHidden/>
              </w:rPr>
              <w:t>9</w:t>
            </w:r>
            <w:r>
              <w:rPr>
                <w:noProof/>
                <w:webHidden/>
              </w:rPr>
              <w:fldChar w:fldCharType="end"/>
            </w:r>
          </w:hyperlink>
        </w:p>
        <w:p w14:paraId="4177055D" w14:textId="3DADF93A"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56" w:history="1">
            <w:r w:rsidRPr="00F94625">
              <w:rPr>
                <w:rStyle w:val="Hyperlinkki"/>
                <w:noProof/>
              </w:rPr>
              <w:t>7.2.</w:t>
            </w:r>
            <w:r>
              <w:rPr>
                <w:rFonts w:cstheme="minorBidi"/>
                <w:noProof/>
                <w:kern w:val="2"/>
                <w:sz w:val="24"/>
                <w:szCs w:val="24"/>
                <w14:ligatures w14:val="standardContextual"/>
              </w:rPr>
              <w:tab/>
            </w:r>
            <w:r w:rsidRPr="00F94625">
              <w:rPr>
                <w:rStyle w:val="Hyperlinkki"/>
                <w:noProof/>
              </w:rPr>
              <w:t>Henkilökunnan rekrytointia koskevat periaatteet</w:t>
            </w:r>
            <w:r>
              <w:rPr>
                <w:noProof/>
                <w:webHidden/>
              </w:rPr>
              <w:tab/>
            </w:r>
            <w:r>
              <w:rPr>
                <w:noProof/>
                <w:webHidden/>
              </w:rPr>
              <w:fldChar w:fldCharType="begin"/>
            </w:r>
            <w:r>
              <w:rPr>
                <w:noProof/>
                <w:webHidden/>
              </w:rPr>
              <w:instrText xml:space="preserve"> PAGEREF _Toc206489556 \h </w:instrText>
            </w:r>
            <w:r>
              <w:rPr>
                <w:noProof/>
                <w:webHidden/>
              </w:rPr>
            </w:r>
            <w:r>
              <w:rPr>
                <w:noProof/>
                <w:webHidden/>
              </w:rPr>
              <w:fldChar w:fldCharType="separate"/>
            </w:r>
            <w:r w:rsidR="00F54F5F">
              <w:rPr>
                <w:noProof/>
                <w:webHidden/>
              </w:rPr>
              <w:t>11</w:t>
            </w:r>
            <w:r>
              <w:rPr>
                <w:noProof/>
                <w:webHidden/>
              </w:rPr>
              <w:fldChar w:fldCharType="end"/>
            </w:r>
          </w:hyperlink>
        </w:p>
        <w:p w14:paraId="0E15A844" w14:textId="490669AA"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57" w:history="1">
            <w:r w:rsidRPr="00F94625">
              <w:rPr>
                <w:rStyle w:val="Hyperlinkki"/>
                <w:noProof/>
              </w:rPr>
              <w:t>7.3.</w:t>
            </w:r>
            <w:r>
              <w:rPr>
                <w:rFonts w:cstheme="minorBidi"/>
                <w:noProof/>
                <w:kern w:val="2"/>
                <w:sz w:val="24"/>
                <w:szCs w:val="24"/>
                <w14:ligatures w14:val="standardContextual"/>
              </w:rPr>
              <w:tab/>
            </w:r>
            <w:r w:rsidRPr="00F94625">
              <w:rPr>
                <w:rStyle w:val="Hyperlinkki"/>
                <w:noProof/>
              </w:rPr>
              <w:t>Ammatinharjoittamisen edellytykset ja valvonta</w:t>
            </w:r>
            <w:r>
              <w:rPr>
                <w:noProof/>
                <w:webHidden/>
              </w:rPr>
              <w:tab/>
            </w:r>
            <w:r>
              <w:rPr>
                <w:noProof/>
                <w:webHidden/>
              </w:rPr>
              <w:fldChar w:fldCharType="begin"/>
            </w:r>
            <w:r>
              <w:rPr>
                <w:noProof/>
                <w:webHidden/>
              </w:rPr>
              <w:instrText xml:space="preserve"> PAGEREF _Toc206489557 \h </w:instrText>
            </w:r>
            <w:r>
              <w:rPr>
                <w:noProof/>
                <w:webHidden/>
              </w:rPr>
            </w:r>
            <w:r>
              <w:rPr>
                <w:noProof/>
                <w:webHidden/>
              </w:rPr>
              <w:fldChar w:fldCharType="separate"/>
            </w:r>
            <w:r w:rsidR="00F54F5F">
              <w:rPr>
                <w:noProof/>
                <w:webHidden/>
              </w:rPr>
              <w:t>11</w:t>
            </w:r>
            <w:r>
              <w:rPr>
                <w:noProof/>
                <w:webHidden/>
              </w:rPr>
              <w:fldChar w:fldCharType="end"/>
            </w:r>
          </w:hyperlink>
        </w:p>
        <w:p w14:paraId="6FE4E642" w14:textId="0E8832EF"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58" w:history="1">
            <w:r w:rsidRPr="00F94625">
              <w:rPr>
                <w:rStyle w:val="Hyperlinkki"/>
                <w:noProof/>
              </w:rPr>
              <w:t>7.4.</w:t>
            </w:r>
            <w:r>
              <w:rPr>
                <w:rFonts w:cstheme="minorBidi"/>
                <w:noProof/>
                <w:kern w:val="2"/>
                <w:sz w:val="24"/>
                <w:szCs w:val="24"/>
                <w14:ligatures w14:val="standardContextual"/>
              </w:rPr>
              <w:tab/>
            </w:r>
            <w:r w:rsidRPr="00F94625">
              <w:rPr>
                <w:rStyle w:val="Hyperlinkki"/>
                <w:noProof/>
              </w:rPr>
              <w:t>Henkilöstön perehdytys ja osaamisen varmistaminen</w:t>
            </w:r>
            <w:r>
              <w:rPr>
                <w:noProof/>
                <w:webHidden/>
              </w:rPr>
              <w:tab/>
            </w:r>
            <w:r>
              <w:rPr>
                <w:noProof/>
                <w:webHidden/>
              </w:rPr>
              <w:fldChar w:fldCharType="begin"/>
            </w:r>
            <w:r>
              <w:rPr>
                <w:noProof/>
                <w:webHidden/>
              </w:rPr>
              <w:instrText xml:space="preserve"> PAGEREF _Toc206489558 \h </w:instrText>
            </w:r>
            <w:r>
              <w:rPr>
                <w:noProof/>
                <w:webHidden/>
              </w:rPr>
            </w:r>
            <w:r>
              <w:rPr>
                <w:noProof/>
                <w:webHidden/>
              </w:rPr>
              <w:fldChar w:fldCharType="separate"/>
            </w:r>
            <w:r w:rsidR="00F54F5F">
              <w:rPr>
                <w:noProof/>
                <w:webHidden/>
              </w:rPr>
              <w:t>11</w:t>
            </w:r>
            <w:r>
              <w:rPr>
                <w:noProof/>
                <w:webHidden/>
              </w:rPr>
              <w:fldChar w:fldCharType="end"/>
            </w:r>
          </w:hyperlink>
        </w:p>
        <w:p w14:paraId="3B625C9A" w14:textId="73071332" w:rsidR="000F03B5" w:rsidRDefault="000F03B5">
          <w:pPr>
            <w:pStyle w:val="Sisluet1"/>
            <w:tabs>
              <w:tab w:val="left" w:pos="440"/>
            </w:tabs>
            <w:rPr>
              <w:rFonts w:cstheme="minorBidi"/>
              <w:b w:val="0"/>
              <w:bCs w:val="0"/>
              <w:kern w:val="2"/>
              <w:sz w:val="24"/>
              <w:szCs w:val="24"/>
              <w14:ligatures w14:val="standardContextual"/>
            </w:rPr>
          </w:pPr>
          <w:hyperlink w:anchor="_Toc206489559" w:history="1">
            <w:r w:rsidRPr="00F94625">
              <w:rPr>
                <w:rStyle w:val="Hyperlinkki"/>
              </w:rPr>
              <w:t>8.</w:t>
            </w:r>
            <w:r>
              <w:rPr>
                <w:rFonts w:cstheme="minorBidi"/>
                <w:b w:val="0"/>
                <w:bCs w:val="0"/>
                <w:kern w:val="2"/>
                <w:sz w:val="24"/>
                <w:szCs w:val="24"/>
                <w14:ligatures w14:val="standardContextual"/>
              </w:rPr>
              <w:tab/>
            </w:r>
            <w:r w:rsidRPr="00F94625">
              <w:rPr>
                <w:rStyle w:val="Hyperlinkki"/>
              </w:rPr>
              <w:t>Työhyvinvointi ja turvallisuus</w:t>
            </w:r>
            <w:r>
              <w:rPr>
                <w:webHidden/>
              </w:rPr>
              <w:tab/>
            </w:r>
            <w:r>
              <w:rPr>
                <w:webHidden/>
              </w:rPr>
              <w:fldChar w:fldCharType="begin"/>
            </w:r>
            <w:r>
              <w:rPr>
                <w:webHidden/>
              </w:rPr>
              <w:instrText xml:space="preserve"> PAGEREF _Toc206489559 \h </w:instrText>
            </w:r>
            <w:r>
              <w:rPr>
                <w:webHidden/>
              </w:rPr>
            </w:r>
            <w:r>
              <w:rPr>
                <w:webHidden/>
              </w:rPr>
              <w:fldChar w:fldCharType="separate"/>
            </w:r>
            <w:r w:rsidR="00F54F5F">
              <w:rPr>
                <w:webHidden/>
              </w:rPr>
              <w:t>12</w:t>
            </w:r>
            <w:r>
              <w:rPr>
                <w:webHidden/>
              </w:rPr>
              <w:fldChar w:fldCharType="end"/>
            </w:r>
          </w:hyperlink>
        </w:p>
        <w:p w14:paraId="478745B4" w14:textId="2EAE08BF"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60" w:history="1">
            <w:r w:rsidRPr="00F94625">
              <w:rPr>
                <w:rStyle w:val="Hyperlinkki"/>
                <w:rFonts w:eastAsia="Times New Roman"/>
                <w:noProof/>
              </w:rPr>
              <w:t>8.1.</w:t>
            </w:r>
            <w:r>
              <w:rPr>
                <w:rFonts w:cstheme="minorBidi"/>
                <w:noProof/>
                <w:kern w:val="2"/>
                <w:sz w:val="24"/>
                <w:szCs w:val="24"/>
                <w14:ligatures w14:val="standardContextual"/>
              </w:rPr>
              <w:tab/>
            </w:r>
            <w:r w:rsidRPr="00F94625">
              <w:rPr>
                <w:rStyle w:val="Hyperlinkki"/>
                <w:rFonts w:eastAsia="Times New Roman"/>
                <w:noProof/>
              </w:rPr>
              <w:t>Tartuntataudeilta suojautuminen</w:t>
            </w:r>
            <w:r>
              <w:rPr>
                <w:noProof/>
                <w:webHidden/>
              </w:rPr>
              <w:tab/>
            </w:r>
            <w:r>
              <w:rPr>
                <w:noProof/>
                <w:webHidden/>
              </w:rPr>
              <w:fldChar w:fldCharType="begin"/>
            </w:r>
            <w:r>
              <w:rPr>
                <w:noProof/>
                <w:webHidden/>
              </w:rPr>
              <w:instrText xml:space="preserve"> PAGEREF _Toc206489560 \h </w:instrText>
            </w:r>
            <w:r>
              <w:rPr>
                <w:noProof/>
                <w:webHidden/>
              </w:rPr>
            </w:r>
            <w:r>
              <w:rPr>
                <w:noProof/>
                <w:webHidden/>
              </w:rPr>
              <w:fldChar w:fldCharType="separate"/>
            </w:r>
            <w:r w:rsidR="00F54F5F">
              <w:rPr>
                <w:noProof/>
                <w:webHidden/>
              </w:rPr>
              <w:t>13</w:t>
            </w:r>
            <w:r>
              <w:rPr>
                <w:noProof/>
                <w:webHidden/>
              </w:rPr>
              <w:fldChar w:fldCharType="end"/>
            </w:r>
          </w:hyperlink>
        </w:p>
        <w:p w14:paraId="2B89E85A" w14:textId="3B30052D"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61" w:history="1">
            <w:r w:rsidRPr="00F94625">
              <w:rPr>
                <w:rStyle w:val="Hyperlinkki"/>
                <w:noProof/>
              </w:rPr>
              <w:t>8.2.</w:t>
            </w:r>
            <w:r>
              <w:rPr>
                <w:rFonts w:cstheme="minorBidi"/>
                <w:noProof/>
                <w:kern w:val="2"/>
                <w:sz w:val="24"/>
                <w:szCs w:val="24"/>
                <w14:ligatures w14:val="standardContextual"/>
              </w:rPr>
              <w:tab/>
            </w:r>
            <w:r w:rsidRPr="00F94625">
              <w:rPr>
                <w:rStyle w:val="Hyperlinkki"/>
                <w:noProof/>
              </w:rPr>
              <w:t>Työterveyshuolto ja henkilöstön hyvinvointi Onnitalossa</w:t>
            </w:r>
            <w:r>
              <w:rPr>
                <w:noProof/>
                <w:webHidden/>
              </w:rPr>
              <w:tab/>
            </w:r>
            <w:r>
              <w:rPr>
                <w:noProof/>
                <w:webHidden/>
              </w:rPr>
              <w:fldChar w:fldCharType="begin"/>
            </w:r>
            <w:r>
              <w:rPr>
                <w:noProof/>
                <w:webHidden/>
              </w:rPr>
              <w:instrText xml:space="preserve"> PAGEREF _Toc206489561 \h </w:instrText>
            </w:r>
            <w:r>
              <w:rPr>
                <w:noProof/>
                <w:webHidden/>
              </w:rPr>
            </w:r>
            <w:r>
              <w:rPr>
                <w:noProof/>
                <w:webHidden/>
              </w:rPr>
              <w:fldChar w:fldCharType="separate"/>
            </w:r>
            <w:r w:rsidR="00F54F5F">
              <w:rPr>
                <w:noProof/>
                <w:webHidden/>
              </w:rPr>
              <w:t>14</w:t>
            </w:r>
            <w:r>
              <w:rPr>
                <w:noProof/>
                <w:webHidden/>
              </w:rPr>
              <w:fldChar w:fldCharType="end"/>
            </w:r>
          </w:hyperlink>
        </w:p>
        <w:p w14:paraId="64A395FE" w14:textId="7E474937" w:rsidR="000F03B5" w:rsidRDefault="000F03B5">
          <w:pPr>
            <w:pStyle w:val="Sisluet1"/>
            <w:tabs>
              <w:tab w:val="left" w:pos="440"/>
            </w:tabs>
            <w:rPr>
              <w:rFonts w:cstheme="minorBidi"/>
              <w:b w:val="0"/>
              <w:bCs w:val="0"/>
              <w:kern w:val="2"/>
              <w:sz w:val="24"/>
              <w:szCs w:val="24"/>
              <w14:ligatures w14:val="standardContextual"/>
            </w:rPr>
          </w:pPr>
          <w:hyperlink w:anchor="_Toc206489562" w:history="1">
            <w:r w:rsidRPr="00F94625">
              <w:rPr>
                <w:rStyle w:val="Hyperlinkki"/>
              </w:rPr>
              <w:t>9.</w:t>
            </w:r>
            <w:r>
              <w:rPr>
                <w:rFonts w:cstheme="minorBidi"/>
                <w:b w:val="0"/>
                <w:bCs w:val="0"/>
                <w:kern w:val="2"/>
                <w:sz w:val="24"/>
                <w:szCs w:val="24"/>
                <w14:ligatures w14:val="standardContextual"/>
              </w:rPr>
              <w:tab/>
            </w:r>
            <w:r w:rsidRPr="00F94625">
              <w:rPr>
                <w:rStyle w:val="Hyperlinkki"/>
              </w:rPr>
              <w:t>Riskien tunnistaminen, arviointi ja korjaavat toimenpiteet</w:t>
            </w:r>
            <w:r>
              <w:rPr>
                <w:webHidden/>
              </w:rPr>
              <w:tab/>
            </w:r>
            <w:r>
              <w:rPr>
                <w:webHidden/>
              </w:rPr>
              <w:fldChar w:fldCharType="begin"/>
            </w:r>
            <w:r>
              <w:rPr>
                <w:webHidden/>
              </w:rPr>
              <w:instrText xml:space="preserve"> PAGEREF _Toc206489562 \h </w:instrText>
            </w:r>
            <w:r>
              <w:rPr>
                <w:webHidden/>
              </w:rPr>
            </w:r>
            <w:r>
              <w:rPr>
                <w:webHidden/>
              </w:rPr>
              <w:fldChar w:fldCharType="separate"/>
            </w:r>
            <w:r w:rsidR="00F54F5F">
              <w:rPr>
                <w:webHidden/>
              </w:rPr>
              <w:t>14</w:t>
            </w:r>
            <w:r>
              <w:rPr>
                <w:webHidden/>
              </w:rPr>
              <w:fldChar w:fldCharType="end"/>
            </w:r>
          </w:hyperlink>
        </w:p>
        <w:p w14:paraId="72BE0E2F" w14:textId="53EB95B4"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63" w:history="1">
            <w:r w:rsidRPr="00F94625">
              <w:rPr>
                <w:rStyle w:val="Hyperlinkki"/>
                <w:noProof/>
              </w:rPr>
              <w:t>9.1.</w:t>
            </w:r>
            <w:r>
              <w:rPr>
                <w:rFonts w:cstheme="minorBidi"/>
                <w:noProof/>
                <w:kern w:val="2"/>
                <w:sz w:val="24"/>
                <w:szCs w:val="24"/>
                <w14:ligatures w14:val="standardContextual"/>
              </w:rPr>
              <w:tab/>
            </w:r>
            <w:r w:rsidRPr="00F94625">
              <w:rPr>
                <w:rStyle w:val="Hyperlinkki"/>
                <w:noProof/>
              </w:rPr>
              <w:t>Asukasturvallisuus</w:t>
            </w:r>
            <w:r>
              <w:rPr>
                <w:noProof/>
                <w:webHidden/>
              </w:rPr>
              <w:tab/>
            </w:r>
            <w:r>
              <w:rPr>
                <w:noProof/>
                <w:webHidden/>
              </w:rPr>
              <w:fldChar w:fldCharType="begin"/>
            </w:r>
            <w:r>
              <w:rPr>
                <w:noProof/>
                <w:webHidden/>
              </w:rPr>
              <w:instrText xml:space="preserve"> PAGEREF _Toc206489563 \h </w:instrText>
            </w:r>
            <w:r>
              <w:rPr>
                <w:noProof/>
                <w:webHidden/>
              </w:rPr>
            </w:r>
            <w:r>
              <w:rPr>
                <w:noProof/>
                <w:webHidden/>
              </w:rPr>
              <w:fldChar w:fldCharType="separate"/>
            </w:r>
            <w:r w:rsidR="00F54F5F">
              <w:rPr>
                <w:noProof/>
                <w:webHidden/>
              </w:rPr>
              <w:t>15</w:t>
            </w:r>
            <w:r>
              <w:rPr>
                <w:noProof/>
                <w:webHidden/>
              </w:rPr>
              <w:fldChar w:fldCharType="end"/>
            </w:r>
          </w:hyperlink>
        </w:p>
        <w:p w14:paraId="003303E9" w14:textId="5FA71848" w:rsidR="000F03B5" w:rsidRDefault="000F03B5">
          <w:pPr>
            <w:pStyle w:val="Sisluet3"/>
            <w:tabs>
              <w:tab w:val="right" w:leader="dot" w:pos="9628"/>
            </w:tabs>
            <w:rPr>
              <w:rFonts w:cstheme="minorBidi"/>
              <w:noProof/>
              <w:kern w:val="2"/>
              <w:sz w:val="24"/>
              <w:szCs w:val="24"/>
              <w14:ligatures w14:val="standardContextual"/>
            </w:rPr>
          </w:pPr>
          <w:hyperlink w:anchor="_Toc206489564" w:history="1">
            <w:r w:rsidRPr="00F94625">
              <w:rPr>
                <w:rStyle w:val="Hyperlinkki"/>
                <w:rFonts w:cstheme="minorHAnsi"/>
                <w:noProof/>
              </w:rPr>
              <w:t>9.1.1 Kaatumisriskit</w:t>
            </w:r>
            <w:r>
              <w:rPr>
                <w:noProof/>
                <w:webHidden/>
              </w:rPr>
              <w:tab/>
            </w:r>
            <w:r>
              <w:rPr>
                <w:noProof/>
                <w:webHidden/>
              </w:rPr>
              <w:fldChar w:fldCharType="begin"/>
            </w:r>
            <w:r>
              <w:rPr>
                <w:noProof/>
                <w:webHidden/>
              </w:rPr>
              <w:instrText xml:space="preserve"> PAGEREF _Toc206489564 \h </w:instrText>
            </w:r>
            <w:r>
              <w:rPr>
                <w:noProof/>
                <w:webHidden/>
              </w:rPr>
            </w:r>
            <w:r>
              <w:rPr>
                <w:noProof/>
                <w:webHidden/>
              </w:rPr>
              <w:fldChar w:fldCharType="separate"/>
            </w:r>
            <w:r w:rsidR="00F54F5F">
              <w:rPr>
                <w:noProof/>
                <w:webHidden/>
              </w:rPr>
              <w:t>15</w:t>
            </w:r>
            <w:r>
              <w:rPr>
                <w:noProof/>
                <w:webHidden/>
              </w:rPr>
              <w:fldChar w:fldCharType="end"/>
            </w:r>
          </w:hyperlink>
        </w:p>
        <w:p w14:paraId="4029A53C" w14:textId="57E18966" w:rsidR="000F03B5" w:rsidRDefault="000F03B5">
          <w:pPr>
            <w:pStyle w:val="Sisluet3"/>
            <w:tabs>
              <w:tab w:val="right" w:leader="dot" w:pos="9628"/>
            </w:tabs>
            <w:rPr>
              <w:rFonts w:cstheme="minorBidi"/>
              <w:noProof/>
              <w:kern w:val="2"/>
              <w:sz w:val="24"/>
              <w:szCs w:val="24"/>
              <w14:ligatures w14:val="standardContextual"/>
            </w:rPr>
          </w:pPr>
          <w:hyperlink w:anchor="_Toc206489565" w:history="1">
            <w:r w:rsidRPr="00F94625">
              <w:rPr>
                <w:rStyle w:val="Hyperlinkki"/>
                <w:rFonts w:cstheme="minorHAnsi"/>
                <w:noProof/>
              </w:rPr>
              <w:t>9.1.2 Lääkkeiden virheellinen annostelu</w:t>
            </w:r>
            <w:r>
              <w:rPr>
                <w:noProof/>
                <w:webHidden/>
              </w:rPr>
              <w:tab/>
            </w:r>
            <w:r>
              <w:rPr>
                <w:noProof/>
                <w:webHidden/>
              </w:rPr>
              <w:fldChar w:fldCharType="begin"/>
            </w:r>
            <w:r>
              <w:rPr>
                <w:noProof/>
                <w:webHidden/>
              </w:rPr>
              <w:instrText xml:space="preserve"> PAGEREF _Toc206489565 \h </w:instrText>
            </w:r>
            <w:r>
              <w:rPr>
                <w:noProof/>
                <w:webHidden/>
              </w:rPr>
            </w:r>
            <w:r>
              <w:rPr>
                <w:noProof/>
                <w:webHidden/>
              </w:rPr>
              <w:fldChar w:fldCharType="separate"/>
            </w:r>
            <w:r w:rsidR="00F54F5F">
              <w:rPr>
                <w:noProof/>
                <w:webHidden/>
              </w:rPr>
              <w:t>15</w:t>
            </w:r>
            <w:r>
              <w:rPr>
                <w:noProof/>
                <w:webHidden/>
              </w:rPr>
              <w:fldChar w:fldCharType="end"/>
            </w:r>
          </w:hyperlink>
        </w:p>
        <w:p w14:paraId="18B4D35B" w14:textId="59D57790"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66" w:history="1">
            <w:r w:rsidRPr="00F94625">
              <w:rPr>
                <w:rStyle w:val="Hyperlinkki"/>
                <w:noProof/>
              </w:rPr>
              <w:t>9.2.</w:t>
            </w:r>
            <w:r>
              <w:rPr>
                <w:rFonts w:cstheme="minorBidi"/>
                <w:noProof/>
                <w:kern w:val="2"/>
                <w:sz w:val="24"/>
                <w:szCs w:val="24"/>
                <w14:ligatures w14:val="standardContextual"/>
              </w:rPr>
              <w:tab/>
            </w:r>
            <w:r w:rsidRPr="00F94625">
              <w:rPr>
                <w:rStyle w:val="Hyperlinkki"/>
                <w:noProof/>
              </w:rPr>
              <w:t>Palvelujen laatu</w:t>
            </w:r>
            <w:r>
              <w:rPr>
                <w:noProof/>
                <w:webHidden/>
              </w:rPr>
              <w:tab/>
            </w:r>
            <w:r>
              <w:rPr>
                <w:noProof/>
                <w:webHidden/>
              </w:rPr>
              <w:fldChar w:fldCharType="begin"/>
            </w:r>
            <w:r>
              <w:rPr>
                <w:noProof/>
                <w:webHidden/>
              </w:rPr>
              <w:instrText xml:space="preserve"> PAGEREF _Toc206489566 \h </w:instrText>
            </w:r>
            <w:r>
              <w:rPr>
                <w:noProof/>
                <w:webHidden/>
              </w:rPr>
            </w:r>
            <w:r>
              <w:rPr>
                <w:noProof/>
                <w:webHidden/>
              </w:rPr>
              <w:fldChar w:fldCharType="separate"/>
            </w:r>
            <w:r w:rsidR="00F54F5F">
              <w:rPr>
                <w:noProof/>
                <w:webHidden/>
              </w:rPr>
              <w:t>16</w:t>
            </w:r>
            <w:r>
              <w:rPr>
                <w:noProof/>
                <w:webHidden/>
              </w:rPr>
              <w:fldChar w:fldCharType="end"/>
            </w:r>
          </w:hyperlink>
        </w:p>
        <w:p w14:paraId="6C1D02C7" w14:textId="7DA042DD" w:rsidR="000F03B5" w:rsidRDefault="000F03B5">
          <w:pPr>
            <w:pStyle w:val="Sisluet3"/>
            <w:tabs>
              <w:tab w:val="right" w:leader="dot" w:pos="9628"/>
            </w:tabs>
            <w:rPr>
              <w:rFonts w:cstheme="minorBidi"/>
              <w:noProof/>
              <w:kern w:val="2"/>
              <w:sz w:val="24"/>
              <w:szCs w:val="24"/>
              <w14:ligatures w14:val="standardContextual"/>
            </w:rPr>
          </w:pPr>
          <w:hyperlink w:anchor="_Toc206489567" w:history="1">
            <w:r w:rsidRPr="00F94625">
              <w:rPr>
                <w:rStyle w:val="Hyperlinkki"/>
                <w:rFonts w:cstheme="minorHAnsi"/>
                <w:noProof/>
              </w:rPr>
              <w:t>9.2.1 Hätätilanteiden tunnistaminen</w:t>
            </w:r>
            <w:r>
              <w:rPr>
                <w:noProof/>
                <w:webHidden/>
              </w:rPr>
              <w:tab/>
            </w:r>
            <w:r>
              <w:rPr>
                <w:noProof/>
                <w:webHidden/>
              </w:rPr>
              <w:fldChar w:fldCharType="begin"/>
            </w:r>
            <w:r>
              <w:rPr>
                <w:noProof/>
                <w:webHidden/>
              </w:rPr>
              <w:instrText xml:space="preserve"> PAGEREF _Toc206489567 \h </w:instrText>
            </w:r>
            <w:r>
              <w:rPr>
                <w:noProof/>
                <w:webHidden/>
              </w:rPr>
            </w:r>
            <w:r>
              <w:rPr>
                <w:noProof/>
                <w:webHidden/>
              </w:rPr>
              <w:fldChar w:fldCharType="separate"/>
            </w:r>
            <w:r w:rsidR="00F54F5F">
              <w:rPr>
                <w:noProof/>
                <w:webHidden/>
              </w:rPr>
              <w:t>16</w:t>
            </w:r>
            <w:r>
              <w:rPr>
                <w:noProof/>
                <w:webHidden/>
              </w:rPr>
              <w:fldChar w:fldCharType="end"/>
            </w:r>
          </w:hyperlink>
        </w:p>
        <w:p w14:paraId="30007964" w14:textId="0680328A" w:rsidR="000F03B5" w:rsidRDefault="000F03B5">
          <w:pPr>
            <w:pStyle w:val="Sisluet3"/>
            <w:tabs>
              <w:tab w:val="right" w:leader="dot" w:pos="9628"/>
            </w:tabs>
            <w:rPr>
              <w:rFonts w:cstheme="minorBidi"/>
              <w:noProof/>
              <w:kern w:val="2"/>
              <w:sz w:val="24"/>
              <w:szCs w:val="24"/>
              <w14:ligatures w14:val="standardContextual"/>
            </w:rPr>
          </w:pPr>
          <w:hyperlink w:anchor="_Toc206489568" w:history="1">
            <w:r w:rsidRPr="00F94625">
              <w:rPr>
                <w:rStyle w:val="Hyperlinkki"/>
                <w:rFonts w:eastAsia="Times New Roman" w:cstheme="minorHAnsi"/>
                <w:noProof/>
              </w:rPr>
              <w:t>9.2.2. Riittämätön henkilöstöresurssi kiiretilanteissa</w:t>
            </w:r>
            <w:r>
              <w:rPr>
                <w:noProof/>
                <w:webHidden/>
              </w:rPr>
              <w:tab/>
            </w:r>
            <w:r>
              <w:rPr>
                <w:noProof/>
                <w:webHidden/>
              </w:rPr>
              <w:fldChar w:fldCharType="begin"/>
            </w:r>
            <w:r>
              <w:rPr>
                <w:noProof/>
                <w:webHidden/>
              </w:rPr>
              <w:instrText xml:space="preserve"> PAGEREF _Toc206489568 \h </w:instrText>
            </w:r>
            <w:r>
              <w:rPr>
                <w:noProof/>
                <w:webHidden/>
              </w:rPr>
            </w:r>
            <w:r>
              <w:rPr>
                <w:noProof/>
                <w:webHidden/>
              </w:rPr>
              <w:fldChar w:fldCharType="separate"/>
            </w:r>
            <w:r w:rsidR="00F54F5F">
              <w:rPr>
                <w:noProof/>
                <w:webHidden/>
              </w:rPr>
              <w:t>16</w:t>
            </w:r>
            <w:r>
              <w:rPr>
                <w:noProof/>
                <w:webHidden/>
              </w:rPr>
              <w:fldChar w:fldCharType="end"/>
            </w:r>
          </w:hyperlink>
        </w:p>
        <w:p w14:paraId="1D3DB6CA" w14:textId="7683E521"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69" w:history="1">
            <w:r w:rsidRPr="00F94625">
              <w:rPr>
                <w:rStyle w:val="Hyperlinkki"/>
                <w:noProof/>
              </w:rPr>
              <w:t>9.3.</w:t>
            </w:r>
            <w:r>
              <w:rPr>
                <w:rFonts w:cstheme="minorBidi"/>
                <w:noProof/>
                <w:kern w:val="2"/>
                <w:sz w:val="24"/>
                <w:szCs w:val="24"/>
                <w14:ligatures w14:val="standardContextual"/>
              </w:rPr>
              <w:tab/>
            </w:r>
            <w:r w:rsidRPr="00F94625">
              <w:rPr>
                <w:rStyle w:val="Hyperlinkki"/>
                <w:noProof/>
              </w:rPr>
              <w:t>Hygienia ja infektioiden ehkäisy</w:t>
            </w:r>
            <w:r>
              <w:rPr>
                <w:noProof/>
                <w:webHidden/>
              </w:rPr>
              <w:tab/>
            </w:r>
            <w:r>
              <w:rPr>
                <w:noProof/>
                <w:webHidden/>
              </w:rPr>
              <w:fldChar w:fldCharType="begin"/>
            </w:r>
            <w:r>
              <w:rPr>
                <w:noProof/>
                <w:webHidden/>
              </w:rPr>
              <w:instrText xml:space="preserve"> PAGEREF _Toc206489569 \h </w:instrText>
            </w:r>
            <w:r>
              <w:rPr>
                <w:noProof/>
                <w:webHidden/>
              </w:rPr>
            </w:r>
            <w:r>
              <w:rPr>
                <w:noProof/>
                <w:webHidden/>
              </w:rPr>
              <w:fldChar w:fldCharType="separate"/>
            </w:r>
            <w:r w:rsidR="00F54F5F">
              <w:rPr>
                <w:noProof/>
                <w:webHidden/>
              </w:rPr>
              <w:t>17</w:t>
            </w:r>
            <w:r>
              <w:rPr>
                <w:noProof/>
                <w:webHidden/>
              </w:rPr>
              <w:fldChar w:fldCharType="end"/>
            </w:r>
          </w:hyperlink>
        </w:p>
        <w:p w14:paraId="639A2578" w14:textId="5FD7C691"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70" w:history="1">
            <w:r w:rsidRPr="00F94625">
              <w:rPr>
                <w:rStyle w:val="Hyperlinkki"/>
                <w:noProof/>
              </w:rPr>
              <w:t>9.4.</w:t>
            </w:r>
            <w:r>
              <w:rPr>
                <w:rFonts w:cstheme="minorBidi"/>
                <w:noProof/>
                <w:kern w:val="2"/>
                <w:sz w:val="24"/>
                <w:szCs w:val="24"/>
                <w14:ligatures w14:val="standardContextual"/>
              </w:rPr>
              <w:tab/>
            </w:r>
            <w:r w:rsidRPr="00F94625">
              <w:rPr>
                <w:rStyle w:val="Hyperlinkki"/>
                <w:noProof/>
              </w:rPr>
              <w:t>Henkilöstön hyvinvointi ja osaaminen</w:t>
            </w:r>
            <w:r>
              <w:rPr>
                <w:noProof/>
                <w:webHidden/>
              </w:rPr>
              <w:tab/>
            </w:r>
            <w:r>
              <w:rPr>
                <w:noProof/>
                <w:webHidden/>
              </w:rPr>
              <w:fldChar w:fldCharType="begin"/>
            </w:r>
            <w:r>
              <w:rPr>
                <w:noProof/>
                <w:webHidden/>
              </w:rPr>
              <w:instrText xml:space="preserve"> PAGEREF _Toc206489570 \h </w:instrText>
            </w:r>
            <w:r>
              <w:rPr>
                <w:noProof/>
                <w:webHidden/>
              </w:rPr>
            </w:r>
            <w:r>
              <w:rPr>
                <w:noProof/>
                <w:webHidden/>
              </w:rPr>
              <w:fldChar w:fldCharType="separate"/>
            </w:r>
            <w:r w:rsidR="00F54F5F">
              <w:rPr>
                <w:noProof/>
                <w:webHidden/>
              </w:rPr>
              <w:t>17</w:t>
            </w:r>
            <w:r>
              <w:rPr>
                <w:noProof/>
                <w:webHidden/>
              </w:rPr>
              <w:fldChar w:fldCharType="end"/>
            </w:r>
          </w:hyperlink>
        </w:p>
        <w:p w14:paraId="2B9C4E60" w14:textId="649381D5" w:rsidR="000F03B5" w:rsidRDefault="000F03B5">
          <w:pPr>
            <w:pStyle w:val="Sisluet1"/>
            <w:tabs>
              <w:tab w:val="left" w:pos="720"/>
            </w:tabs>
            <w:rPr>
              <w:rFonts w:cstheme="minorBidi"/>
              <w:b w:val="0"/>
              <w:bCs w:val="0"/>
              <w:kern w:val="2"/>
              <w:sz w:val="24"/>
              <w:szCs w:val="24"/>
              <w14:ligatures w14:val="standardContextual"/>
            </w:rPr>
          </w:pPr>
          <w:hyperlink w:anchor="_Toc206489571" w:history="1">
            <w:r w:rsidRPr="00F94625">
              <w:rPr>
                <w:rStyle w:val="Hyperlinkki"/>
                <w:rFonts w:eastAsia="Times New Roman"/>
              </w:rPr>
              <w:t>10.</w:t>
            </w:r>
            <w:r>
              <w:rPr>
                <w:rFonts w:cstheme="minorBidi"/>
                <w:b w:val="0"/>
                <w:bCs w:val="0"/>
                <w:kern w:val="2"/>
                <w:sz w:val="24"/>
                <w:szCs w:val="24"/>
                <w14:ligatures w14:val="standardContextual"/>
              </w:rPr>
              <w:tab/>
            </w:r>
            <w:r w:rsidRPr="00F94625">
              <w:rPr>
                <w:rStyle w:val="Hyperlinkki"/>
                <w:rFonts w:eastAsia="Times New Roman"/>
              </w:rPr>
              <w:t>Palvelujen laadun ja turvallisuuden seuranta</w:t>
            </w:r>
            <w:r>
              <w:rPr>
                <w:webHidden/>
              </w:rPr>
              <w:tab/>
            </w:r>
            <w:r>
              <w:rPr>
                <w:webHidden/>
              </w:rPr>
              <w:fldChar w:fldCharType="begin"/>
            </w:r>
            <w:r>
              <w:rPr>
                <w:webHidden/>
              </w:rPr>
              <w:instrText xml:space="preserve"> PAGEREF _Toc206489571 \h </w:instrText>
            </w:r>
            <w:r>
              <w:rPr>
                <w:webHidden/>
              </w:rPr>
            </w:r>
            <w:r>
              <w:rPr>
                <w:webHidden/>
              </w:rPr>
              <w:fldChar w:fldCharType="separate"/>
            </w:r>
            <w:r w:rsidR="00F54F5F">
              <w:rPr>
                <w:webHidden/>
              </w:rPr>
              <w:t>18</w:t>
            </w:r>
            <w:r>
              <w:rPr>
                <w:webHidden/>
              </w:rPr>
              <w:fldChar w:fldCharType="end"/>
            </w:r>
          </w:hyperlink>
        </w:p>
        <w:p w14:paraId="2677944A" w14:textId="4047661D"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72" w:history="1">
            <w:r w:rsidRPr="00F94625">
              <w:rPr>
                <w:rStyle w:val="Hyperlinkki"/>
                <w:rFonts w:eastAsia="Times New Roman"/>
                <w:noProof/>
              </w:rPr>
              <w:t>10.2.</w:t>
            </w:r>
            <w:r>
              <w:rPr>
                <w:rFonts w:cstheme="minorBidi"/>
                <w:noProof/>
                <w:kern w:val="2"/>
                <w:sz w:val="24"/>
                <w:szCs w:val="24"/>
                <w14:ligatures w14:val="standardContextual"/>
              </w:rPr>
              <w:tab/>
            </w:r>
            <w:r w:rsidRPr="00F94625">
              <w:rPr>
                <w:rStyle w:val="Hyperlinkki"/>
                <w:rFonts w:eastAsia="Times New Roman"/>
                <w:noProof/>
              </w:rPr>
              <w:t>Asiakaspalaute</w:t>
            </w:r>
            <w:r>
              <w:rPr>
                <w:noProof/>
                <w:webHidden/>
              </w:rPr>
              <w:tab/>
            </w:r>
            <w:r>
              <w:rPr>
                <w:noProof/>
                <w:webHidden/>
              </w:rPr>
              <w:fldChar w:fldCharType="begin"/>
            </w:r>
            <w:r>
              <w:rPr>
                <w:noProof/>
                <w:webHidden/>
              </w:rPr>
              <w:instrText xml:space="preserve"> PAGEREF _Toc206489572 \h </w:instrText>
            </w:r>
            <w:r>
              <w:rPr>
                <w:noProof/>
                <w:webHidden/>
              </w:rPr>
            </w:r>
            <w:r>
              <w:rPr>
                <w:noProof/>
                <w:webHidden/>
              </w:rPr>
              <w:fldChar w:fldCharType="separate"/>
            </w:r>
            <w:r w:rsidR="00F54F5F">
              <w:rPr>
                <w:noProof/>
                <w:webHidden/>
              </w:rPr>
              <w:t>18</w:t>
            </w:r>
            <w:r>
              <w:rPr>
                <w:noProof/>
                <w:webHidden/>
              </w:rPr>
              <w:fldChar w:fldCharType="end"/>
            </w:r>
          </w:hyperlink>
        </w:p>
        <w:p w14:paraId="5480A56F" w14:textId="4731A864"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73" w:history="1">
            <w:r w:rsidRPr="00F94625">
              <w:rPr>
                <w:rStyle w:val="Hyperlinkki"/>
                <w:rFonts w:eastAsia="Times New Roman"/>
                <w:noProof/>
              </w:rPr>
              <w:t>10.3.</w:t>
            </w:r>
            <w:r>
              <w:rPr>
                <w:rFonts w:cstheme="minorBidi"/>
                <w:noProof/>
                <w:kern w:val="2"/>
                <w:sz w:val="24"/>
                <w:szCs w:val="24"/>
                <w14:ligatures w14:val="standardContextual"/>
              </w:rPr>
              <w:tab/>
            </w:r>
            <w:r w:rsidRPr="00F94625">
              <w:rPr>
                <w:rStyle w:val="Hyperlinkki"/>
                <w:rFonts w:eastAsia="Times New Roman"/>
                <w:noProof/>
              </w:rPr>
              <w:t>Henkilöstön palaute</w:t>
            </w:r>
            <w:r>
              <w:rPr>
                <w:noProof/>
                <w:webHidden/>
              </w:rPr>
              <w:tab/>
            </w:r>
            <w:r>
              <w:rPr>
                <w:noProof/>
                <w:webHidden/>
              </w:rPr>
              <w:fldChar w:fldCharType="begin"/>
            </w:r>
            <w:r>
              <w:rPr>
                <w:noProof/>
                <w:webHidden/>
              </w:rPr>
              <w:instrText xml:space="preserve"> PAGEREF _Toc206489573 \h </w:instrText>
            </w:r>
            <w:r>
              <w:rPr>
                <w:noProof/>
                <w:webHidden/>
              </w:rPr>
            </w:r>
            <w:r>
              <w:rPr>
                <w:noProof/>
                <w:webHidden/>
              </w:rPr>
              <w:fldChar w:fldCharType="separate"/>
            </w:r>
            <w:r w:rsidR="00F54F5F">
              <w:rPr>
                <w:noProof/>
                <w:webHidden/>
              </w:rPr>
              <w:t>18</w:t>
            </w:r>
            <w:r>
              <w:rPr>
                <w:noProof/>
                <w:webHidden/>
              </w:rPr>
              <w:fldChar w:fldCharType="end"/>
            </w:r>
          </w:hyperlink>
        </w:p>
        <w:p w14:paraId="66578942" w14:textId="7C57F088"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74" w:history="1">
            <w:r w:rsidRPr="00F94625">
              <w:rPr>
                <w:rStyle w:val="Hyperlinkki"/>
                <w:noProof/>
              </w:rPr>
              <w:t>10.4.</w:t>
            </w:r>
            <w:r>
              <w:rPr>
                <w:rFonts w:cstheme="minorBidi"/>
                <w:noProof/>
                <w:kern w:val="2"/>
                <w:sz w:val="24"/>
                <w:szCs w:val="24"/>
                <w14:ligatures w14:val="standardContextual"/>
              </w:rPr>
              <w:tab/>
            </w:r>
            <w:r w:rsidRPr="00F94625">
              <w:rPr>
                <w:rStyle w:val="Hyperlinkki"/>
                <w:rFonts w:eastAsia="Times New Roman"/>
                <w:noProof/>
              </w:rPr>
              <w:t>Tarkastuskäynnit</w:t>
            </w:r>
            <w:r>
              <w:rPr>
                <w:noProof/>
                <w:webHidden/>
              </w:rPr>
              <w:tab/>
            </w:r>
            <w:r>
              <w:rPr>
                <w:noProof/>
                <w:webHidden/>
              </w:rPr>
              <w:fldChar w:fldCharType="begin"/>
            </w:r>
            <w:r>
              <w:rPr>
                <w:noProof/>
                <w:webHidden/>
              </w:rPr>
              <w:instrText xml:space="preserve"> PAGEREF _Toc206489574 \h </w:instrText>
            </w:r>
            <w:r>
              <w:rPr>
                <w:noProof/>
                <w:webHidden/>
              </w:rPr>
            </w:r>
            <w:r>
              <w:rPr>
                <w:noProof/>
                <w:webHidden/>
              </w:rPr>
              <w:fldChar w:fldCharType="separate"/>
            </w:r>
            <w:r w:rsidR="00F54F5F">
              <w:rPr>
                <w:noProof/>
                <w:webHidden/>
              </w:rPr>
              <w:t>18</w:t>
            </w:r>
            <w:r>
              <w:rPr>
                <w:noProof/>
                <w:webHidden/>
              </w:rPr>
              <w:fldChar w:fldCharType="end"/>
            </w:r>
          </w:hyperlink>
        </w:p>
        <w:p w14:paraId="4739A56F" w14:textId="07EB9F2A"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75" w:history="1">
            <w:r w:rsidRPr="00F94625">
              <w:rPr>
                <w:rStyle w:val="Hyperlinkki"/>
                <w:rFonts w:eastAsia="Times New Roman"/>
                <w:noProof/>
              </w:rPr>
              <w:t>10.5.</w:t>
            </w:r>
            <w:r>
              <w:rPr>
                <w:rFonts w:cstheme="minorBidi"/>
                <w:noProof/>
                <w:kern w:val="2"/>
                <w:sz w:val="24"/>
                <w:szCs w:val="24"/>
                <w14:ligatures w14:val="standardContextual"/>
              </w:rPr>
              <w:tab/>
            </w:r>
            <w:r w:rsidRPr="00F94625">
              <w:rPr>
                <w:rStyle w:val="Hyperlinkki"/>
                <w:rFonts w:eastAsia="Times New Roman"/>
                <w:noProof/>
              </w:rPr>
              <w:t>Poikkeamailmoitukset</w:t>
            </w:r>
            <w:r>
              <w:rPr>
                <w:noProof/>
                <w:webHidden/>
              </w:rPr>
              <w:tab/>
            </w:r>
            <w:r>
              <w:rPr>
                <w:noProof/>
                <w:webHidden/>
              </w:rPr>
              <w:fldChar w:fldCharType="begin"/>
            </w:r>
            <w:r>
              <w:rPr>
                <w:noProof/>
                <w:webHidden/>
              </w:rPr>
              <w:instrText xml:space="preserve"> PAGEREF _Toc206489575 \h </w:instrText>
            </w:r>
            <w:r>
              <w:rPr>
                <w:noProof/>
                <w:webHidden/>
              </w:rPr>
            </w:r>
            <w:r>
              <w:rPr>
                <w:noProof/>
                <w:webHidden/>
              </w:rPr>
              <w:fldChar w:fldCharType="separate"/>
            </w:r>
            <w:r w:rsidR="00F54F5F">
              <w:rPr>
                <w:noProof/>
                <w:webHidden/>
              </w:rPr>
              <w:t>18</w:t>
            </w:r>
            <w:r>
              <w:rPr>
                <w:noProof/>
                <w:webHidden/>
              </w:rPr>
              <w:fldChar w:fldCharType="end"/>
            </w:r>
          </w:hyperlink>
        </w:p>
        <w:p w14:paraId="098C61DA" w14:textId="0FE3FDF2"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76" w:history="1">
            <w:r w:rsidRPr="00F94625">
              <w:rPr>
                <w:rStyle w:val="Hyperlinkki"/>
                <w:rFonts w:eastAsia="Times New Roman"/>
                <w:noProof/>
              </w:rPr>
              <w:t>10.6.</w:t>
            </w:r>
            <w:r>
              <w:rPr>
                <w:rFonts w:cstheme="minorBidi"/>
                <w:noProof/>
                <w:kern w:val="2"/>
                <w:sz w:val="24"/>
                <w:szCs w:val="24"/>
                <w14:ligatures w14:val="standardContextual"/>
              </w:rPr>
              <w:tab/>
            </w:r>
            <w:r w:rsidRPr="00F94625">
              <w:rPr>
                <w:rStyle w:val="Hyperlinkki"/>
                <w:rFonts w:eastAsia="Times New Roman"/>
                <w:noProof/>
              </w:rPr>
              <w:t>Tartuntatautien hallinta</w:t>
            </w:r>
            <w:r>
              <w:rPr>
                <w:noProof/>
                <w:webHidden/>
              </w:rPr>
              <w:tab/>
            </w:r>
            <w:r>
              <w:rPr>
                <w:noProof/>
                <w:webHidden/>
              </w:rPr>
              <w:fldChar w:fldCharType="begin"/>
            </w:r>
            <w:r>
              <w:rPr>
                <w:noProof/>
                <w:webHidden/>
              </w:rPr>
              <w:instrText xml:space="preserve"> PAGEREF _Toc206489576 \h </w:instrText>
            </w:r>
            <w:r>
              <w:rPr>
                <w:noProof/>
                <w:webHidden/>
              </w:rPr>
            </w:r>
            <w:r>
              <w:rPr>
                <w:noProof/>
                <w:webHidden/>
              </w:rPr>
              <w:fldChar w:fldCharType="separate"/>
            </w:r>
            <w:r w:rsidR="00F54F5F">
              <w:rPr>
                <w:noProof/>
                <w:webHidden/>
              </w:rPr>
              <w:t>19</w:t>
            </w:r>
            <w:r>
              <w:rPr>
                <w:noProof/>
                <w:webHidden/>
              </w:rPr>
              <w:fldChar w:fldCharType="end"/>
            </w:r>
          </w:hyperlink>
        </w:p>
        <w:p w14:paraId="6992A975" w14:textId="52008F7A"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77" w:history="1">
            <w:r w:rsidRPr="00F94625">
              <w:rPr>
                <w:rStyle w:val="Hyperlinkki"/>
                <w:rFonts w:eastAsia="Times New Roman"/>
                <w:noProof/>
              </w:rPr>
              <w:t>10.7.</w:t>
            </w:r>
            <w:r>
              <w:rPr>
                <w:rFonts w:cstheme="minorBidi"/>
                <w:noProof/>
                <w:kern w:val="2"/>
                <w:sz w:val="24"/>
                <w:szCs w:val="24"/>
                <w14:ligatures w14:val="standardContextual"/>
              </w:rPr>
              <w:tab/>
            </w:r>
            <w:r w:rsidRPr="00F94625">
              <w:rPr>
                <w:rStyle w:val="Hyperlinkki"/>
                <w:rFonts w:eastAsia="Times New Roman"/>
                <w:noProof/>
              </w:rPr>
              <w:t>Keskeiset ehkäisevät toimenpiteet ja ohjeistukset</w:t>
            </w:r>
            <w:r>
              <w:rPr>
                <w:noProof/>
                <w:webHidden/>
              </w:rPr>
              <w:tab/>
            </w:r>
            <w:r>
              <w:rPr>
                <w:noProof/>
                <w:webHidden/>
              </w:rPr>
              <w:fldChar w:fldCharType="begin"/>
            </w:r>
            <w:r>
              <w:rPr>
                <w:noProof/>
                <w:webHidden/>
              </w:rPr>
              <w:instrText xml:space="preserve"> PAGEREF _Toc206489577 \h </w:instrText>
            </w:r>
            <w:r>
              <w:rPr>
                <w:noProof/>
                <w:webHidden/>
              </w:rPr>
            </w:r>
            <w:r>
              <w:rPr>
                <w:noProof/>
                <w:webHidden/>
              </w:rPr>
              <w:fldChar w:fldCharType="separate"/>
            </w:r>
            <w:r w:rsidR="00F54F5F">
              <w:rPr>
                <w:noProof/>
                <w:webHidden/>
              </w:rPr>
              <w:t>19</w:t>
            </w:r>
            <w:r>
              <w:rPr>
                <w:noProof/>
                <w:webHidden/>
              </w:rPr>
              <w:fldChar w:fldCharType="end"/>
            </w:r>
          </w:hyperlink>
        </w:p>
        <w:p w14:paraId="3A7BCF5C" w14:textId="151AAD69" w:rsidR="000F03B5" w:rsidRDefault="000F03B5">
          <w:pPr>
            <w:pStyle w:val="Sisluet1"/>
            <w:tabs>
              <w:tab w:val="left" w:pos="720"/>
            </w:tabs>
            <w:rPr>
              <w:rFonts w:cstheme="minorBidi"/>
              <w:b w:val="0"/>
              <w:bCs w:val="0"/>
              <w:kern w:val="2"/>
              <w:sz w:val="24"/>
              <w:szCs w:val="24"/>
              <w14:ligatures w14:val="standardContextual"/>
            </w:rPr>
          </w:pPr>
          <w:hyperlink w:anchor="_Toc206489578" w:history="1">
            <w:r w:rsidRPr="00F94625">
              <w:rPr>
                <w:rStyle w:val="Hyperlinkki"/>
                <w:rFonts w:eastAsia="Times New Roman"/>
              </w:rPr>
              <w:t>11.</w:t>
            </w:r>
            <w:r>
              <w:rPr>
                <w:rFonts w:cstheme="minorBidi"/>
                <w:b w:val="0"/>
                <w:bCs w:val="0"/>
                <w:kern w:val="2"/>
                <w:sz w:val="24"/>
                <w:szCs w:val="24"/>
                <w14:ligatures w14:val="standardContextual"/>
              </w:rPr>
              <w:tab/>
            </w:r>
            <w:r w:rsidRPr="00F94625">
              <w:rPr>
                <w:rStyle w:val="Hyperlinkki"/>
                <w:rFonts w:eastAsia="Times New Roman"/>
              </w:rPr>
              <w:t>Työturvallisuus</w:t>
            </w:r>
            <w:r>
              <w:rPr>
                <w:webHidden/>
              </w:rPr>
              <w:tab/>
            </w:r>
            <w:r>
              <w:rPr>
                <w:webHidden/>
              </w:rPr>
              <w:fldChar w:fldCharType="begin"/>
            </w:r>
            <w:r>
              <w:rPr>
                <w:webHidden/>
              </w:rPr>
              <w:instrText xml:space="preserve"> PAGEREF _Toc206489578 \h </w:instrText>
            </w:r>
            <w:r>
              <w:rPr>
                <w:webHidden/>
              </w:rPr>
            </w:r>
            <w:r>
              <w:rPr>
                <w:webHidden/>
              </w:rPr>
              <w:fldChar w:fldCharType="separate"/>
            </w:r>
            <w:r w:rsidR="00F54F5F">
              <w:rPr>
                <w:webHidden/>
              </w:rPr>
              <w:t>20</w:t>
            </w:r>
            <w:r>
              <w:rPr>
                <w:webHidden/>
              </w:rPr>
              <w:fldChar w:fldCharType="end"/>
            </w:r>
          </w:hyperlink>
        </w:p>
        <w:p w14:paraId="3ACEDECE" w14:textId="036FCF82"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79" w:history="1">
            <w:r w:rsidRPr="00F94625">
              <w:rPr>
                <w:rStyle w:val="Hyperlinkki"/>
                <w:rFonts w:ascii="Times New Roman" w:eastAsia="Times New Roman" w:hAnsi="Times New Roman"/>
                <w:noProof/>
              </w:rPr>
              <w:t>11.2.</w:t>
            </w:r>
            <w:r>
              <w:rPr>
                <w:rFonts w:cstheme="minorBidi"/>
                <w:noProof/>
                <w:kern w:val="2"/>
                <w:sz w:val="24"/>
                <w:szCs w:val="24"/>
                <w14:ligatures w14:val="standardContextual"/>
              </w:rPr>
              <w:tab/>
            </w:r>
            <w:r w:rsidRPr="00F94625">
              <w:rPr>
                <w:rStyle w:val="Hyperlinkki"/>
                <w:noProof/>
              </w:rPr>
              <w:t>Turvallisuusjärjestelyt ja henkilöstön valmiudet hätätilanteissa</w:t>
            </w:r>
            <w:r>
              <w:rPr>
                <w:noProof/>
                <w:webHidden/>
              </w:rPr>
              <w:tab/>
            </w:r>
            <w:r>
              <w:rPr>
                <w:noProof/>
                <w:webHidden/>
              </w:rPr>
              <w:fldChar w:fldCharType="begin"/>
            </w:r>
            <w:r>
              <w:rPr>
                <w:noProof/>
                <w:webHidden/>
              </w:rPr>
              <w:instrText xml:space="preserve"> PAGEREF _Toc206489579 \h </w:instrText>
            </w:r>
            <w:r>
              <w:rPr>
                <w:noProof/>
                <w:webHidden/>
              </w:rPr>
            </w:r>
            <w:r>
              <w:rPr>
                <w:noProof/>
                <w:webHidden/>
              </w:rPr>
              <w:fldChar w:fldCharType="separate"/>
            </w:r>
            <w:r w:rsidR="00F54F5F">
              <w:rPr>
                <w:noProof/>
                <w:webHidden/>
              </w:rPr>
              <w:t>21</w:t>
            </w:r>
            <w:r>
              <w:rPr>
                <w:noProof/>
                <w:webHidden/>
              </w:rPr>
              <w:fldChar w:fldCharType="end"/>
            </w:r>
          </w:hyperlink>
        </w:p>
        <w:p w14:paraId="2D464B45" w14:textId="6A99DB76" w:rsidR="000F03B5" w:rsidRDefault="000F03B5">
          <w:pPr>
            <w:pStyle w:val="Sisluet1"/>
            <w:tabs>
              <w:tab w:val="left" w:pos="720"/>
            </w:tabs>
            <w:rPr>
              <w:rFonts w:cstheme="minorBidi"/>
              <w:b w:val="0"/>
              <w:bCs w:val="0"/>
              <w:kern w:val="2"/>
              <w:sz w:val="24"/>
              <w:szCs w:val="24"/>
              <w14:ligatures w14:val="standardContextual"/>
            </w:rPr>
          </w:pPr>
          <w:hyperlink w:anchor="_Toc206489580" w:history="1">
            <w:r w:rsidRPr="00F94625">
              <w:rPr>
                <w:rStyle w:val="Hyperlinkki"/>
                <w:rFonts w:eastAsia="Times New Roman"/>
              </w:rPr>
              <w:t>12.</w:t>
            </w:r>
            <w:r>
              <w:rPr>
                <w:rFonts w:cstheme="minorBidi"/>
                <w:b w:val="0"/>
                <w:bCs w:val="0"/>
                <w:kern w:val="2"/>
                <w:sz w:val="24"/>
                <w:szCs w:val="24"/>
                <w14:ligatures w14:val="standardContextual"/>
              </w:rPr>
              <w:tab/>
            </w:r>
            <w:r w:rsidRPr="00F94625">
              <w:rPr>
                <w:rStyle w:val="Hyperlinkki"/>
                <w:rFonts w:eastAsia="Times New Roman"/>
              </w:rPr>
              <w:t>Asukasturvallisuus</w:t>
            </w:r>
            <w:r>
              <w:rPr>
                <w:webHidden/>
              </w:rPr>
              <w:tab/>
            </w:r>
            <w:r>
              <w:rPr>
                <w:webHidden/>
              </w:rPr>
              <w:fldChar w:fldCharType="begin"/>
            </w:r>
            <w:r>
              <w:rPr>
                <w:webHidden/>
              </w:rPr>
              <w:instrText xml:space="preserve"> PAGEREF _Toc206489580 \h </w:instrText>
            </w:r>
            <w:r>
              <w:rPr>
                <w:webHidden/>
              </w:rPr>
            </w:r>
            <w:r>
              <w:rPr>
                <w:webHidden/>
              </w:rPr>
              <w:fldChar w:fldCharType="separate"/>
            </w:r>
            <w:r w:rsidR="00F54F5F">
              <w:rPr>
                <w:webHidden/>
              </w:rPr>
              <w:t>22</w:t>
            </w:r>
            <w:r>
              <w:rPr>
                <w:webHidden/>
              </w:rPr>
              <w:fldChar w:fldCharType="end"/>
            </w:r>
          </w:hyperlink>
        </w:p>
        <w:p w14:paraId="7CC26603" w14:textId="2C80C5B4" w:rsidR="000F03B5" w:rsidRDefault="000F03B5">
          <w:pPr>
            <w:pStyle w:val="Sisluet1"/>
            <w:tabs>
              <w:tab w:val="left" w:pos="720"/>
            </w:tabs>
            <w:rPr>
              <w:rFonts w:cstheme="minorBidi"/>
              <w:b w:val="0"/>
              <w:bCs w:val="0"/>
              <w:kern w:val="2"/>
              <w:sz w:val="24"/>
              <w:szCs w:val="24"/>
              <w14:ligatures w14:val="standardContextual"/>
            </w:rPr>
          </w:pPr>
          <w:hyperlink w:anchor="_Toc206489581" w:history="1">
            <w:r w:rsidRPr="00F94625">
              <w:rPr>
                <w:rStyle w:val="Hyperlinkki"/>
              </w:rPr>
              <w:t>13.</w:t>
            </w:r>
            <w:r>
              <w:rPr>
                <w:rFonts w:cstheme="minorBidi"/>
                <w:b w:val="0"/>
                <w:bCs w:val="0"/>
                <w:kern w:val="2"/>
                <w:sz w:val="24"/>
                <w:szCs w:val="24"/>
                <w14:ligatures w14:val="standardContextual"/>
              </w:rPr>
              <w:tab/>
            </w:r>
            <w:r w:rsidRPr="00F94625">
              <w:rPr>
                <w:rStyle w:val="Hyperlinkki"/>
              </w:rPr>
              <w:t>Terveydenhuollon laitteet ja tarvikkeet</w:t>
            </w:r>
            <w:r>
              <w:rPr>
                <w:webHidden/>
              </w:rPr>
              <w:tab/>
            </w:r>
            <w:r>
              <w:rPr>
                <w:webHidden/>
              </w:rPr>
              <w:fldChar w:fldCharType="begin"/>
            </w:r>
            <w:r>
              <w:rPr>
                <w:webHidden/>
              </w:rPr>
              <w:instrText xml:space="preserve"> PAGEREF _Toc206489581 \h </w:instrText>
            </w:r>
            <w:r>
              <w:rPr>
                <w:webHidden/>
              </w:rPr>
            </w:r>
            <w:r>
              <w:rPr>
                <w:webHidden/>
              </w:rPr>
              <w:fldChar w:fldCharType="separate"/>
            </w:r>
            <w:r w:rsidR="00F54F5F">
              <w:rPr>
                <w:webHidden/>
              </w:rPr>
              <w:t>23</w:t>
            </w:r>
            <w:r>
              <w:rPr>
                <w:webHidden/>
              </w:rPr>
              <w:fldChar w:fldCharType="end"/>
            </w:r>
          </w:hyperlink>
        </w:p>
        <w:p w14:paraId="48D07A06" w14:textId="5BFB64AE" w:rsidR="000F03B5" w:rsidRDefault="000F03B5">
          <w:pPr>
            <w:pStyle w:val="Sisluet1"/>
            <w:tabs>
              <w:tab w:val="left" w:pos="720"/>
            </w:tabs>
            <w:rPr>
              <w:rFonts w:cstheme="minorBidi"/>
              <w:b w:val="0"/>
              <w:bCs w:val="0"/>
              <w:kern w:val="2"/>
              <w:sz w:val="24"/>
              <w:szCs w:val="24"/>
              <w14:ligatures w14:val="standardContextual"/>
            </w:rPr>
          </w:pPr>
          <w:hyperlink w:anchor="_Toc206489582" w:history="1">
            <w:r w:rsidRPr="00F94625">
              <w:rPr>
                <w:rStyle w:val="Hyperlinkki"/>
              </w:rPr>
              <w:t>14.</w:t>
            </w:r>
            <w:r>
              <w:rPr>
                <w:rFonts w:cstheme="minorBidi"/>
                <w:b w:val="0"/>
                <w:bCs w:val="0"/>
                <w:kern w:val="2"/>
                <w:sz w:val="24"/>
                <w:szCs w:val="24"/>
                <w14:ligatures w14:val="standardContextual"/>
              </w:rPr>
              <w:tab/>
            </w:r>
            <w:r w:rsidRPr="00F94625">
              <w:rPr>
                <w:rStyle w:val="Hyperlinkki"/>
              </w:rPr>
              <w:t>Asukkaan palveluiden suunnittelu ja arviointi Onnitalossa</w:t>
            </w:r>
            <w:r>
              <w:rPr>
                <w:webHidden/>
              </w:rPr>
              <w:tab/>
            </w:r>
            <w:r>
              <w:rPr>
                <w:webHidden/>
              </w:rPr>
              <w:fldChar w:fldCharType="begin"/>
            </w:r>
            <w:r>
              <w:rPr>
                <w:webHidden/>
              </w:rPr>
              <w:instrText xml:space="preserve"> PAGEREF _Toc206489582 \h </w:instrText>
            </w:r>
            <w:r>
              <w:rPr>
                <w:webHidden/>
              </w:rPr>
            </w:r>
            <w:r>
              <w:rPr>
                <w:webHidden/>
              </w:rPr>
              <w:fldChar w:fldCharType="separate"/>
            </w:r>
            <w:r w:rsidR="00F54F5F">
              <w:rPr>
                <w:webHidden/>
              </w:rPr>
              <w:t>23</w:t>
            </w:r>
            <w:r>
              <w:rPr>
                <w:webHidden/>
              </w:rPr>
              <w:fldChar w:fldCharType="end"/>
            </w:r>
          </w:hyperlink>
        </w:p>
        <w:p w14:paraId="00E6189E" w14:textId="2BC76AB5"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83" w:history="1">
            <w:r w:rsidRPr="00F94625">
              <w:rPr>
                <w:rStyle w:val="Hyperlinkki"/>
                <w:noProof/>
              </w:rPr>
              <w:t>14.2.</w:t>
            </w:r>
            <w:r>
              <w:rPr>
                <w:rFonts w:cstheme="minorBidi"/>
                <w:noProof/>
                <w:kern w:val="2"/>
                <w:sz w:val="24"/>
                <w:szCs w:val="24"/>
                <w14:ligatures w14:val="standardContextual"/>
              </w:rPr>
              <w:tab/>
            </w:r>
            <w:r w:rsidRPr="00F94625">
              <w:rPr>
                <w:rStyle w:val="Hyperlinkki"/>
                <w:noProof/>
              </w:rPr>
              <w:t>Asukkaan ja omaisten osallistuminen</w:t>
            </w:r>
            <w:r>
              <w:rPr>
                <w:noProof/>
                <w:webHidden/>
              </w:rPr>
              <w:tab/>
            </w:r>
            <w:r>
              <w:rPr>
                <w:noProof/>
                <w:webHidden/>
              </w:rPr>
              <w:fldChar w:fldCharType="begin"/>
            </w:r>
            <w:r>
              <w:rPr>
                <w:noProof/>
                <w:webHidden/>
              </w:rPr>
              <w:instrText xml:space="preserve"> PAGEREF _Toc206489583 \h </w:instrText>
            </w:r>
            <w:r>
              <w:rPr>
                <w:noProof/>
                <w:webHidden/>
              </w:rPr>
            </w:r>
            <w:r>
              <w:rPr>
                <w:noProof/>
                <w:webHidden/>
              </w:rPr>
              <w:fldChar w:fldCharType="separate"/>
            </w:r>
            <w:r w:rsidR="00F54F5F">
              <w:rPr>
                <w:noProof/>
                <w:webHidden/>
              </w:rPr>
              <w:t>23</w:t>
            </w:r>
            <w:r>
              <w:rPr>
                <w:noProof/>
                <w:webHidden/>
              </w:rPr>
              <w:fldChar w:fldCharType="end"/>
            </w:r>
          </w:hyperlink>
        </w:p>
        <w:p w14:paraId="164B101C" w14:textId="14DB1A42"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84" w:history="1">
            <w:r w:rsidRPr="00F94625">
              <w:rPr>
                <w:rStyle w:val="Hyperlinkki"/>
                <w:noProof/>
              </w:rPr>
              <w:t>14.3.</w:t>
            </w:r>
            <w:r>
              <w:rPr>
                <w:rFonts w:cstheme="minorBidi"/>
                <w:noProof/>
                <w:kern w:val="2"/>
                <w:sz w:val="24"/>
                <w:szCs w:val="24"/>
                <w14:ligatures w14:val="standardContextual"/>
              </w:rPr>
              <w:tab/>
            </w:r>
            <w:r w:rsidRPr="00F94625">
              <w:rPr>
                <w:rStyle w:val="Hyperlinkki"/>
                <w:noProof/>
              </w:rPr>
              <w:t>Palvelusopimus</w:t>
            </w:r>
            <w:r>
              <w:rPr>
                <w:noProof/>
                <w:webHidden/>
              </w:rPr>
              <w:tab/>
            </w:r>
            <w:r>
              <w:rPr>
                <w:noProof/>
                <w:webHidden/>
              </w:rPr>
              <w:fldChar w:fldCharType="begin"/>
            </w:r>
            <w:r>
              <w:rPr>
                <w:noProof/>
                <w:webHidden/>
              </w:rPr>
              <w:instrText xml:space="preserve"> PAGEREF _Toc206489584 \h </w:instrText>
            </w:r>
            <w:r>
              <w:rPr>
                <w:noProof/>
                <w:webHidden/>
              </w:rPr>
            </w:r>
            <w:r>
              <w:rPr>
                <w:noProof/>
                <w:webHidden/>
              </w:rPr>
              <w:fldChar w:fldCharType="separate"/>
            </w:r>
            <w:r w:rsidR="00F54F5F">
              <w:rPr>
                <w:noProof/>
                <w:webHidden/>
              </w:rPr>
              <w:t>24</w:t>
            </w:r>
            <w:r>
              <w:rPr>
                <w:noProof/>
                <w:webHidden/>
              </w:rPr>
              <w:fldChar w:fldCharType="end"/>
            </w:r>
          </w:hyperlink>
        </w:p>
        <w:p w14:paraId="58B5CA2E" w14:textId="565AE8C6"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85" w:history="1">
            <w:r w:rsidRPr="00F94625">
              <w:rPr>
                <w:rStyle w:val="Hyperlinkki"/>
                <w:noProof/>
              </w:rPr>
              <w:t>14.4.</w:t>
            </w:r>
            <w:r>
              <w:rPr>
                <w:rFonts w:cstheme="minorBidi"/>
                <w:noProof/>
                <w:kern w:val="2"/>
                <w:sz w:val="24"/>
                <w:szCs w:val="24"/>
                <w14:ligatures w14:val="standardContextual"/>
              </w:rPr>
              <w:tab/>
            </w:r>
            <w:r w:rsidRPr="00F94625">
              <w:rPr>
                <w:rStyle w:val="Hyperlinkki"/>
                <w:noProof/>
              </w:rPr>
              <w:t>Palveluasuminen</w:t>
            </w:r>
            <w:r>
              <w:rPr>
                <w:noProof/>
                <w:webHidden/>
              </w:rPr>
              <w:tab/>
            </w:r>
            <w:r>
              <w:rPr>
                <w:noProof/>
                <w:webHidden/>
              </w:rPr>
              <w:fldChar w:fldCharType="begin"/>
            </w:r>
            <w:r>
              <w:rPr>
                <w:noProof/>
                <w:webHidden/>
              </w:rPr>
              <w:instrText xml:space="preserve"> PAGEREF _Toc206489585 \h </w:instrText>
            </w:r>
            <w:r>
              <w:rPr>
                <w:noProof/>
                <w:webHidden/>
              </w:rPr>
            </w:r>
            <w:r>
              <w:rPr>
                <w:noProof/>
                <w:webHidden/>
              </w:rPr>
              <w:fldChar w:fldCharType="separate"/>
            </w:r>
            <w:r w:rsidR="00F54F5F">
              <w:rPr>
                <w:noProof/>
                <w:webHidden/>
              </w:rPr>
              <w:t>24</w:t>
            </w:r>
            <w:r>
              <w:rPr>
                <w:noProof/>
                <w:webHidden/>
              </w:rPr>
              <w:fldChar w:fldCharType="end"/>
            </w:r>
          </w:hyperlink>
        </w:p>
        <w:p w14:paraId="511A1B0B" w14:textId="4FD9E402"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86" w:history="1">
            <w:r w:rsidRPr="00F94625">
              <w:rPr>
                <w:rStyle w:val="Hyperlinkki"/>
                <w:noProof/>
              </w:rPr>
              <w:t>14.5.</w:t>
            </w:r>
            <w:r>
              <w:rPr>
                <w:rFonts w:cstheme="minorBidi"/>
                <w:noProof/>
                <w:kern w:val="2"/>
                <w:sz w:val="24"/>
                <w:szCs w:val="24"/>
                <w14:ligatures w14:val="standardContextual"/>
              </w:rPr>
              <w:tab/>
            </w:r>
            <w:r w:rsidRPr="00F94625">
              <w:rPr>
                <w:rStyle w:val="Hyperlinkki"/>
                <w:noProof/>
              </w:rPr>
              <w:t>Hoito- ja palvelusuunnitelma</w:t>
            </w:r>
            <w:r>
              <w:rPr>
                <w:noProof/>
                <w:webHidden/>
              </w:rPr>
              <w:tab/>
            </w:r>
            <w:r>
              <w:rPr>
                <w:noProof/>
                <w:webHidden/>
              </w:rPr>
              <w:fldChar w:fldCharType="begin"/>
            </w:r>
            <w:r>
              <w:rPr>
                <w:noProof/>
                <w:webHidden/>
              </w:rPr>
              <w:instrText xml:space="preserve"> PAGEREF _Toc206489586 \h </w:instrText>
            </w:r>
            <w:r>
              <w:rPr>
                <w:noProof/>
                <w:webHidden/>
              </w:rPr>
            </w:r>
            <w:r>
              <w:rPr>
                <w:noProof/>
                <w:webHidden/>
              </w:rPr>
              <w:fldChar w:fldCharType="separate"/>
            </w:r>
            <w:r w:rsidR="00F54F5F">
              <w:rPr>
                <w:noProof/>
                <w:webHidden/>
              </w:rPr>
              <w:t>25</w:t>
            </w:r>
            <w:r>
              <w:rPr>
                <w:noProof/>
                <w:webHidden/>
              </w:rPr>
              <w:fldChar w:fldCharType="end"/>
            </w:r>
          </w:hyperlink>
        </w:p>
        <w:p w14:paraId="718C4C5C" w14:textId="0F654DCC"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87" w:history="1">
            <w:r w:rsidRPr="00F94625">
              <w:rPr>
                <w:rStyle w:val="Hyperlinkki"/>
                <w:rFonts w:eastAsia="Times New Roman"/>
                <w:noProof/>
              </w:rPr>
              <w:t>14.6.</w:t>
            </w:r>
            <w:r>
              <w:rPr>
                <w:rFonts w:cstheme="minorBidi"/>
                <w:noProof/>
                <w:kern w:val="2"/>
                <w:sz w:val="24"/>
                <w:szCs w:val="24"/>
                <w14:ligatures w14:val="standardContextual"/>
              </w:rPr>
              <w:tab/>
            </w:r>
            <w:r w:rsidRPr="00F94625">
              <w:rPr>
                <w:rStyle w:val="Hyperlinkki"/>
                <w:rFonts w:eastAsia="Times New Roman"/>
                <w:noProof/>
              </w:rPr>
              <w:t>Liikkumissuunnitelma</w:t>
            </w:r>
            <w:r>
              <w:rPr>
                <w:noProof/>
                <w:webHidden/>
              </w:rPr>
              <w:tab/>
            </w:r>
            <w:r>
              <w:rPr>
                <w:noProof/>
                <w:webHidden/>
              </w:rPr>
              <w:fldChar w:fldCharType="begin"/>
            </w:r>
            <w:r>
              <w:rPr>
                <w:noProof/>
                <w:webHidden/>
              </w:rPr>
              <w:instrText xml:space="preserve"> PAGEREF _Toc206489587 \h </w:instrText>
            </w:r>
            <w:r>
              <w:rPr>
                <w:noProof/>
                <w:webHidden/>
              </w:rPr>
            </w:r>
            <w:r>
              <w:rPr>
                <w:noProof/>
                <w:webHidden/>
              </w:rPr>
              <w:fldChar w:fldCharType="separate"/>
            </w:r>
            <w:r w:rsidR="00F54F5F">
              <w:rPr>
                <w:noProof/>
                <w:webHidden/>
              </w:rPr>
              <w:t>25</w:t>
            </w:r>
            <w:r>
              <w:rPr>
                <w:noProof/>
                <w:webHidden/>
              </w:rPr>
              <w:fldChar w:fldCharType="end"/>
            </w:r>
          </w:hyperlink>
        </w:p>
        <w:p w14:paraId="2E5A5DAF" w14:textId="3AE04221"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88" w:history="1">
            <w:r w:rsidRPr="00F94625">
              <w:rPr>
                <w:rStyle w:val="Hyperlinkki"/>
                <w:noProof/>
              </w:rPr>
              <w:t>14.7.</w:t>
            </w:r>
            <w:r>
              <w:rPr>
                <w:rFonts w:cstheme="minorBidi"/>
                <w:noProof/>
                <w:kern w:val="2"/>
                <w:sz w:val="24"/>
                <w:szCs w:val="24"/>
                <w14:ligatures w14:val="standardContextual"/>
              </w:rPr>
              <w:tab/>
            </w:r>
            <w:r w:rsidRPr="00F94625">
              <w:rPr>
                <w:rStyle w:val="Hyperlinkki"/>
                <w:noProof/>
              </w:rPr>
              <w:t>Rai-arviointi</w:t>
            </w:r>
            <w:r>
              <w:rPr>
                <w:noProof/>
                <w:webHidden/>
              </w:rPr>
              <w:tab/>
            </w:r>
            <w:r>
              <w:rPr>
                <w:noProof/>
                <w:webHidden/>
              </w:rPr>
              <w:fldChar w:fldCharType="begin"/>
            </w:r>
            <w:r>
              <w:rPr>
                <w:noProof/>
                <w:webHidden/>
              </w:rPr>
              <w:instrText xml:space="preserve"> PAGEREF _Toc206489588 \h </w:instrText>
            </w:r>
            <w:r>
              <w:rPr>
                <w:noProof/>
                <w:webHidden/>
              </w:rPr>
            </w:r>
            <w:r>
              <w:rPr>
                <w:noProof/>
                <w:webHidden/>
              </w:rPr>
              <w:fldChar w:fldCharType="separate"/>
            </w:r>
            <w:r w:rsidR="00F54F5F">
              <w:rPr>
                <w:noProof/>
                <w:webHidden/>
              </w:rPr>
              <w:t>26</w:t>
            </w:r>
            <w:r>
              <w:rPr>
                <w:noProof/>
                <w:webHidden/>
              </w:rPr>
              <w:fldChar w:fldCharType="end"/>
            </w:r>
          </w:hyperlink>
        </w:p>
        <w:p w14:paraId="5BC8CA94" w14:textId="1BAA7DAD"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89" w:history="1">
            <w:r w:rsidRPr="00F94625">
              <w:rPr>
                <w:rStyle w:val="Hyperlinkki"/>
                <w:rFonts w:eastAsia="Arial"/>
                <w:noProof/>
              </w:rPr>
              <w:t>14.8.</w:t>
            </w:r>
            <w:r>
              <w:rPr>
                <w:rFonts w:cstheme="minorBidi"/>
                <w:noProof/>
                <w:kern w:val="2"/>
                <w:sz w:val="24"/>
                <w:szCs w:val="24"/>
                <w14:ligatures w14:val="standardContextual"/>
              </w:rPr>
              <w:tab/>
            </w:r>
            <w:r w:rsidRPr="00F94625">
              <w:rPr>
                <w:rStyle w:val="Hyperlinkki"/>
                <w:rFonts w:eastAsia="Arial"/>
                <w:noProof/>
              </w:rPr>
              <w:t>MMSE ja MNA</w:t>
            </w:r>
            <w:r>
              <w:rPr>
                <w:noProof/>
                <w:webHidden/>
              </w:rPr>
              <w:tab/>
            </w:r>
            <w:r>
              <w:rPr>
                <w:noProof/>
                <w:webHidden/>
              </w:rPr>
              <w:fldChar w:fldCharType="begin"/>
            </w:r>
            <w:r>
              <w:rPr>
                <w:noProof/>
                <w:webHidden/>
              </w:rPr>
              <w:instrText xml:space="preserve"> PAGEREF _Toc206489589 \h </w:instrText>
            </w:r>
            <w:r>
              <w:rPr>
                <w:noProof/>
                <w:webHidden/>
              </w:rPr>
            </w:r>
            <w:r>
              <w:rPr>
                <w:noProof/>
                <w:webHidden/>
              </w:rPr>
              <w:fldChar w:fldCharType="separate"/>
            </w:r>
            <w:r w:rsidR="00F54F5F">
              <w:rPr>
                <w:noProof/>
                <w:webHidden/>
              </w:rPr>
              <w:t>27</w:t>
            </w:r>
            <w:r>
              <w:rPr>
                <w:noProof/>
                <w:webHidden/>
              </w:rPr>
              <w:fldChar w:fldCharType="end"/>
            </w:r>
          </w:hyperlink>
        </w:p>
        <w:p w14:paraId="41107EF6" w14:textId="0F767646"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90" w:history="1">
            <w:r w:rsidRPr="00F94625">
              <w:rPr>
                <w:rStyle w:val="Hyperlinkki"/>
                <w:rFonts w:eastAsia="Arial"/>
                <w:noProof/>
              </w:rPr>
              <w:t>14.9.</w:t>
            </w:r>
            <w:r>
              <w:rPr>
                <w:rFonts w:cstheme="minorBidi"/>
                <w:noProof/>
                <w:kern w:val="2"/>
                <w:sz w:val="24"/>
                <w:szCs w:val="24"/>
                <w14:ligatures w14:val="standardContextual"/>
              </w:rPr>
              <w:tab/>
            </w:r>
            <w:r w:rsidRPr="00F94625">
              <w:rPr>
                <w:rStyle w:val="Hyperlinkki"/>
                <w:rFonts w:eastAsia="Arial"/>
                <w:noProof/>
              </w:rPr>
              <w:t>SAP-prosessi (Selvitys, arviointi ja palvelunohjaus)</w:t>
            </w:r>
            <w:r>
              <w:rPr>
                <w:noProof/>
                <w:webHidden/>
              </w:rPr>
              <w:tab/>
            </w:r>
            <w:r>
              <w:rPr>
                <w:noProof/>
                <w:webHidden/>
              </w:rPr>
              <w:fldChar w:fldCharType="begin"/>
            </w:r>
            <w:r>
              <w:rPr>
                <w:noProof/>
                <w:webHidden/>
              </w:rPr>
              <w:instrText xml:space="preserve"> PAGEREF _Toc206489590 \h </w:instrText>
            </w:r>
            <w:r>
              <w:rPr>
                <w:noProof/>
                <w:webHidden/>
              </w:rPr>
            </w:r>
            <w:r>
              <w:rPr>
                <w:noProof/>
                <w:webHidden/>
              </w:rPr>
              <w:fldChar w:fldCharType="separate"/>
            </w:r>
            <w:r w:rsidR="00F54F5F">
              <w:rPr>
                <w:noProof/>
                <w:webHidden/>
              </w:rPr>
              <w:t>28</w:t>
            </w:r>
            <w:r>
              <w:rPr>
                <w:noProof/>
                <w:webHidden/>
              </w:rPr>
              <w:fldChar w:fldCharType="end"/>
            </w:r>
          </w:hyperlink>
        </w:p>
        <w:p w14:paraId="30E36C20" w14:textId="08411BEC" w:rsidR="000F03B5" w:rsidRDefault="000F03B5">
          <w:pPr>
            <w:pStyle w:val="Sisluet1"/>
            <w:tabs>
              <w:tab w:val="left" w:pos="720"/>
            </w:tabs>
            <w:rPr>
              <w:rFonts w:cstheme="minorBidi"/>
              <w:b w:val="0"/>
              <w:bCs w:val="0"/>
              <w:kern w:val="2"/>
              <w:sz w:val="24"/>
              <w:szCs w:val="24"/>
              <w14:ligatures w14:val="standardContextual"/>
            </w:rPr>
          </w:pPr>
          <w:hyperlink w:anchor="_Toc206489591" w:history="1">
            <w:r w:rsidRPr="00F94625">
              <w:rPr>
                <w:rStyle w:val="Hyperlinkki"/>
              </w:rPr>
              <w:t>15.</w:t>
            </w:r>
            <w:r>
              <w:rPr>
                <w:rFonts w:cstheme="minorBidi"/>
                <w:b w:val="0"/>
                <w:bCs w:val="0"/>
                <w:kern w:val="2"/>
                <w:sz w:val="24"/>
                <w:szCs w:val="24"/>
                <w14:ligatures w14:val="standardContextual"/>
              </w:rPr>
              <w:tab/>
            </w:r>
            <w:r w:rsidRPr="00F94625">
              <w:rPr>
                <w:rStyle w:val="Hyperlinkki"/>
              </w:rPr>
              <w:t>Asukkaan perustarpeista huolehtiminen</w:t>
            </w:r>
            <w:r>
              <w:rPr>
                <w:webHidden/>
              </w:rPr>
              <w:tab/>
            </w:r>
            <w:r>
              <w:rPr>
                <w:webHidden/>
              </w:rPr>
              <w:fldChar w:fldCharType="begin"/>
            </w:r>
            <w:r>
              <w:rPr>
                <w:webHidden/>
              </w:rPr>
              <w:instrText xml:space="preserve"> PAGEREF _Toc206489591 \h </w:instrText>
            </w:r>
            <w:r>
              <w:rPr>
                <w:webHidden/>
              </w:rPr>
            </w:r>
            <w:r>
              <w:rPr>
                <w:webHidden/>
              </w:rPr>
              <w:fldChar w:fldCharType="separate"/>
            </w:r>
            <w:r w:rsidR="00F54F5F">
              <w:rPr>
                <w:webHidden/>
              </w:rPr>
              <w:t>28</w:t>
            </w:r>
            <w:r>
              <w:rPr>
                <w:webHidden/>
              </w:rPr>
              <w:fldChar w:fldCharType="end"/>
            </w:r>
          </w:hyperlink>
        </w:p>
        <w:p w14:paraId="1FB7C96A" w14:textId="4D359F46"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92" w:history="1">
            <w:r w:rsidRPr="00F94625">
              <w:rPr>
                <w:rStyle w:val="Hyperlinkki"/>
                <w:noProof/>
              </w:rPr>
              <w:t>15.2.</w:t>
            </w:r>
            <w:r>
              <w:rPr>
                <w:rFonts w:cstheme="minorBidi"/>
                <w:noProof/>
                <w:kern w:val="2"/>
                <w:sz w:val="24"/>
                <w:szCs w:val="24"/>
                <w14:ligatures w14:val="standardContextual"/>
              </w:rPr>
              <w:tab/>
            </w:r>
            <w:r w:rsidRPr="00F94625">
              <w:rPr>
                <w:rStyle w:val="Hyperlinkki"/>
                <w:noProof/>
              </w:rPr>
              <w:t>Ateriapalvelu</w:t>
            </w:r>
            <w:r>
              <w:rPr>
                <w:noProof/>
                <w:webHidden/>
              </w:rPr>
              <w:tab/>
            </w:r>
            <w:r>
              <w:rPr>
                <w:noProof/>
                <w:webHidden/>
              </w:rPr>
              <w:fldChar w:fldCharType="begin"/>
            </w:r>
            <w:r>
              <w:rPr>
                <w:noProof/>
                <w:webHidden/>
              </w:rPr>
              <w:instrText xml:space="preserve"> PAGEREF _Toc206489592 \h </w:instrText>
            </w:r>
            <w:r>
              <w:rPr>
                <w:noProof/>
                <w:webHidden/>
              </w:rPr>
            </w:r>
            <w:r>
              <w:rPr>
                <w:noProof/>
                <w:webHidden/>
              </w:rPr>
              <w:fldChar w:fldCharType="separate"/>
            </w:r>
            <w:r w:rsidR="00F54F5F">
              <w:rPr>
                <w:noProof/>
                <w:webHidden/>
              </w:rPr>
              <w:t>28</w:t>
            </w:r>
            <w:r>
              <w:rPr>
                <w:noProof/>
                <w:webHidden/>
              </w:rPr>
              <w:fldChar w:fldCharType="end"/>
            </w:r>
          </w:hyperlink>
        </w:p>
        <w:p w14:paraId="68B6AD6A" w14:textId="41688A2F"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93" w:history="1">
            <w:r w:rsidRPr="00F94625">
              <w:rPr>
                <w:rStyle w:val="Hyperlinkki"/>
                <w:noProof/>
              </w:rPr>
              <w:t>15.3.</w:t>
            </w:r>
            <w:r>
              <w:rPr>
                <w:rFonts w:cstheme="minorBidi"/>
                <w:noProof/>
                <w:kern w:val="2"/>
                <w:sz w:val="24"/>
                <w:szCs w:val="24"/>
                <w14:ligatures w14:val="standardContextual"/>
              </w:rPr>
              <w:tab/>
            </w:r>
            <w:r w:rsidRPr="00F94625">
              <w:rPr>
                <w:rStyle w:val="Hyperlinkki"/>
                <w:noProof/>
              </w:rPr>
              <w:t>Asukkaiden toimintakyvyn edistäminen</w:t>
            </w:r>
            <w:r>
              <w:rPr>
                <w:noProof/>
                <w:webHidden/>
              </w:rPr>
              <w:tab/>
            </w:r>
            <w:r>
              <w:rPr>
                <w:noProof/>
                <w:webHidden/>
              </w:rPr>
              <w:fldChar w:fldCharType="begin"/>
            </w:r>
            <w:r>
              <w:rPr>
                <w:noProof/>
                <w:webHidden/>
              </w:rPr>
              <w:instrText xml:space="preserve"> PAGEREF _Toc206489593 \h </w:instrText>
            </w:r>
            <w:r>
              <w:rPr>
                <w:noProof/>
                <w:webHidden/>
              </w:rPr>
            </w:r>
            <w:r>
              <w:rPr>
                <w:noProof/>
                <w:webHidden/>
              </w:rPr>
              <w:fldChar w:fldCharType="separate"/>
            </w:r>
            <w:r w:rsidR="00F54F5F">
              <w:rPr>
                <w:noProof/>
                <w:webHidden/>
              </w:rPr>
              <w:t>29</w:t>
            </w:r>
            <w:r>
              <w:rPr>
                <w:noProof/>
                <w:webHidden/>
              </w:rPr>
              <w:fldChar w:fldCharType="end"/>
            </w:r>
          </w:hyperlink>
        </w:p>
        <w:p w14:paraId="4327A768" w14:textId="6596C0E6"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94" w:history="1">
            <w:r w:rsidRPr="00F94625">
              <w:rPr>
                <w:rStyle w:val="Hyperlinkki"/>
                <w:noProof/>
              </w:rPr>
              <w:t>15.4.</w:t>
            </w:r>
            <w:r>
              <w:rPr>
                <w:rFonts w:cstheme="minorBidi"/>
                <w:noProof/>
                <w:kern w:val="2"/>
                <w:sz w:val="24"/>
                <w:szCs w:val="24"/>
                <w14:ligatures w14:val="standardContextual"/>
              </w:rPr>
              <w:tab/>
            </w:r>
            <w:r w:rsidRPr="00F94625">
              <w:rPr>
                <w:rStyle w:val="Hyperlinkki"/>
                <w:noProof/>
              </w:rPr>
              <w:t>Hygieniakäytännöt ja hoitotarvikkeet</w:t>
            </w:r>
            <w:r>
              <w:rPr>
                <w:noProof/>
                <w:webHidden/>
              </w:rPr>
              <w:tab/>
            </w:r>
            <w:r>
              <w:rPr>
                <w:noProof/>
                <w:webHidden/>
              </w:rPr>
              <w:fldChar w:fldCharType="begin"/>
            </w:r>
            <w:r>
              <w:rPr>
                <w:noProof/>
                <w:webHidden/>
              </w:rPr>
              <w:instrText xml:space="preserve"> PAGEREF _Toc206489594 \h </w:instrText>
            </w:r>
            <w:r>
              <w:rPr>
                <w:noProof/>
                <w:webHidden/>
              </w:rPr>
            </w:r>
            <w:r>
              <w:rPr>
                <w:noProof/>
                <w:webHidden/>
              </w:rPr>
              <w:fldChar w:fldCharType="separate"/>
            </w:r>
            <w:r w:rsidR="00F54F5F">
              <w:rPr>
                <w:noProof/>
                <w:webHidden/>
              </w:rPr>
              <w:t>29</w:t>
            </w:r>
            <w:r>
              <w:rPr>
                <w:noProof/>
                <w:webHidden/>
              </w:rPr>
              <w:fldChar w:fldCharType="end"/>
            </w:r>
          </w:hyperlink>
        </w:p>
        <w:p w14:paraId="634E09D6" w14:textId="558266E8"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95" w:history="1">
            <w:r w:rsidRPr="00F94625">
              <w:rPr>
                <w:rStyle w:val="Hyperlinkki"/>
                <w:noProof/>
              </w:rPr>
              <w:t>15.5.</w:t>
            </w:r>
            <w:r>
              <w:rPr>
                <w:rFonts w:cstheme="minorBidi"/>
                <w:noProof/>
                <w:kern w:val="2"/>
                <w:sz w:val="24"/>
                <w:szCs w:val="24"/>
                <w14:ligatures w14:val="standardContextual"/>
              </w:rPr>
              <w:tab/>
            </w:r>
            <w:r w:rsidRPr="00F94625">
              <w:rPr>
                <w:rStyle w:val="Hyperlinkki"/>
                <w:noProof/>
              </w:rPr>
              <w:t>Lääkäripalvelut</w:t>
            </w:r>
            <w:r>
              <w:rPr>
                <w:noProof/>
                <w:webHidden/>
              </w:rPr>
              <w:tab/>
            </w:r>
            <w:r>
              <w:rPr>
                <w:noProof/>
                <w:webHidden/>
              </w:rPr>
              <w:fldChar w:fldCharType="begin"/>
            </w:r>
            <w:r>
              <w:rPr>
                <w:noProof/>
                <w:webHidden/>
              </w:rPr>
              <w:instrText xml:space="preserve"> PAGEREF _Toc206489595 \h </w:instrText>
            </w:r>
            <w:r>
              <w:rPr>
                <w:noProof/>
                <w:webHidden/>
              </w:rPr>
            </w:r>
            <w:r>
              <w:rPr>
                <w:noProof/>
                <w:webHidden/>
              </w:rPr>
              <w:fldChar w:fldCharType="separate"/>
            </w:r>
            <w:r w:rsidR="00F54F5F">
              <w:rPr>
                <w:noProof/>
                <w:webHidden/>
              </w:rPr>
              <w:t>29</w:t>
            </w:r>
            <w:r>
              <w:rPr>
                <w:noProof/>
                <w:webHidden/>
              </w:rPr>
              <w:fldChar w:fldCharType="end"/>
            </w:r>
          </w:hyperlink>
        </w:p>
        <w:p w14:paraId="43DC3467" w14:textId="1200163A"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96" w:history="1">
            <w:r w:rsidRPr="00F94625">
              <w:rPr>
                <w:rStyle w:val="Hyperlinkki"/>
                <w:noProof/>
              </w:rPr>
              <w:t>15.6.</w:t>
            </w:r>
            <w:r>
              <w:rPr>
                <w:rFonts w:cstheme="minorBidi"/>
                <w:noProof/>
                <w:kern w:val="2"/>
                <w:sz w:val="24"/>
                <w:szCs w:val="24"/>
                <w14:ligatures w14:val="standardContextual"/>
              </w:rPr>
              <w:tab/>
            </w:r>
            <w:r w:rsidRPr="00F94625">
              <w:rPr>
                <w:rStyle w:val="Hyperlinkki"/>
                <w:noProof/>
              </w:rPr>
              <w:t>Lääkehoito</w:t>
            </w:r>
            <w:r>
              <w:rPr>
                <w:noProof/>
                <w:webHidden/>
              </w:rPr>
              <w:tab/>
            </w:r>
            <w:r>
              <w:rPr>
                <w:noProof/>
                <w:webHidden/>
              </w:rPr>
              <w:fldChar w:fldCharType="begin"/>
            </w:r>
            <w:r>
              <w:rPr>
                <w:noProof/>
                <w:webHidden/>
              </w:rPr>
              <w:instrText xml:space="preserve"> PAGEREF _Toc206489596 \h </w:instrText>
            </w:r>
            <w:r>
              <w:rPr>
                <w:noProof/>
                <w:webHidden/>
              </w:rPr>
            </w:r>
            <w:r>
              <w:rPr>
                <w:noProof/>
                <w:webHidden/>
              </w:rPr>
              <w:fldChar w:fldCharType="separate"/>
            </w:r>
            <w:r w:rsidR="00F54F5F">
              <w:rPr>
                <w:noProof/>
                <w:webHidden/>
              </w:rPr>
              <w:t>30</w:t>
            </w:r>
            <w:r>
              <w:rPr>
                <w:noProof/>
                <w:webHidden/>
              </w:rPr>
              <w:fldChar w:fldCharType="end"/>
            </w:r>
          </w:hyperlink>
        </w:p>
        <w:p w14:paraId="71D32F34" w14:textId="3BDD5D38"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97" w:history="1">
            <w:r w:rsidRPr="00F94625">
              <w:rPr>
                <w:rStyle w:val="Hyperlinkki"/>
                <w:noProof/>
              </w:rPr>
              <w:t>15.7.</w:t>
            </w:r>
            <w:r>
              <w:rPr>
                <w:rFonts w:cstheme="minorBidi"/>
                <w:noProof/>
                <w:kern w:val="2"/>
                <w:sz w:val="24"/>
                <w:szCs w:val="24"/>
                <w14:ligatures w14:val="standardContextual"/>
              </w:rPr>
              <w:tab/>
            </w:r>
            <w:r w:rsidRPr="00F94625">
              <w:rPr>
                <w:rStyle w:val="Hyperlinkki"/>
                <w:noProof/>
              </w:rPr>
              <w:t>Kanta-potilastiedon arkisto</w:t>
            </w:r>
            <w:r>
              <w:rPr>
                <w:noProof/>
                <w:webHidden/>
              </w:rPr>
              <w:tab/>
            </w:r>
            <w:r>
              <w:rPr>
                <w:noProof/>
                <w:webHidden/>
              </w:rPr>
              <w:fldChar w:fldCharType="begin"/>
            </w:r>
            <w:r>
              <w:rPr>
                <w:noProof/>
                <w:webHidden/>
              </w:rPr>
              <w:instrText xml:space="preserve"> PAGEREF _Toc206489597 \h </w:instrText>
            </w:r>
            <w:r>
              <w:rPr>
                <w:noProof/>
                <w:webHidden/>
              </w:rPr>
            </w:r>
            <w:r>
              <w:rPr>
                <w:noProof/>
                <w:webHidden/>
              </w:rPr>
              <w:fldChar w:fldCharType="separate"/>
            </w:r>
            <w:r w:rsidR="00F54F5F">
              <w:rPr>
                <w:noProof/>
                <w:webHidden/>
              </w:rPr>
              <w:t>31</w:t>
            </w:r>
            <w:r>
              <w:rPr>
                <w:noProof/>
                <w:webHidden/>
              </w:rPr>
              <w:fldChar w:fldCharType="end"/>
            </w:r>
          </w:hyperlink>
        </w:p>
        <w:p w14:paraId="4DC6CB49" w14:textId="6BEC16EE" w:rsidR="000F03B5" w:rsidRDefault="000F03B5">
          <w:pPr>
            <w:pStyle w:val="Sisluet1"/>
            <w:tabs>
              <w:tab w:val="left" w:pos="720"/>
            </w:tabs>
            <w:rPr>
              <w:rFonts w:cstheme="minorBidi"/>
              <w:b w:val="0"/>
              <w:bCs w:val="0"/>
              <w:kern w:val="2"/>
              <w:sz w:val="24"/>
              <w:szCs w:val="24"/>
              <w14:ligatures w14:val="standardContextual"/>
            </w:rPr>
          </w:pPr>
          <w:hyperlink w:anchor="_Toc206489598" w:history="1">
            <w:r w:rsidRPr="00F94625">
              <w:rPr>
                <w:rStyle w:val="Hyperlinkki"/>
                <w:rFonts w:eastAsia="Arial"/>
              </w:rPr>
              <w:t>16.</w:t>
            </w:r>
            <w:r>
              <w:rPr>
                <w:rFonts w:cstheme="minorBidi"/>
                <w:b w:val="0"/>
                <w:bCs w:val="0"/>
                <w:kern w:val="2"/>
                <w:sz w:val="24"/>
                <w:szCs w:val="24"/>
                <w14:ligatures w14:val="standardContextual"/>
              </w:rPr>
              <w:tab/>
            </w:r>
            <w:r w:rsidRPr="00F94625">
              <w:rPr>
                <w:rStyle w:val="Hyperlinkki"/>
                <w:rFonts w:eastAsia="Arial"/>
              </w:rPr>
              <w:t>Asukkaan asema, oikeudet, oikeusturva ja turvallisuus</w:t>
            </w:r>
            <w:r>
              <w:rPr>
                <w:webHidden/>
              </w:rPr>
              <w:tab/>
            </w:r>
            <w:r>
              <w:rPr>
                <w:webHidden/>
              </w:rPr>
              <w:fldChar w:fldCharType="begin"/>
            </w:r>
            <w:r>
              <w:rPr>
                <w:webHidden/>
              </w:rPr>
              <w:instrText xml:space="preserve"> PAGEREF _Toc206489598 \h </w:instrText>
            </w:r>
            <w:r>
              <w:rPr>
                <w:webHidden/>
              </w:rPr>
            </w:r>
            <w:r>
              <w:rPr>
                <w:webHidden/>
              </w:rPr>
              <w:fldChar w:fldCharType="separate"/>
            </w:r>
            <w:r w:rsidR="00F54F5F">
              <w:rPr>
                <w:webHidden/>
              </w:rPr>
              <w:t>31</w:t>
            </w:r>
            <w:r>
              <w:rPr>
                <w:webHidden/>
              </w:rPr>
              <w:fldChar w:fldCharType="end"/>
            </w:r>
          </w:hyperlink>
        </w:p>
        <w:p w14:paraId="5E7190DA" w14:textId="27CDD1F4"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599" w:history="1">
            <w:r w:rsidRPr="00F94625">
              <w:rPr>
                <w:rStyle w:val="Hyperlinkki"/>
                <w:noProof/>
              </w:rPr>
              <w:t>17.1.</w:t>
            </w:r>
            <w:r>
              <w:rPr>
                <w:rFonts w:cstheme="minorBidi"/>
                <w:noProof/>
                <w:kern w:val="2"/>
                <w:sz w:val="24"/>
                <w:szCs w:val="24"/>
                <w14:ligatures w14:val="standardContextual"/>
              </w:rPr>
              <w:tab/>
            </w:r>
            <w:r w:rsidRPr="00F94625">
              <w:rPr>
                <w:rStyle w:val="Hyperlinkki"/>
                <w:noProof/>
              </w:rPr>
              <w:t>Asukkaan itsemääräämisoikeuden kunnioittaminen</w:t>
            </w:r>
            <w:r>
              <w:rPr>
                <w:noProof/>
                <w:webHidden/>
              </w:rPr>
              <w:tab/>
            </w:r>
            <w:r>
              <w:rPr>
                <w:noProof/>
                <w:webHidden/>
              </w:rPr>
              <w:fldChar w:fldCharType="begin"/>
            </w:r>
            <w:r>
              <w:rPr>
                <w:noProof/>
                <w:webHidden/>
              </w:rPr>
              <w:instrText xml:space="preserve"> PAGEREF _Toc206489599 \h </w:instrText>
            </w:r>
            <w:r>
              <w:rPr>
                <w:noProof/>
                <w:webHidden/>
              </w:rPr>
            </w:r>
            <w:r>
              <w:rPr>
                <w:noProof/>
                <w:webHidden/>
              </w:rPr>
              <w:fldChar w:fldCharType="separate"/>
            </w:r>
            <w:r w:rsidR="00F54F5F">
              <w:rPr>
                <w:noProof/>
                <w:webHidden/>
              </w:rPr>
              <w:t>31</w:t>
            </w:r>
            <w:r>
              <w:rPr>
                <w:noProof/>
                <w:webHidden/>
              </w:rPr>
              <w:fldChar w:fldCharType="end"/>
            </w:r>
          </w:hyperlink>
        </w:p>
        <w:p w14:paraId="45CED329" w14:textId="7405833E"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600" w:history="1">
            <w:r w:rsidRPr="00F94625">
              <w:rPr>
                <w:rStyle w:val="Hyperlinkki"/>
                <w:rFonts w:eastAsia="Times New Roman"/>
                <w:noProof/>
              </w:rPr>
              <w:t>17.2.</w:t>
            </w:r>
            <w:r>
              <w:rPr>
                <w:rFonts w:cstheme="minorBidi"/>
                <w:noProof/>
                <w:kern w:val="2"/>
                <w:sz w:val="24"/>
                <w:szCs w:val="24"/>
                <w14:ligatures w14:val="standardContextual"/>
              </w:rPr>
              <w:tab/>
            </w:r>
            <w:r w:rsidRPr="00F94625">
              <w:rPr>
                <w:rStyle w:val="Hyperlinkki"/>
                <w:rFonts w:eastAsia="Times New Roman"/>
                <w:noProof/>
              </w:rPr>
              <w:t>Työntekijän ilmoitusvelvollisuus</w:t>
            </w:r>
            <w:r>
              <w:rPr>
                <w:noProof/>
                <w:webHidden/>
              </w:rPr>
              <w:tab/>
            </w:r>
            <w:r>
              <w:rPr>
                <w:noProof/>
                <w:webHidden/>
              </w:rPr>
              <w:fldChar w:fldCharType="begin"/>
            </w:r>
            <w:r>
              <w:rPr>
                <w:noProof/>
                <w:webHidden/>
              </w:rPr>
              <w:instrText xml:space="preserve"> PAGEREF _Toc206489600 \h </w:instrText>
            </w:r>
            <w:r>
              <w:rPr>
                <w:noProof/>
                <w:webHidden/>
              </w:rPr>
            </w:r>
            <w:r>
              <w:rPr>
                <w:noProof/>
                <w:webHidden/>
              </w:rPr>
              <w:fldChar w:fldCharType="separate"/>
            </w:r>
            <w:r w:rsidR="00F54F5F">
              <w:rPr>
                <w:noProof/>
                <w:webHidden/>
              </w:rPr>
              <w:t>32</w:t>
            </w:r>
            <w:r>
              <w:rPr>
                <w:noProof/>
                <w:webHidden/>
              </w:rPr>
              <w:fldChar w:fldCharType="end"/>
            </w:r>
          </w:hyperlink>
        </w:p>
        <w:p w14:paraId="2A87AF2D" w14:textId="25A4ECA3" w:rsidR="000F03B5" w:rsidRDefault="000F03B5">
          <w:pPr>
            <w:pStyle w:val="Sisluet2"/>
            <w:tabs>
              <w:tab w:val="left" w:pos="960"/>
              <w:tab w:val="right" w:leader="dot" w:pos="9628"/>
            </w:tabs>
            <w:rPr>
              <w:rFonts w:cstheme="minorBidi"/>
              <w:noProof/>
              <w:kern w:val="2"/>
              <w:sz w:val="24"/>
              <w:szCs w:val="24"/>
              <w14:ligatures w14:val="standardContextual"/>
            </w:rPr>
          </w:pPr>
          <w:hyperlink w:anchor="_Toc206489601" w:history="1">
            <w:r w:rsidRPr="00F94625">
              <w:rPr>
                <w:rStyle w:val="Hyperlinkki"/>
                <w:rFonts w:eastAsia="Times New Roman"/>
                <w:noProof/>
              </w:rPr>
              <w:t>17.3.</w:t>
            </w:r>
            <w:r>
              <w:rPr>
                <w:rFonts w:cstheme="minorBidi"/>
                <w:noProof/>
                <w:kern w:val="2"/>
                <w:sz w:val="24"/>
                <w:szCs w:val="24"/>
                <w14:ligatures w14:val="standardContextual"/>
              </w:rPr>
              <w:tab/>
            </w:r>
            <w:r w:rsidRPr="00F94625">
              <w:rPr>
                <w:rStyle w:val="Hyperlinkki"/>
                <w:rFonts w:eastAsia="Times New Roman"/>
                <w:noProof/>
              </w:rPr>
              <w:t>Muistutukset ja kantelut</w:t>
            </w:r>
            <w:r>
              <w:rPr>
                <w:noProof/>
                <w:webHidden/>
              </w:rPr>
              <w:tab/>
            </w:r>
            <w:r>
              <w:rPr>
                <w:noProof/>
                <w:webHidden/>
              </w:rPr>
              <w:fldChar w:fldCharType="begin"/>
            </w:r>
            <w:r>
              <w:rPr>
                <w:noProof/>
                <w:webHidden/>
              </w:rPr>
              <w:instrText xml:space="preserve"> PAGEREF _Toc206489601 \h </w:instrText>
            </w:r>
            <w:r>
              <w:rPr>
                <w:noProof/>
                <w:webHidden/>
              </w:rPr>
            </w:r>
            <w:r>
              <w:rPr>
                <w:noProof/>
                <w:webHidden/>
              </w:rPr>
              <w:fldChar w:fldCharType="separate"/>
            </w:r>
            <w:r w:rsidR="00F54F5F">
              <w:rPr>
                <w:noProof/>
                <w:webHidden/>
              </w:rPr>
              <w:t>33</w:t>
            </w:r>
            <w:r>
              <w:rPr>
                <w:noProof/>
                <w:webHidden/>
              </w:rPr>
              <w:fldChar w:fldCharType="end"/>
            </w:r>
          </w:hyperlink>
        </w:p>
        <w:p w14:paraId="32581EAD" w14:textId="60735495" w:rsidR="000F03B5" w:rsidRDefault="000F03B5">
          <w:pPr>
            <w:pStyle w:val="Sisluet1"/>
            <w:tabs>
              <w:tab w:val="left" w:pos="720"/>
            </w:tabs>
            <w:rPr>
              <w:rFonts w:cstheme="minorBidi"/>
              <w:b w:val="0"/>
              <w:bCs w:val="0"/>
              <w:kern w:val="2"/>
              <w:sz w:val="24"/>
              <w:szCs w:val="24"/>
              <w14:ligatures w14:val="standardContextual"/>
            </w:rPr>
          </w:pPr>
          <w:hyperlink w:anchor="_Toc206489602" w:history="1">
            <w:r w:rsidRPr="00F94625">
              <w:rPr>
                <w:rStyle w:val="Hyperlinkki"/>
              </w:rPr>
              <w:t>18.</w:t>
            </w:r>
            <w:r>
              <w:rPr>
                <w:rFonts w:cstheme="minorBidi"/>
                <w:b w:val="0"/>
                <w:bCs w:val="0"/>
                <w:kern w:val="2"/>
                <w:sz w:val="24"/>
                <w:szCs w:val="24"/>
                <w14:ligatures w14:val="standardContextual"/>
              </w:rPr>
              <w:tab/>
            </w:r>
            <w:r w:rsidRPr="00F94625">
              <w:rPr>
                <w:rStyle w:val="Hyperlinkki"/>
                <w:rFonts w:eastAsia="Times New Roman"/>
              </w:rPr>
              <w:t>Tietosuoja, tietoturva ja tietosuoja-asetusten mukainen osoitusvelvollisuus</w:t>
            </w:r>
            <w:r>
              <w:rPr>
                <w:webHidden/>
              </w:rPr>
              <w:tab/>
            </w:r>
            <w:r>
              <w:rPr>
                <w:webHidden/>
              </w:rPr>
              <w:fldChar w:fldCharType="begin"/>
            </w:r>
            <w:r>
              <w:rPr>
                <w:webHidden/>
              </w:rPr>
              <w:instrText xml:space="preserve"> PAGEREF _Toc206489602 \h </w:instrText>
            </w:r>
            <w:r>
              <w:rPr>
                <w:webHidden/>
              </w:rPr>
            </w:r>
            <w:r>
              <w:rPr>
                <w:webHidden/>
              </w:rPr>
              <w:fldChar w:fldCharType="separate"/>
            </w:r>
            <w:r w:rsidR="00F54F5F">
              <w:rPr>
                <w:webHidden/>
              </w:rPr>
              <w:t>34</w:t>
            </w:r>
            <w:r>
              <w:rPr>
                <w:webHidden/>
              </w:rPr>
              <w:fldChar w:fldCharType="end"/>
            </w:r>
          </w:hyperlink>
        </w:p>
        <w:p w14:paraId="799D97B4" w14:textId="3C661B30" w:rsidR="000F03B5" w:rsidRDefault="000F03B5">
          <w:pPr>
            <w:pStyle w:val="Sisluet1"/>
            <w:tabs>
              <w:tab w:val="left" w:pos="720"/>
            </w:tabs>
            <w:rPr>
              <w:rFonts w:cstheme="minorBidi"/>
              <w:b w:val="0"/>
              <w:bCs w:val="0"/>
              <w:kern w:val="2"/>
              <w:sz w:val="24"/>
              <w:szCs w:val="24"/>
              <w14:ligatures w14:val="standardContextual"/>
            </w:rPr>
          </w:pPr>
          <w:hyperlink w:anchor="_Toc206489603" w:history="1">
            <w:r w:rsidRPr="00F94625">
              <w:rPr>
                <w:rStyle w:val="Hyperlinkki"/>
                <w:rFonts w:cstheme="minorHAnsi"/>
              </w:rPr>
              <w:t>19.</w:t>
            </w:r>
            <w:r>
              <w:rPr>
                <w:rFonts w:cstheme="minorBidi"/>
                <w:b w:val="0"/>
                <w:bCs w:val="0"/>
                <w:kern w:val="2"/>
                <w:sz w:val="24"/>
                <w:szCs w:val="24"/>
                <w14:ligatures w14:val="standardContextual"/>
              </w:rPr>
              <w:tab/>
            </w:r>
            <w:r w:rsidRPr="00F94625">
              <w:rPr>
                <w:rStyle w:val="Hyperlinkki"/>
              </w:rPr>
              <w:t>Alihankkijat</w:t>
            </w:r>
            <w:r>
              <w:rPr>
                <w:webHidden/>
              </w:rPr>
              <w:tab/>
            </w:r>
            <w:r>
              <w:rPr>
                <w:webHidden/>
              </w:rPr>
              <w:fldChar w:fldCharType="begin"/>
            </w:r>
            <w:r>
              <w:rPr>
                <w:webHidden/>
              </w:rPr>
              <w:instrText xml:space="preserve"> PAGEREF _Toc206489603 \h </w:instrText>
            </w:r>
            <w:r>
              <w:rPr>
                <w:webHidden/>
              </w:rPr>
            </w:r>
            <w:r>
              <w:rPr>
                <w:webHidden/>
              </w:rPr>
              <w:fldChar w:fldCharType="separate"/>
            </w:r>
            <w:r w:rsidR="00F54F5F">
              <w:rPr>
                <w:webHidden/>
              </w:rPr>
              <w:t>35</w:t>
            </w:r>
            <w:r>
              <w:rPr>
                <w:webHidden/>
              </w:rPr>
              <w:fldChar w:fldCharType="end"/>
            </w:r>
          </w:hyperlink>
        </w:p>
        <w:p w14:paraId="2DD1D1D2" w14:textId="5C6F5ABC" w:rsidR="000F03B5" w:rsidRDefault="000F03B5">
          <w:pPr>
            <w:pStyle w:val="Sisluet1"/>
            <w:tabs>
              <w:tab w:val="left" w:pos="720"/>
            </w:tabs>
            <w:rPr>
              <w:rFonts w:cstheme="minorBidi"/>
              <w:b w:val="0"/>
              <w:bCs w:val="0"/>
              <w:kern w:val="2"/>
              <w:sz w:val="24"/>
              <w:szCs w:val="24"/>
              <w14:ligatures w14:val="standardContextual"/>
            </w:rPr>
          </w:pPr>
          <w:hyperlink w:anchor="_Toc206489604" w:history="1">
            <w:r w:rsidRPr="00F94625">
              <w:rPr>
                <w:rStyle w:val="Hyperlinkki"/>
              </w:rPr>
              <w:t>20.</w:t>
            </w:r>
            <w:r>
              <w:rPr>
                <w:rFonts w:cstheme="minorBidi"/>
                <w:b w:val="0"/>
                <w:bCs w:val="0"/>
                <w:kern w:val="2"/>
                <w:sz w:val="24"/>
                <w:szCs w:val="24"/>
                <w14:ligatures w14:val="standardContextual"/>
              </w:rPr>
              <w:tab/>
            </w:r>
            <w:r w:rsidRPr="00F94625">
              <w:rPr>
                <w:rStyle w:val="Hyperlinkki"/>
              </w:rPr>
              <w:t>Valmius- ja jatkuvuudenhallintasuunnitelma</w:t>
            </w:r>
            <w:r>
              <w:rPr>
                <w:webHidden/>
              </w:rPr>
              <w:tab/>
            </w:r>
            <w:r>
              <w:rPr>
                <w:webHidden/>
              </w:rPr>
              <w:fldChar w:fldCharType="begin"/>
            </w:r>
            <w:r>
              <w:rPr>
                <w:webHidden/>
              </w:rPr>
              <w:instrText xml:space="preserve"> PAGEREF _Toc206489604 \h </w:instrText>
            </w:r>
            <w:r>
              <w:rPr>
                <w:webHidden/>
              </w:rPr>
            </w:r>
            <w:r>
              <w:rPr>
                <w:webHidden/>
              </w:rPr>
              <w:fldChar w:fldCharType="separate"/>
            </w:r>
            <w:r w:rsidR="00F54F5F">
              <w:rPr>
                <w:webHidden/>
              </w:rPr>
              <w:t>36</w:t>
            </w:r>
            <w:r>
              <w:rPr>
                <w:webHidden/>
              </w:rPr>
              <w:fldChar w:fldCharType="end"/>
            </w:r>
          </w:hyperlink>
        </w:p>
        <w:p w14:paraId="656B41D3" w14:textId="7EB448C5" w:rsidR="000F03B5" w:rsidRDefault="000F03B5">
          <w:pPr>
            <w:pStyle w:val="Sisluet1"/>
            <w:tabs>
              <w:tab w:val="left" w:pos="720"/>
            </w:tabs>
            <w:rPr>
              <w:rFonts w:cstheme="minorBidi"/>
              <w:b w:val="0"/>
              <w:bCs w:val="0"/>
              <w:kern w:val="2"/>
              <w:sz w:val="24"/>
              <w:szCs w:val="24"/>
              <w14:ligatures w14:val="standardContextual"/>
            </w:rPr>
          </w:pPr>
          <w:hyperlink w:anchor="_Toc206489605" w:history="1">
            <w:r w:rsidRPr="00F94625">
              <w:rPr>
                <w:rStyle w:val="Hyperlinkki"/>
              </w:rPr>
              <w:t>21.</w:t>
            </w:r>
            <w:r>
              <w:rPr>
                <w:rFonts w:cstheme="minorBidi"/>
                <w:b w:val="0"/>
                <w:bCs w:val="0"/>
                <w:kern w:val="2"/>
                <w:sz w:val="24"/>
                <w:szCs w:val="24"/>
                <w14:ligatures w14:val="standardContextual"/>
              </w:rPr>
              <w:tab/>
            </w:r>
            <w:r w:rsidRPr="00F94625">
              <w:rPr>
                <w:rStyle w:val="Hyperlinkki"/>
              </w:rPr>
              <w:t>Omavalvontasuunnitelman laatiminen, sijainti ja päivitys</w:t>
            </w:r>
            <w:r>
              <w:rPr>
                <w:webHidden/>
              </w:rPr>
              <w:tab/>
            </w:r>
            <w:r>
              <w:rPr>
                <w:webHidden/>
              </w:rPr>
              <w:fldChar w:fldCharType="begin"/>
            </w:r>
            <w:r>
              <w:rPr>
                <w:webHidden/>
              </w:rPr>
              <w:instrText xml:space="preserve"> PAGEREF _Toc206489605 \h </w:instrText>
            </w:r>
            <w:r>
              <w:rPr>
                <w:webHidden/>
              </w:rPr>
            </w:r>
            <w:r>
              <w:rPr>
                <w:webHidden/>
              </w:rPr>
              <w:fldChar w:fldCharType="separate"/>
            </w:r>
            <w:r w:rsidR="00F54F5F">
              <w:rPr>
                <w:webHidden/>
              </w:rPr>
              <w:t>36</w:t>
            </w:r>
            <w:r>
              <w:rPr>
                <w:webHidden/>
              </w:rPr>
              <w:fldChar w:fldCharType="end"/>
            </w:r>
          </w:hyperlink>
        </w:p>
        <w:p w14:paraId="09860D4A" w14:textId="5EC92201" w:rsidR="004E3A48" w:rsidRDefault="00483D45" w:rsidP="00AF709F">
          <w:pPr>
            <w:rPr>
              <w:b/>
              <w:bCs/>
            </w:rPr>
          </w:pPr>
          <w:r>
            <w:rPr>
              <w:b/>
              <w:bCs/>
            </w:rPr>
            <w:fldChar w:fldCharType="end"/>
          </w:r>
        </w:p>
        <w:p w14:paraId="4E654EC1" w14:textId="28C786AB" w:rsidR="00294B9A" w:rsidRPr="004E3A48" w:rsidRDefault="00000000" w:rsidP="00AF709F"/>
      </w:sdtContent>
    </w:sdt>
    <w:p w14:paraId="3ECFD3EA" w14:textId="77777777" w:rsidR="00294B9A" w:rsidRDefault="00294B9A" w:rsidP="00AF709F">
      <w:pPr>
        <w:rPr>
          <w:b/>
          <w:bCs/>
          <w:sz w:val="24"/>
          <w:szCs w:val="24"/>
        </w:rPr>
      </w:pPr>
    </w:p>
    <w:p w14:paraId="09E511B1" w14:textId="77777777" w:rsidR="00D324A5" w:rsidRDefault="00D324A5" w:rsidP="00AF709F">
      <w:pPr>
        <w:rPr>
          <w:b/>
          <w:bCs/>
          <w:sz w:val="24"/>
          <w:szCs w:val="24"/>
        </w:rPr>
      </w:pPr>
    </w:p>
    <w:p w14:paraId="2CB94AA4" w14:textId="77777777" w:rsidR="00D324A5" w:rsidRDefault="00D324A5" w:rsidP="00AF709F">
      <w:pPr>
        <w:rPr>
          <w:b/>
          <w:bCs/>
          <w:sz w:val="24"/>
          <w:szCs w:val="24"/>
        </w:rPr>
      </w:pPr>
    </w:p>
    <w:p w14:paraId="258E7DEB" w14:textId="77777777" w:rsidR="00D324A5" w:rsidRDefault="00D324A5" w:rsidP="00AF709F">
      <w:pPr>
        <w:rPr>
          <w:b/>
          <w:bCs/>
          <w:sz w:val="24"/>
          <w:szCs w:val="24"/>
        </w:rPr>
      </w:pPr>
    </w:p>
    <w:p w14:paraId="3034E0FF" w14:textId="77777777" w:rsidR="00D324A5" w:rsidRDefault="00D324A5" w:rsidP="00AF709F">
      <w:pPr>
        <w:rPr>
          <w:b/>
          <w:bCs/>
          <w:sz w:val="24"/>
          <w:szCs w:val="24"/>
        </w:rPr>
      </w:pPr>
    </w:p>
    <w:p w14:paraId="1272A981" w14:textId="77777777" w:rsidR="00D324A5" w:rsidRDefault="00D324A5" w:rsidP="00AF709F">
      <w:pPr>
        <w:rPr>
          <w:b/>
          <w:bCs/>
          <w:sz w:val="24"/>
          <w:szCs w:val="24"/>
        </w:rPr>
      </w:pPr>
    </w:p>
    <w:p w14:paraId="43DCC73E" w14:textId="77777777" w:rsidR="00D324A5" w:rsidRDefault="00D324A5" w:rsidP="00AF709F">
      <w:pPr>
        <w:rPr>
          <w:b/>
          <w:bCs/>
          <w:sz w:val="24"/>
          <w:szCs w:val="24"/>
        </w:rPr>
      </w:pPr>
    </w:p>
    <w:p w14:paraId="71C424FF" w14:textId="77777777" w:rsidR="00D324A5" w:rsidRDefault="00D324A5" w:rsidP="00AF709F">
      <w:pPr>
        <w:rPr>
          <w:b/>
          <w:bCs/>
          <w:sz w:val="24"/>
          <w:szCs w:val="24"/>
        </w:rPr>
      </w:pPr>
    </w:p>
    <w:p w14:paraId="0E7658FB" w14:textId="77777777" w:rsidR="00D324A5" w:rsidRDefault="00D324A5" w:rsidP="00AF709F">
      <w:pPr>
        <w:rPr>
          <w:b/>
          <w:bCs/>
          <w:sz w:val="24"/>
          <w:szCs w:val="24"/>
        </w:rPr>
      </w:pPr>
    </w:p>
    <w:p w14:paraId="5A2D986D" w14:textId="77777777" w:rsidR="00D324A5" w:rsidRDefault="00D324A5" w:rsidP="00AF709F">
      <w:pPr>
        <w:rPr>
          <w:b/>
          <w:bCs/>
          <w:sz w:val="24"/>
          <w:szCs w:val="24"/>
        </w:rPr>
      </w:pPr>
    </w:p>
    <w:p w14:paraId="70833E0E" w14:textId="77777777" w:rsidR="00D324A5" w:rsidRDefault="00D324A5" w:rsidP="00AF709F">
      <w:pPr>
        <w:rPr>
          <w:b/>
          <w:bCs/>
          <w:sz w:val="24"/>
          <w:szCs w:val="24"/>
        </w:rPr>
      </w:pPr>
    </w:p>
    <w:p w14:paraId="7D6047C2" w14:textId="77777777" w:rsidR="00D324A5" w:rsidRDefault="00D324A5" w:rsidP="00AF709F">
      <w:pPr>
        <w:rPr>
          <w:b/>
          <w:bCs/>
          <w:sz w:val="24"/>
          <w:szCs w:val="24"/>
        </w:rPr>
      </w:pPr>
    </w:p>
    <w:p w14:paraId="47EF98BB" w14:textId="77777777" w:rsidR="00D324A5" w:rsidRDefault="00D324A5" w:rsidP="00AF709F">
      <w:pPr>
        <w:rPr>
          <w:b/>
          <w:bCs/>
          <w:sz w:val="24"/>
          <w:szCs w:val="24"/>
        </w:rPr>
      </w:pPr>
    </w:p>
    <w:p w14:paraId="66BCBF04" w14:textId="77777777" w:rsidR="00D324A5" w:rsidRDefault="00D324A5" w:rsidP="00AF709F">
      <w:pPr>
        <w:rPr>
          <w:b/>
          <w:bCs/>
          <w:sz w:val="24"/>
          <w:szCs w:val="24"/>
        </w:rPr>
      </w:pPr>
    </w:p>
    <w:p w14:paraId="08A419A6" w14:textId="77777777" w:rsidR="00D324A5" w:rsidRDefault="00D324A5" w:rsidP="00AF709F">
      <w:pPr>
        <w:rPr>
          <w:b/>
          <w:bCs/>
          <w:sz w:val="24"/>
          <w:szCs w:val="24"/>
        </w:rPr>
      </w:pPr>
    </w:p>
    <w:p w14:paraId="468AF47B" w14:textId="77777777" w:rsidR="00D324A5" w:rsidRDefault="00D324A5" w:rsidP="00AF709F">
      <w:pPr>
        <w:rPr>
          <w:b/>
          <w:bCs/>
          <w:sz w:val="24"/>
          <w:szCs w:val="24"/>
        </w:rPr>
      </w:pPr>
    </w:p>
    <w:p w14:paraId="27394B10" w14:textId="77777777" w:rsidR="00D324A5" w:rsidRPr="00351399" w:rsidRDefault="00D324A5" w:rsidP="00AF709F">
      <w:pPr>
        <w:rPr>
          <w:b/>
          <w:bCs/>
          <w:sz w:val="24"/>
          <w:szCs w:val="24"/>
        </w:rPr>
      </w:pPr>
    </w:p>
    <w:p w14:paraId="6C1801C2" w14:textId="52916B97" w:rsidR="00A03C62" w:rsidRPr="005B6D32" w:rsidRDefault="00A03C62" w:rsidP="000F03B5">
      <w:pPr>
        <w:pStyle w:val="Otsikko1"/>
        <w:numPr>
          <w:ilvl w:val="0"/>
          <w:numId w:val="2"/>
        </w:numPr>
        <w:rPr>
          <w:sz w:val="24"/>
          <w:szCs w:val="24"/>
        </w:rPr>
      </w:pPr>
      <w:bookmarkStart w:id="2" w:name="_Toc206489543"/>
      <w:bookmarkEnd w:id="1"/>
      <w:r w:rsidRPr="005B6D32">
        <w:rPr>
          <w:sz w:val="24"/>
          <w:szCs w:val="24"/>
        </w:rPr>
        <w:t>Omavalvonnan organisointi, johtaminen ja vastuuhenkilöt</w:t>
      </w:r>
      <w:bookmarkEnd w:id="2"/>
      <w:r w:rsidRPr="005B6D32">
        <w:rPr>
          <w:sz w:val="24"/>
          <w:szCs w:val="24"/>
        </w:rPr>
        <w:t xml:space="preserve"> </w:t>
      </w:r>
    </w:p>
    <w:p w14:paraId="3CBA6187" w14:textId="77777777" w:rsidR="00DA0C26" w:rsidRDefault="00DA0C26" w:rsidP="00A03C62">
      <w:pPr>
        <w:spacing w:after="0"/>
        <w:rPr>
          <w:rFonts w:cstheme="minorHAnsi"/>
          <w:b/>
          <w:bCs/>
          <w:sz w:val="24"/>
          <w:szCs w:val="24"/>
        </w:rPr>
      </w:pPr>
    </w:p>
    <w:p w14:paraId="14362A90" w14:textId="07EA25D7" w:rsidR="00404151" w:rsidRDefault="00404151" w:rsidP="00A03C62">
      <w:pPr>
        <w:spacing w:after="0"/>
        <w:rPr>
          <w:rFonts w:cstheme="minorHAnsi"/>
          <w:sz w:val="24"/>
          <w:szCs w:val="24"/>
        </w:rPr>
      </w:pPr>
      <w:r>
        <w:rPr>
          <w:rFonts w:cstheme="minorHAnsi"/>
          <w:sz w:val="24"/>
          <w:szCs w:val="24"/>
        </w:rPr>
        <w:t>Onnitalon Hoiva Oy</w:t>
      </w:r>
    </w:p>
    <w:p w14:paraId="0A92AFFC" w14:textId="648317D5" w:rsidR="00A03C62" w:rsidRPr="00C87595" w:rsidRDefault="00A03C62" w:rsidP="00A03C62">
      <w:pPr>
        <w:spacing w:after="0"/>
        <w:rPr>
          <w:rFonts w:cstheme="minorHAnsi"/>
          <w:sz w:val="24"/>
          <w:szCs w:val="24"/>
        </w:rPr>
      </w:pPr>
      <w:r w:rsidRPr="00C87595">
        <w:rPr>
          <w:rFonts w:cstheme="minorHAnsi"/>
          <w:sz w:val="24"/>
          <w:szCs w:val="24"/>
        </w:rPr>
        <w:t>Mäntypaadentie 28,</w:t>
      </w:r>
    </w:p>
    <w:p w14:paraId="3875FE42" w14:textId="77777777" w:rsidR="00A03C62" w:rsidRPr="00C87595" w:rsidRDefault="00A03C62" w:rsidP="00A03C62">
      <w:pPr>
        <w:spacing w:after="0"/>
        <w:rPr>
          <w:rFonts w:cstheme="minorHAnsi"/>
          <w:sz w:val="24"/>
          <w:szCs w:val="24"/>
        </w:rPr>
      </w:pPr>
      <w:r w:rsidRPr="00C87595">
        <w:rPr>
          <w:rFonts w:cstheme="minorHAnsi"/>
          <w:sz w:val="24"/>
          <w:szCs w:val="24"/>
        </w:rPr>
        <w:t>00830 HELSINKI</w:t>
      </w:r>
    </w:p>
    <w:p w14:paraId="21A80E28" w14:textId="4EEAB477" w:rsidR="00A03C62" w:rsidRPr="00C87595" w:rsidRDefault="00A03C62" w:rsidP="00A03C62">
      <w:pPr>
        <w:spacing w:after="0"/>
        <w:rPr>
          <w:rFonts w:cstheme="minorHAnsi"/>
          <w:sz w:val="24"/>
          <w:szCs w:val="24"/>
        </w:rPr>
      </w:pPr>
      <w:r w:rsidRPr="00C87595">
        <w:rPr>
          <w:rFonts w:cstheme="minorHAnsi"/>
          <w:sz w:val="24"/>
          <w:szCs w:val="24"/>
        </w:rPr>
        <w:t xml:space="preserve">puh. </w:t>
      </w:r>
      <w:r w:rsidR="00404151">
        <w:rPr>
          <w:rFonts w:cstheme="minorHAnsi"/>
          <w:sz w:val="24"/>
          <w:szCs w:val="24"/>
        </w:rPr>
        <w:t>041-5307035</w:t>
      </w:r>
      <w:r w:rsidRPr="00C87595">
        <w:rPr>
          <w:rFonts w:cstheme="minorHAnsi"/>
          <w:sz w:val="24"/>
          <w:szCs w:val="24"/>
        </w:rPr>
        <w:t xml:space="preserve"> </w:t>
      </w:r>
    </w:p>
    <w:p w14:paraId="4733E8C0" w14:textId="6F7966F9" w:rsidR="00A03C62" w:rsidRPr="00C87595" w:rsidRDefault="00404151" w:rsidP="00A03C62">
      <w:pPr>
        <w:spacing w:after="0"/>
        <w:rPr>
          <w:rFonts w:cstheme="minorHAnsi"/>
          <w:sz w:val="24"/>
          <w:szCs w:val="24"/>
        </w:rPr>
      </w:pPr>
      <w:r>
        <w:rPr>
          <w:rFonts w:cstheme="minorHAnsi"/>
          <w:sz w:val="24"/>
          <w:szCs w:val="24"/>
        </w:rPr>
        <w:t>hoitajat</w:t>
      </w:r>
      <w:r w:rsidR="00A03C62" w:rsidRPr="00C87595">
        <w:rPr>
          <w:rFonts w:cstheme="minorHAnsi"/>
          <w:sz w:val="24"/>
          <w:szCs w:val="24"/>
        </w:rPr>
        <w:t xml:space="preserve">(at)onnitalo.fi </w:t>
      </w:r>
    </w:p>
    <w:p w14:paraId="2D74EDE2" w14:textId="77777777" w:rsidR="00A03C62" w:rsidRPr="00C87595" w:rsidRDefault="00A03C62" w:rsidP="00A03C62">
      <w:pPr>
        <w:spacing w:after="0"/>
        <w:rPr>
          <w:rFonts w:cstheme="minorHAnsi"/>
          <w:sz w:val="24"/>
          <w:szCs w:val="24"/>
        </w:rPr>
      </w:pPr>
      <w:hyperlink r:id="rId12" w:history="1">
        <w:r w:rsidRPr="00C87595">
          <w:rPr>
            <w:rStyle w:val="Hyperlinkki"/>
            <w:rFonts w:cstheme="minorHAnsi"/>
            <w:sz w:val="24"/>
            <w:szCs w:val="24"/>
          </w:rPr>
          <w:t>www.onnitalo.fi</w:t>
        </w:r>
      </w:hyperlink>
    </w:p>
    <w:p w14:paraId="79D6D2A9" w14:textId="77777777" w:rsidR="00A03C62" w:rsidRPr="00C87595" w:rsidRDefault="00A03C62" w:rsidP="00A03C62">
      <w:pPr>
        <w:rPr>
          <w:rFonts w:cstheme="minorHAnsi"/>
          <w:b/>
          <w:bCs/>
          <w:sz w:val="24"/>
          <w:szCs w:val="24"/>
        </w:rPr>
      </w:pPr>
    </w:p>
    <w:p w14:paraId="415C9C40" w14:textId="77777777" w:rsidR="00A03C62" w:rsidRPr="00C87595" w:rsidRDefault="00A03C62" w:rsidP="00A03C62">
      <w:pPr>
        <w:rPr>
          <w:rFonts w:cstheme="minorHAnsi"/>
          <w:b/>
          <w:bCs/>
          <w:sz w:val="24"/>
          <w:szCs w:val="24"/>
        </w:rPr>
      </w:pPr>
      <w:r w:rsidRPr="00C87595">
        <w:rPr>
          <w:rFonts w:cstheme="minorHAnsi"/>
          <w:b/>
          <w:bCs/>
          <w:sz w:val="24"/>
          <w:szCs w:val="24"/>
        </w:rPr>
        <w:t>Vastuuhenkilöt :</w:t>
      </w:r>
    </w:p>
    <w:p w14:paraId="18E30AA9" w14:textId="77777777" w:rsidR="00A03C62" w:rsidRPr="00C87595" w:rsidRDefault="00A03C62" w:rsidP="00A03C62">
      <w:pPr>
        <w:spacing w:after="0"/>
        <w:rPr>
          <w:rFonts w:cstheme="minorHAnsi"/>
          <w:sz w:val="24"/>
          <w:szCs w:val="24"/>
        </w:rPr>
      </w:pPr>
      <w:r w:rsidRPr="00C87595">
        <w:rPr>
          <w:rFonts w:cstheme="minorHAnsi"/>
          <w:sz w:val="24"/>
          <w:szCs w:val="24"/>
        </w:rPr>
        <w:t xml:space="preserve">Toimitusjohtaja Minna Melkko </w:t>
      </w:r>
    </w:p>
    <w:p w14:paraId="591CACD7" w14:textId="77777777" w:rsidR="00A03C62" w:rsidRPr="00C87595" w:rsidRDefault="00A03C62" w:rsidP="00A03C62">
      <w:pPr>
        <w:spacing w:after="0"/>
        <w:rPr>
          <w:rFonts w:cstheme="minorHAnsi"/>
          <w:sz w:val="24"/>
          <w:szCs w:val="24"/>
        </w:rPr>
      </w:pPr>
      <w:r w:rsidRPr="00C87595">
        <w:rPr>
          <w:rFonts w:cstheme="minorHAnsi"/>
          <w:sz w:val="24"/>
          <w:szCs w:val="24"/>
        </w:rPr>
        <w:t>puh: 044-5307036</w:t>
      </w:r>
    </w:p>
    <w:p w14:paraId="3C1F9DD4" w14:textId="77777777" w:rsidR="00A03C62" w:rsidRPr="00C87595" w:rsidRDefault="00A03C62" w:rsidP="00A03C62">
      <w:pPr>
        <w:spacing w:after="0"/>
        <w:rPr>
          <w:rFonts w:cstheme="minorHAnsi"/>
          <w:sz w:val="24"/>
          <w:szCs w:val="24"/>
        </w:rPr>
      </w:pPr>
      <w:hyperlink r:id="rId13" w:history="1">
        <w:r w:rsidRPr="00C87595">
          <w:rPr>
            <w:rStyle w:val="Hyperlinkki"/>
            <w:rFonts w:cstheme="minorHAnsi"/>
            <w:sz w:val="24"/>
            <w:szCs w:val="24"/>
          </w:rPr>
          <w:t>minna.melkko@onnitalo.fi</w:t>
        </w:r>
      </w:hyperlink>
    </w:p>
    <w:p w14:paraId="23F6B32C" w14:textId="77777777" w:rsidR="00A03C62" w:rsidRPr="00C87595" w:rsidRDefault="00A03C62" w:rsidP="00A03C62">
      <w:pPr>
        <w:spacing w:after="0"/>
        <w:rPr>
          <w:rFonts w:cstheme="minorHAnsi"/>
          <w:sz w:val="24"/>
          <w:szCs w:val="24"/>
        </w:rPr>
      </w:pPr>
    </w:p>
    <w:p w14:paraId="4A445AB4" w14:textId="77777777" w:rsidR="00A03C62" w:rsidRPr="00C87595" w:rsidRDefault="00A03C62" w:rsidP="00A03C62">
      <w:pPr>
        <w:spacing w:after="0"/>
        <w:rPr>
          <w:rFonts w:cstheme="minorHAnsi"/>
          <w:sz w:val="24"/>
          <w:szCs w:val="24"/>
        </w:rPr>
      </w:pPr>
      <w:r w:rsidRPr="00C87595">
        <w:rPr>
          <w:rFonts w:cstheme="minorHAnsi"/>
          <w:sz w:val="24"/>
          <w:szCs w:val="24"/>
        </w:rPr>
        <w:t xml:space="preserve">Vastaava sairaanhoitaja Eeva Vuoristo </w:t>
      </w:r>
      <w:r>
        <w:rPr>
          <w:rFonts w:cstheme="minorHAnsi"/>
          <w:sz w:val="24"/>
          <w:szCs w:val="24"/>
        </w:rPr>
        <w:t>(toimitusjohtajan sijainen)</w:t>
      </w:r>
    </w:p>
    <w:p w14:paraId="3B587C50" w14:textId="77777777" w:rsidR="00A03C62" w:rsidRPr="00C87595" w:rsidRDefault="00A03C62" w:rsidP="00A03C62">
      <w:pPr>
        <w:spacing w:after="0"/>
        <w:rPr>
          <w:rFonts w:cstheme="minorHAnsi"/>
          <w:sz w:val="24"/>
          <w:szCs w:val="24"/>
        </w:rPr>
      </w:pPr>
      <w:r w:rsidRPr="00C87595">
        <w:rPr>
          <w:rFonts w:cstheme="minorHAnsi"/>
          <w:sz w:val="24"/>
          <w:szCs w:val="24"/>
        </w:rPr>
        <w:t>puh: 050-355 9100</w:t>
      </w:r>
    </w:p>
    <w:p w14:paraId="4CA5E97F" w14:textId="77777777" w:rsidR="00A03C62" w:rsidRPr="00C87595" w:rsidRDefault="00A03C62" w:rsidP="00A03C62">
      <w:pPr>
        <w:spacing w:after="0"/>
        <w:rPr>
          <w:rFonts w:cstheme="minorHAnsi"/>
          <w:sz w:val="24"/>
          <w:szCs w:val="24"/>
        </w:rPr>
      </w:pPr>
      <w:hyperlink r:id="rId14" w:history="1">
        <w:r w:rsidRPr="00C87595">
          <w:rPr>
            <w:rStyle w:val="Hyperlinkki"/>
            <w:rFonts w:cstheme="minorHAnsi"/>
            <w:sz w:val="24"/>
            <w:szCs w:val="24"/>
          </w:rPr>
          <w:t>eeva.vuoristo@onnitalo.fi</w:t>
        </w:r>
      </w:hyperlink>
    </w:p>
    <w:p w14:paraId="2DE9596A" w14:textId="6DD581B5" w:rsidR="00A03C62" w:rsidRPr="00D0377B" w:rsidRDefault="005B6D32" w:rsidP="000F03B5">
      <w:pPr>
        <w:pStyle w:val="Otsikko1"/>
        <w:numPr>
          <w:ilvl w:val="0"/>
          <w:numId w:val="2"/>
        </w:numPr>
        <w:rPr>
          <w:sz w:val="24"/>
          <w:szCs w:val="24"/>
        </w:rPr>
      </w:pPr>
      <w:bookmarkStart w:id="3" w:name="_Toc206489544"/>
      <w:r w:rsidRPr="00D0377B">
        <w:rPr>
          <w:sz w:val="24"/>
          <w:szCs w:val="24"/>
        </w:rPr>
        <w:t>Toimintayksikkö</w:t>
      </w:r>
      <w:bookmarkEnd w:id="3"/>
    </w:p>
    <w:p w14:paraId="537A1CA3" w14:textId="276F3746" w:rsidR="00380C4D" w:rsidRPr="00380C4D" w:rsidRDefault="00380C4D" w:rsidP="00380C4D">
      <w:pPr>
        <w:spacing w:before="100" w:beforeAutospacing="1" w:after="100" w:afterAutospacing="1" w:line="240" w:lineRule="auto"/>
        <w:jc w:val="left"/>
        <w:rPr>
          <w:rFonts w:eastAsia="Times New Roman" w:cstheme="minorHAnsi"/>
          <w:sz w:val="24"/>
          <w:szCs w:val="24"/>
          <w:lang w:eastAsia="fi-FI"/>
        </w:rPr>
      </w:pPr>
      <w:r w:rsidRPr="00380C4D">
        <w:rPr>
          <w:rFonts w:eastAsia="Times New Roman" w:cstheme="minorHAnsi"/>
          <w:sz w:val="24"/>
          <w:szCs w:val="24"/>
          <w:lang w:eastAsia="fi-FI"/>
        </w:rPr>
        <w:t>Onnitalo</w:t>
      </w:r>
      <w:r w:rsidR="002D5650">
        <w:rPr>
          <w:rFonts w:eastAsia="Times New Roman" w:cstheme="minorHAnsi"/>
          <w:sz w:val="24"/>
          <w:szCs w:val="24"/>
          <w:lang w:eastAsia="fi-FI"/>
        </w:rPr>
        <w:t xml:space="preserve"> on </w:t>
      </w:r>
      <w:r w:rsidR="00B51825">
        <w:rPr>
          <w:rFonts w:eastAsia="Times New Roman" w:cstheme="minorHAnsi"/>
          <w:sz w:val="24"/>
          <w:szCs w:val="24"/>
          <w:lang w:eastAsia="fi-FI"/>
        </w:rPr>
        <w:t>palvelutalo</w:t>
      </w:r>
      <w:r w:rsidRPr="00380C4D">
        <w:rPr>
          <w:rFonts w:eastAsia="Times New Roman" w:cstheme="minorHAnsi"/>
          <w:sz w:val="24"/>
          <w:szCs w:val="24"/>
          <w:lang w:eastAsia="fi-FI"/>
        </w:rPr>
        <w:t>, joka tuottaa yhteisöllistä asumista, kotihoitoa ja tukipalveluita</w:t>
      </w:r>
      <w:r w:rsidR="002D5650">
        <w:rPr>
          <w:rFonts w:eastAsia="Times New Roman" w:cstheme="minorHAnsi"/>
          <w:sz w:val="24"/>
          <w:szCs w:val="24"/>
          <w:lang w:eastAsia="fi-FI"/>
        </w:rPr>
        <w:t xml:space="preserve"> ikääntyneille</w:t>
      </w:r>
      <w:r w:rsidRPr="00380C4D">
        <w:rPr>
          <w:rFonts w:eastAsia="Times New Roman" w:cstheme="minorHAnsi"/>
          <w:sz w:val="24"/>
          <w:szCs w:val="24"/>
          <w:lang w:eastAsia="fi-FI"/>
        </w:rPr>
        <w:t>. Toiminnan tavoitteena on tarjota turvallista ja laadukasta hoivaa ja tukea, joka mahdollistaa ikäihmisten arvokkaan ja itsenäisen elämän.</w:t>
      </w:r>
    </w:p>
    <w:p w14:paraId="5472EC59" w14:textId="17C3F9C0" w:rsidR="00A03C62" w:rsidRPr="001444C8" w:rsidRDefault="00380C4D" w:rsidP="0002522F">
      <w:pPr>
        <w:spacing w:before="100" w:beforeAutospacing="1" w:after="100" w:afterAutospacing="1" w:line="240" w:lineRule="auto"/>
        <w:jc w:val="left"/>
        <w:rPr>
          <w:rFonts w:eastAsia="Times New Roman" w:cstheme="minorHAnsi"/>
          <w:sz w:val="24"/>
          <w:szCs w:val="24"/>
          <w:lang w:eastAsia="fi-FI"/>
        </w:rPr>
      </w:pPr>
      <w:r w:rsidRPr="00380C4D">
        <w:rPr>
          <w:rFonts w:eastAsia="Times New Roman" w:cstheme="minorHAnsi"/>
          <w:sz w:val="24"/>
          <w:szCs w:val="24"/>
          <w:lang w:eastAsia="fi-FI"/>
        </w:rPr>
        <w:t xml:space="preserve">Onnitalon Hoiva Oy:n </w:t>
      </w:r>
      <w:r w:rsidR="00BB4CF5">
        <w:rPr>
          <w:rFonts w:eastAsia="Times New Roman" w:cstheme="minorHAnsi"/>
          <w:sz w:val="24"/>
          <w:szCs w:val="24"/>
          <w:lang w:eastAsia="fi-FI"/>
        </w:rPr>
        <w:t>p</w:t>
      </w:r>
      <w:r w:rsidRPr="00380C4D">
        <w:rPr>
          <w:rFonts w:eastAsia="Times New Roman" w:cstheme="minorHAnsi"/>
          <w:sz w:val="24"/>
          <w:szCs w:val="24"/>
          <w:lang w:eastAsia="fi-FI"/>
        </w:rPr>
        <w:t xml:space="preserve">erustaja on vuonna 1947 perustettu yhdistys Vanhusten Turva. Yhdistys muutettiin myöhemmin säätiöksi, ja se toimii nykyään nimellä Vanhusten Turva sr (rekisteröity säätiö). Säätiön perustehtävänä on toimia ikäihmisten hyväksi yleishyödyllisen ja etsivän vanhustyön kautta. </w:t>
      </w:r>
      <w:r w:rsidR="000015C0">
        <w:rPr>
          <w:rFonts w:eastAsia="Times New Roman" w:cstheme="minorHAnsi"/>
          <w:sz w:val="24"/>
          <w:szCs w:val="24"/>
          <w:lang w:eastAsia="fi-FI"/>
        </w:rPr>
        <w:t xml:space="preserve">Onnitalon Hoiva Oy perustettiin vuonna 2016 ja </w:t>
      </w:r>
      <w:r w:rsidRPr="00380C4D">
        <w:rPr>
          <w:rFonts w:eastAsia="Times New Roman" w:cstheme="minorHAnsi"/>
          <w:sz w:val="24"/>
          <w:szCs w:val="24"/>
          <w:lang w:eastAsia="fi-FI"/>
        </w:rPr>
        <w:t>Vanhusten Turva sr. omistaa</w:t>
      </w:r>
      <w:r w:rsidR="00D302CE">
        <w:rPr>
          <w:rFonts w:eastAsia="Times New Roman" w:cstheme="minorHAnsi"/>
          <w:sz w:val="24"/>
          <w:szCs w:val="24"/>
          <w:lang w:eastAsia="fi-FI"/>
        </w:rPr>
        <w:t xml:space="preserve"> 100%</w:t>
      </w:r>
      <w:r w:rsidRPr="00380C4D">
        <w:rPr>
          <w:rFonts w:eastAsia="Times New Roman" w:cstheme="minorHAnsi"/>
          <w:sz w:val="24"/>
          <w:szCs w:val="24"/>
          <w:lang w:eastAsia="fi-FI"/>
        </w:rPr>
        <w:t xml:space="preserve"> </w:t>
      </w:r>
      <w:r w:rsidR="00F511B8">
        <w:rPr>
          <w:rFonts w:eastAsia="Times New Roman" w:cstheme="minorHAnsi"/>
          <w:sz w:val="24"/>
          <w:szCs w:val="24"/>
          <w:lang w:eastAsia="fi-FI"/>
        </w:rPr>
        <w:t>osakeyhtiön</w:t>
      </w:r>
      <w:r w:rsidRPr="00380C4D">
        <w:rPr>
          <w:rFonts w:eastAsia="Times New Roman" w:cstheme="minorHAnsi"/>
          <w:sz w:val="24"/>
          <w:szCs w:val="24"/>
          <w:lang w:eastAsia="fi-FI"/>
        </w:rPr>
        <w:t xml:space="preserve"> </w:t>
      </w:r>
      <w:r w:rsidR="00D302CE">
        <w:rPr>
          <w:rFonts w:eastAsia="Times New Roman" w:cstheme="minorHAnsi"/>
          <w:sz w:val="24"/>
          <w:szCs w:val="24"/>
          <w:lang w:eastAsia="fi-FI"/>
        </w:rPr>
        <w:t>osakkeista</w:t>
      </w:r>
      <w:r w:rsidR="000015C0">
        <w:rPr>
          <w:rFonts w:eastAsia="Times New Roman" w:cstheme="minorHAnsi"/>
          <w:sz w:val="24"/>
          <w:szCs w:val="24"/>
          <w:lang w:eastAsia="fi-FI"/>
        </w:rPr>
        <w:t xml:space="preserve">. </w:t>
      </w:r>
      <w:r w:rsidR="00E43A9D">
        <w:rPr>
          <w:rFonts w:eastAsia="Times New Roman" w:cstheme="minorHAnsi"/>
          <w:sz w:val="24"/>
          <w:szCs w:val="24"/>
          <w:lang w:eastAsia="fi-FI"/>
        </w:rPr>
        <w:t xml:space="preserve"> Onnitalon</w:t>
      </w:r>
      <w:r w:rsidRPr="00380C4D">
        <w:rPr>
          <w:rFonts w:eastAsia="Times New Roman" w:cstheme="minorHAnsi"/>
          <w:sz w:val="24"/>
          <w:szCs w:val="24"/>
          <w:lang w:eastAsia="fi-FI"/>
        </w:rPr>
        <w:t xml:space="preserve"> toiminta pohjautuu säätiön pitkään kokemukseen ja vahvaan sitoutumiseen vanhustyöh</w:t>
      </w:r>
      <w:r w:rsidRPr="001444C8">
        <w:rPr>
          <w:rFonts w:eastAsia="Times New Roman" w:cstheme="minorHAnsi"/>
          <w:sz w:val="24"/>
          <w:szCs w:val="24"/>
          <w:lang w:eastAsia="fi-FI"/>
        </w:rPr>
        <w:t>ön.</w:t>
      </w:r>
    </w:p>
    <w:p w14:paraId="3C197991" w14:textId="3BD0A33F" w:rsidR="00404151" w:rsidRPr="00D0377B" w:rsidRDefault="00F6125A" w:rsidP="000F03B5">
      <w:pPr>
        <w:pStyle w:val="Otsikko1"/>
        <w:numPr>
          <w:ilvl w:val="0"/>
          <w:numId w:val="2"/>
        </w:numPr>
        <w:rPr>
          <w:sz w:val="24"/>
          <w:szCs w:val="24"/>
        </w:rPr>
      </w:pPr>
      <w:bookmarkStart w:id="4" w:name="_Toc206489545"/>
      <w:r w:rsidRPr="00D0377B">
        <w:rPr>
          <w:sz w:val="24"/>
          <w:szCs w:val="24"/>
        </w:rPr>
        <w:lastRenderedPageBreak/>
        <w:t>Toiminta-ajatus</w:t>
      </w:r>
      <w:bookmarkEnd w:id="4"/>
      <w:r w:rsidRPr="00D0377B">
        <w:rPr>
          <w:sz w:val="24"/>
          <w:szCs w:val="24"/>
        </w:rPr>
        <w:t xml:space="preserve"> </w:t>
      </w:r>
    </w:p>
    <w:p w14:paraId="18E1910E" w14:textId="7721D400" w:rsidR="00140909" w:rsidRPr="003150DE" w:rsidRDefault="00140909" w:rsidP="003150DE">
      <w:pPr>
        <w:rPr>
          <w:b/>
          <w:bCs/>
        </w:rPr>
      </w:pPr>
      <w:r w:rsidRPr="00404151">
        <w:rPr>
          <w:rFonts w:eastAsia="Times New Roman" w:cstheme="minorHAnsi"/>
          <w:sz w:val="24"/>
          <w:szCs w:val="24"/>
          <w:lang w:eastAsia="fi-FI"/>
        </w:rPr>
        <w:t>Onnitalon Hoiva Oy:n toiminta-ajatuksena on edistää ja parantaa ikääntyneiden ihmisten palveluasumista tarjoamalla laadukkaita ja asiakaslähtöisiä palveluja. Toiminnan keskiössä on ikäihmisten hyvinvoinnin tukeminen kokonaisvaltaisilla palveluilla, jotka vastaavat heidän yksilöllisiin tarpeisiinsa ja mahdollistavat hyvän elämänlaadun turvallisessa ja viihtyisässä ympäristössä.</w:t>
      </w:r>
    </w:p>
    <w:p w14:paraId="029E61DC" w14:textId="17130891" w:rsidR="00140909" w:rsidRPr="00140909" w:rsidRDefault="00140909" w:rsidP="00A03C62">
      <w:pPr>
        <w:pStyle w:val="Luettelokappale"/>
        <w:spacing w:before="100" w:beforeAutospacing="1" w:after="100" w:afterAutospacing="1" w:line="240" w:lineRule="auto"/>
        <w:ind w:left="0"/>
        <w:jc w:val="left"/>
        <w:rPr>
          <w:rFonts w:eastAsia="Times New Roman" w:cstheme="minorHAnsi"/>
          <w:sz w:val="24"/>
          <w:szCs w:val="24"/>
          <w:lang w:eastAsia="fi-FI"/>
        </w:rPr>
      </w:pPr>
      <w:r w:rsidRPr="00140909">
        <w:rPr>
          <w:rFonts w:eastAsia="Times New Roman" w:cstheme="minorHAnsi"/>
          <w:sz w:val="24"/>
          <w:szCs w:val="24"/>
          <w:lang w:eastAsia="fi-FI"/>
        </w:rPr>
        <w:t>Onnitalon tavoitteena on tarjota ikäihmisille kohtuuhintaista ja korkeatasoista palveluasumista, joka edistää heidän itsenäisyyttään ja elämänhallintaansa. Palvelujen toteutuksessa noudatetaan voimassa olevia lainsäädännön vaatimuksia</w:t>
      </w:r>
      <w:r w:rsidR="005F5CEA">
        <w:rPr>
          <w:rFonts w:eastAsia="Times New Roman" w:cstheme="minorHAnsi"/>
          <w:sz w:val="24"/>
          <w:szCs w:val="24"/>
          <w:lang w:eastAsia="fi-FI"/>
        </w:rPr>
        <w:t>.</w:t>
      </w:r>
    </w:p>
    <w:p w14:paraId="6C575C49" w14:textId="77777777" w:rsidR="00140909" w:rsidRPr="00140909" w:rsidRDefault="00140909" w:rsidP="00A03C62">
      <w:pPr>
        <w:pStyle w:val="Luettelokappale"/>
        <w:spacing w:before="100" w:beforeAutospacing="1" w:after="100" w:afterAutospacing="1" w:line="240" w:lineRule="auto"/>
        <w:ind w:left="0"/>
        <w:jc w:val="left"/>
        <w:rPr>
          <w:rFonts w:eastAsia="Times New Roman" w:cstheme="minorHAnsi"/>
          <w:sz w:val="24"/>
          <w:szCs w:val="24"/>
          <w:lang w:eastAsia="fi-FI"/>
        </w:rPr>
      </w:pPr>
    </w:p>
    <w:p w14:paraId="4ACC6CD3" w14:textId="38803FEF" w:rsidR="00504621" w:rsidRPr="00483D45" w:rsidRDefault="00140909" w:rsidP="00483D45">
      <w:pPr>
        <w:pStyle w:val="Luettelokappale"/>
        <w:spacing w:before="100" w:beforeAutospacing="1" w:after="100" w:afterAutospacing="1" w:line="240" w:lineRule="auto"/>
        <w:ind w:left="0"/>
        <w:jc w:val="left"/>
        <w:rPr>
          <w:rFonts w:eastAsia="Times New Roman" w:cstheme="minorHAnsi"/>
          <w:sz w:val="24"/>
          <w:szCs w:val="24"/>
          <w:lang w:eastAsia="fi-FI"/>
        </w:rPr>
      </w:pPr>
      <w:r w:rsidRPr="00140909">
        <w:rPr>
          <w:rFonts w:eastAsia="Times New Roman" w:cstheme="minorHAnsi"/>
          <w:sz w:val="24"/>
          <w:szCs w:val="24"/>
          <w:lang w:eastAsia="fi-FI"/>
        </w:rPr>
        <w:t>Onnitalon Hoiva Oy:tä ohjaa hallitus, joka vastaa toiminnan suunnasta ja laadun kehittämisestä. Omistajayhteisö Vanhusten Turva</w:t>
      </w:r>
      <w:r w:rsidR="003150DE">
        <w:rPr>
          <w:rFonts w:eastAsia="Times New Roman" w:cstheme="minorHAnsi"/>
          <w:sz w:val="24"/>
          <w:szCs w:val="24"/>
          <w:lang w:eastAsia="fi-FI"/>
        </w:rPr>
        <w:t xml:space="preserve">- </w:t>
      </w:r>
      <w:r w:rsidRPr="00140909">
        <w:rPr>
          <w:rFonts w:eastAsia="Times New Roman" w:cstheme="minorHAnsi"/>
          <w:sz w:val="24"/>
          <w:szCs w:val="24"/>
          <w:lang w:eastAsia="fi-FI"/>
        </w:rPr>
        <w:t>säätiöllä, on yksi edustaja Onnitalo Hoiva Oy:n hallituksessa, mikä vahvistaa säätiön pitkäaikaista sitoutumista ja asiantuntemusta vanhustyön tukemisessa.</w:t>
      </w:r>
    </w:p>
    <w:p w14:paraId="5B0444C5" w14:textId="2DE3BBE2" w:rsidR="00F6125A" w:rsidRPr="00483D45" w:rsidRDefault="00C525EF" w:rsidP="000F03B5">
      <w:pPr>
        <w:pStyle w:val="Otsikko1"/>
        <w:numPr>
          <w:ilvl w:val="0"/>
          <w:numId w:val="2"/>
        </w:numPr>
        <w:rPr>
          <w:sz w:val="24"/>
          <w:szCs w:val="24"/>
        </w:rPr>
      </w:pPr>
      <w:bookmarkStart w:id="5" w:name="_Toc206489546"/>
      <w:r w:rsidRPr="00483D45">
        <w:rPr>
          <w:sz w:val="24"/>
          <w:szCs w:val="24"/>
        </w:rPr>
        <w:t>L</w:t>
      </w:r>
      <w:r w:rsidR="00F6125A" w:rsidRPr="00483D45">
        <w:rPr>
          <w:sz w:val="24"/>
          <w:szCs w:val="24"/>
        </w:rPr>
        <w:t>iikeidea</w:t>
      </w:r>
      <w:bookmarkEnd w:id="5"/>
      <w:r w:rsidR="00F6125A" w:rsidRPr="00483D45">
        <w:rPr>
          <w:sz w:val="24"/>
          <w:szCs w:val="24"/>
        </w:rPr>
        <w:t xml:space="preserve"> </w:t>
      </w:r>
    </w:p>
    <w:p w14:paraId="0B69E7EF" w14:textId="540907CE" w:rsidR="005A0B91" w:rsidRPr="005A0B91" w:rsidRDefault="005A0B91" w:rsidP="00A03C62">
      <w:pPr>
        <w:spacing w:before="100" w:beforeAutospacing="1" w:after="100" w:afterAutospacing="1" w:line="240" w:lineRule="auto"/>
        <w:jc w:val="left"/>
        <w:rPr>
          <w:rFonts w:eastAsia="Times New Roman" w:cstheme="minorHAnsi"/>
          <w:sz w:val="24"/>
          <w:szCs w:val="24"/>
          <w:lang w:eastAsia="fi-FI"/>
        </w:rPr>
      </w:pPr>
      <w:r w:rsidRPr="005A0B91">
        <w:rPr>
          <w:rFonts w:eastAsia="Times New Roman" w:cstheme="minorHAnsi"/>
          <w:sz w:val="24"/>
          <w:szCs w:val="24"/>
          <w:lang w:eastAsia="fi-FI"/>
        </w:rPr>
        <w:t>Onnitalon Hoiva Oy:n toiminnan keskiössä ovat asukkaiden hyvinvointi, omatoimisuuden tukeminen ja viihtyisyys. Näiden tavoitteiden saavuttamiseksi Onnitalo tarjoaa kodikkaan ja viihtyisän ympäristön sekä ammattitaitoisen ja työstään aidosti välittävän henkilökunnan. Henkilökunta</w:t>
      </w:r>
      <w:r w:rsidR="000E05F5">
        <w:rPr>
          <w:rFonts w:eastAsia="Times New Roman" w:cstheme="minorHAnsi"/>
          <w:sz w:val="24"/>
          <w:szCs w:val="24"/>
          <w:lang w:eastAsia="fi-FI"/>
        </w:rPr>
        <w:t xml:space="preserve"> </w:t>
      </w:r>
      <w:r w:rsidRPr="005A0B91">
        <w:rPr>
          <w:rFonts w:eastAsia="Times New Roman" w:cstheme="minorHAnsi"/>
          <w:sz w:val="24"/>
          <w:szCs w:val="24"/>
          <w:lang w:eastAsia="fi-FI"/>
        </w:rPr>
        <w:t>ylläpitää yhteyttä asukkaiden läheisiin ja kannustaa heidän aktiiviseen osallistumiseensa asukkaiden arjessa ja hoidossa.</w:t>
      </w:r>
    </w:p>
    <w:p w14:paraId="78F37298" w14:textId="09270AD4" w:rsidR="005A0B91" w:rsidRPr="005A0B91" w:rsidRDefault="005A0B91" w:rsidP="00A03C62">
      <w:pPr>
        <w:spacing w:before="100" w:beforeAutospacing="1" w:after="100" w:afterAutospacing="1" w:line="240" w:lineRule="auto"/>
        <w:jc w:val="left"/>
        <w:rPr>
          <w:rFonts w:eastAsia="Times New Roman" w:cstheme="minorHAnsi"/>
          <w:sz w:val="24"/>
          <w:szCs w:val="24"/>
          <w:lang w:eastAsia="fi-FI"/>
        </w:rPr>
      </w:pPr>
      <w:r w:rsidRPr="005A0B91">
        <w:rPr>
          <w:rFonts w:eastAsia="Times New Roman" w:cstheme="minorHAnsi"/>
          <w:sz w:val="24"/>
          <w:szCs w:val="24"/>
          <w:lang w:eastAsia="fi-FI"/>
        </w:rPr>
        <w:t>Onnitalo tuottaa yhteisöllistä asumista, jossa asukkaat elävät omissa vuokra-asunnoissaan ja saavat monipuolisia palveluita, kuten ateriat, pyykkihuollon, siivouksen, turvapuhelinpalvelun, virkistystoiminnan, perushoidon sekä tarvittaessa terveyden- ja sairaanhoidon. Henkilökunta on paikalla ympäri vuorokauden varmistamassa asukkaiden turvallisuuden</w:t>
      </w:r>
      <w:r w:rsidR="005F0C81">
        <w:rPr>
          <w:rFonts w:eastAsia="Times New Roman" w:cstheme="minorHAnsi"/>
          <w:sz w:val="24"/>
          <w:szCs w:val="24"/>
          <w:lang w:eastAsia="fi-FI"/>
        </w:rPr>
        <w:t>.</w:t>
      </w:r>
    </w:p>
    <w:p w14:paraId="2E8028F5" w14:textId="77777777" w:rsidR="005A0B91" w:rsidRPr="005A0B91" w:rsidRDefault="005A0B91" w:rsidP="00A03C62">
      <w:pPr>
        <w:spacing w:before="100" w:beforeAutospacing="1" w:after="100" w:afterAutospacing="1" w:line="240" w:lineRule="auto"/>
        <w:jc w:val="left"/>
        <w:rPr>
          <w:rFonts w:eastAsia="Times New Roman" w:cstheme="minorHAnsi"/>
          <w:sz w:val="24"/>
          <w:szCs w:val="24"/>
          <w:lang w:eastAsia="fi-FI"/>
        </w:rPr>
      </w:pPr>
      <w:r w:rsidRPr="005A0B91">
        <w:rPr>
          <w:rFonts w:eastAsia="Times New Roman" w:cstheme="minorHAnsi"/>
          <w:sz w:val="24"/>
          <w:szCs w:val="24"/>
          <w:lang w:eastAsia="fi-FI"/>
        </w:rPr>
        <w:t>Palveluasumisen kustannukset muodostuvat vuokrasta, ateriamaksusta, kodinhoitomaksusta ja hoivan perusmaksusta. Lisäksi henkilökohtaisesta hoivasta veloitetaan kunkin asukkaan yksilöllisten tarpeiden mukaisesti. Pariskunnat jakavat vuokrakustannukset, mutta muut palveluasumisen maksut määräytyvät henkilökohtaisesti.</w:t>
      </w:r>
    </w:p>
    <w:p w14:paraId="3D5E13F5" w14:textId="62F07178" w:rsidR="008516CA" w:rsidRDefault="005A0B91" w:rsidP="00C53CBF">
      <w:pPr>
        <w:spacing w:before="100" w:beforeAutospacing="1" w:after="100" w:afterAutospacing="1" w:line="240" w:lineRule="auto"/>
        <w:jc w:val="left"/>
        <w:rPr>
          <w:rFonts w:ascii="Times New Roman" w:eastAsia="Times New Roman" w:hAnsi="Times New Roman" w:cs="Times New Roman"/>
          <w:sz w:val="24"/>
          <w:szCs w:val="24"/>
          <w:lang w:eastAsia="fi-FI"/>
        </w:rPr>
      </w:pPr>
      <w:r w:rsidRPr="005A0B91">
        <w:rPr>
          <w:rFonts w:eastAsia="Times New Roman" w:cstheme="minorHAnsi"/>
          <w:sz w:val="24"/>
          <w:szCs w:val="24"/>
          <w:lang w:eastAsia="fi-FI"/>
        </w:rPr>
        <w:t xml:space="preserve">Onnitalo tarjoaa myös tilapäisasumista, mikäli vapaita asuntoja on saatavilla. Tilapäisasumisen osalta räätälöidään jokaiselle asukkaalle yksilöllinen palvelukokonaisuus, joka sisältää tarvittavat asumisen ja hoivan palvelut. Onnitalo ei tarjoa pelkkää vuokra-asumista, vaan myös lyhytaikaisten asukkaiden tulee ostaa palveluja asumisen yhteydessä. </w:t>
      </w:r>
    </w:p>
    <w:p w14:paraId="32D2C6B7" w14:textId="1462CBF8" w:rsidR="002A42BA" w:rsidRPr="00483D45" w:rsidRDefault="002A42BA" w:rsidP="000F03B5">
      <w:pPr>
        <w:pStyle w:val="Otsikko1"/>
        <w:numPr>
          <w:ilvl w:val="0"/>
          <w:numId w:val="2"/>
        </w:numPr>
        <w:rPr>
          <w:rFonts w:eastAsia="Times New Roman"/>
          <w:sz w:val="24"/>
          <w:szCs w:val="24"/>
          <w:lang w:eastAsia="fi-FI"/>
        </w:rPr>
      </w:pPr>
      <w:bookmarkStart w:id="6" w:name="_Toc206489547"/>
      <w:r w:rsidRPr="00483D45">
        <w:rPr>
          <w:rFonts w:eastAsia="Times New Roman"/>
          <w:sz w:val="24"/>
          <w:szCs w:val="24"/>
          <w:lang w:eastAsia="fi-FI"/>
        </w:rPr>
        <w:lastRenderedPageBreak/>
        <w:t>Toimitilat</w:t>
      </w:r>
      <w:bookmarkEnd w:id="6"/>
    </w:p>
    <w:p w14:paraId="116E96B0" w14:textId="538BF668" w:rsidR="002A42BA" w:rsidRDefault="002A42BA" w:rsidP="002A42BA">
      <w:pPr>
        <w:pStyle w:val="Luettelokappale"/>
        <w:spacing w:before="100" w:beforeAutospacing="1" w:after="100" w:afterAutospacing="1" w:line="240" w:lineRule="auto"/>
        <w:ind w:left="0"/>
        <w:jc w:val="left"/>
        <w:rPr>
          <w:rFonts w:eastAsia="Times New Roman" w:cstheme="minorHAnsi"/>
          <w:sz w:val="24"/>
          <w:szCs w:val="24"/>
          <w:lang w:eastAsia="fi-FI"/>
        </w:rPr>
      </w:pPr>
      <w:r w:rsidRPr="009837A7">
        <w:rPr>
          <w:rFonts w:eastAsia="Times New Roman" w:cstheme="minorHAnsi"/>
          <w:sz w:val="24"/>
          <w:szCs w:val="24"/>
          <w:lang w:eastAsia="fi-FI"/>
        </w:rPr>
        <w:t>Onnitalossa on yhteensä 48 asukashuonetta, joista 36 on yhden hengen huoneita ja 12 kahden hengen huoneita. Huoneet vuokrataan huoneistovuokralain mukaisesti. Huoneiden koko vaihtelee 20–32 m², sisältäen omat pesu- ja WC-tilat. Asukkaiden käytössä ovat myös tilavat ja esteettömät yhteiset tilat, kuten aulatilat, jumppasali, ruokasali, sauna- ja pesutila</w:t>
      </w:r>
      <w:r w:rsidR="005F0C81">
        <w:rPr>
          <w:rFonts w:eastAsia="Times New Roman" w:cstheme="minorHAnsi"/>
          <w:sz w:val="24"/>
          <w:szCs w:val="24"/>
          <w:lang w:eastAsia="fi-FI"/>
        </w:rPr>
        <w:t>t.</w:t>
      </w:r>
    </w:p>
    <w:p w14:paraId="5A978EF0" w14:textId="77777777" w:rsidR="002A42BA" w:rsidRPr="009837A7" w:rsidRDefault="002A42BA" w:rsidP="002A42BA">
      <w:pPr>
        <w:pStyle w:val="Luettelokappale"/>
        <w:spacing w:before="100" w:beforeAutospacing="1" w:after="100" w:afterAutospacing="1" w:line="240" w:lineRule="auto"/>
        <w:ind w:left="0"/>
        <w:jc w:val="left"/>
        <w:rPr>
          <w:rFonts w:eastAsia="Times New Roman" w:cstheme="minorHAnsi"/>
          <w:sz w:val="24"/>
          <w:szCs w:val="24"/>
          <w:lang w:eastAsia="fi-FI"/>
        </w:rPr>
      </w:pPr>
    </w:p>
    <w:p w14:paraId="03538574" w14:textId="3B78D7E3" w:rsidR="002A42BA" w:rsidRDefault="002A42BA" w:rsidP="002A42BA">
      <w:pPr>
        <w:pStyle w:val="Luettelokappale"/>
        <w:spacing w:before="100" w:beforeAutospacing="1" w:after="100" w:afterAutospacing="1" w:line="240" w:lineRule="auto"/>
        <w:ind w:left="0"/>
        <w:jc w:val="left"/>
        <w:rPr>
          <w:rFonts w:eastAsia="Times New Roman" w:cstheme="minorHAnsi"/>
          <w:sz w:val="24"/>
          <w:szCs w:val="24"/>
          <w:lang w:eastAsia="fi-FI"/>
        </w:rPr>
      </w:pPr>
      <w:r w:rsidRPr="009837A7">
        <w:rPr>
          <w:rFonts w:eastAsia="Times New Roman" w:cstheme="minorHAnsi"/>
          <w:sz w:val="24"/>
          <w:szCs w:val="24"/>
          <w:lang w:eastAsia="fi-FI"/>
        </w:rPr>
        <w:t>Kaikki Onnitalon tilat ovat esteettömiä. Asukashuoneisiin ja yhteisiin tiloihin on esteetön kulku, ja tilat on suunniteltu väljästi, jotta liikkuminen on sujuvaa myös liikuntarajoitteisille ja pyörätuolia käyttäville asiakkaille. Asukashuoneiden WC- ja suihkutilat on varustettu liukuovilla, matalilla kynnyksillä ja riittävän leveillä ovilla turvallisuuden takaamiseksi. Rakennuksessa on kaksi hissiä, jotka helpottavat liikkumista kahden kerroksen välillä. Pohjakerroksessa sijaitsee väestönsuoja, jonka kapasiteetti riittää kaikille talon asukkaille ja henkilökunnalle.</w:t>
      </w:r>
    </w:p>
    <w:p w14:paraId="363354B6" w14:textId="77777777" w:rsidR="002A42BA" w:rsidRPr="009837A7" w:rsidRDefault="002A42BA" w:rsidP="002A42BA">
      <w:pPr>
        <w:pStyle w:val="Luettelokappale"/>
        <w:spacing w:before="100" w:beforeAutospacing="1" w:after="100" w:afterAutospacing="1" w:line="240" w:lineRule="auto"/>
        <w:ind w:left="0"/>
        <w:jc w:val="left"/>
        <w:rPr>
          <w:rFonts w:eastAsia="Times New Roman" w:cstheme="minorHAnsi"/>
          <w:sz w:val="24"/>
          <w:szCs w:val="24"/>
          <w:lang w:eastAsia="fi-FI"/>
        </w:rPr>
      </w:pPr>
    </w:p>
    <w:p w14:paraId="6A458BFB" w14:textId="16D7935F" w:rsidR="002A42BA" w:rsidRDefault="002A42BA" w:rsidP="002A42BA">
      <w:pPr>
        <w:pStyle w:val="Luettelokappale"/>
        <w:spacing w:before="100" w:beforeAutospacing="1" w:after="100" w:afterAutospacing="1" w:line="240" w:lineRule="auto"/>
        <w:ind w:left="0"/>
        <w:jc w:val="left"/>
        <w:rPr>
          <w:rFonts w:eastAsia="Times New Roman" w:cstheme="minorHAnsi"/>
          <w:sz w:val="24"/>
          <w:szCs w:val="24"/>
          <w:lang w:eastAsia="fi-FI"/>
        </w:rPr>
      </w:pPr>
      <w:r w:rsidRPr="009837A7">
        <w:rPr>
          <w:rFonts w:eastAsia="Times New Roman" w:cstheme="minorHAnsi"/>
          <w:sz w:val="24"/>
          <w:szCs w:val="24"/>
          <w:lang w:eastAsia="fi-FI"/>
        </w:rPr>
        <w:t>Palvelutalon piha-alueet on suunniteltu ulkoiluun, ja asukkaat voivat ulkoilla joko itsenäisesti tai henkilökunnan avustamana. Rakennuksen toiminta, tilat ja niiden varustus on suunniteltu vastaamaan asiakkaiden avustamisen, hoivan, huolenpidon ja valvonnan tarpeita. Kaikki asunnot ovat invamitoitettuja ja -varusteltuja, ja niissä on tilaa hoitotoimenpiteiden sekä apuvälineiden käyttöön.</w:t>
      </w:r>
    </w:p>
    <w:p w14:paraId="09180011" w14:textId="77777777" w:rsidR="002A42BA" w:rsidRPr="009837A7" w:rsidRDefault="002A42BA" w:rsidP="002A42BA">
      <w:pPr>
        <w:pStyle w:val="Luettelokappale"/>
        <w:spacing w:before="100" w:beforeAutospacing="1" w:after="100" w:afterAutospacing="1" w:line="240" w:lineRule="auto"/>
        <w:ind w:left="0"/>
        <w:jc w:val="left"/>
        <w:rPr>
          <w:rFonts w:eastAsia="Times New Roman" w:cstheme="minorHAnsi"/>
          <w:sz w:val="24"/>
          <w:szCs w:val="24"/>
          <w:lang w:eastAsia="fi-FI"/>
        </w:rPr>
      </w:pPr>
    </w:p>
    <w:p w14:paraId="78C74485" w14:textId="77777777" w:rsidR="002A42BA" w:rsidRDefault="002A42BA" w:rsidP="002A42BA">
      <w:pPr>
        <w:pStyle w:val="Luettelokappale"/>
        <w:spacing w:before="100" w:beforeAutospacing="1" w:after="100" w:afterAutospacing="1" w:line="240" w:lineRule="auto"/>
        <w:ind w:left="0"/>
        <w:jc w:val="left"/>
        <w:rPr>
          <w:rFonts w:eastAsia="Times New Roman" w:cstheme="minorHAnsi"/>
          <w:sz w:val="24"/>
          <w:szCs w:val="24"/>
          <w:lang w:eastAsia="fi-FI"/>
        </w:rPr>
      </w:pPr>
      <w:r w:rsidRPr="009837A7">
        <w:rPr>
          <w:rFonts w:eastAsia="Times New Roman" w:cstheme="minorHAnsi"/>
          <w:sz w:val="24"/>
          <w:szCs w:val="24"/>
          <w:lang w:eastAsia="fi-FI"/>
        </w:rPr>
        <w:t>Asunnot on suunniteltu tukemaan asukkaiden mahdollisimman itsenäistä elämää, fyysisen ja psyykkisen toimintakyvyn edistämistä sekä sosiaalisten suhteiden ylläpitämistä. Halutessaan asukkaat voivat sisustaa huoneensa omilla kalusteillaan, mutta talon puolesta on mahdollista vuokrata kalusteita tarpeen mukaan. Turvallisuuden lisäämiseksi asukas voi hankkia paikantavan turvarannekkeen, joka helpottaa omaisten valvontaa talon ulkopuolella liikuttaessa, tai kaatumisenvalvontarannekkeen, joka on vuokrattavissa ulkopuoliselta palveluntarjoajalta.</w:t>
      </w:r>
    </w:p>
    <w:p w14:paraId="0F9C92F0" w14:textId="77777777" w:rsidR="002A42BA" w:rsidRPr="009837A7" w:rsidRDefault="002A42BA" w:rsidP="002A42BA">
      <w:pPr>
        <w:pStyle w:val="Luettelokappale"/>
        <w:spacing w:before="100" w:beforeAutospacing="1" w:after="100" w:afterAutospacing="1" w:line="240" w:lineRule="auto"/>
        <w:ind w:left="0"/>
        <w:jc w:val="left"/>
        <w:rPr>
          <w:rFonts w:eastAsia="Times New Roman" w:cstheme="minorHAnsi"/>
          <w:sz w:val="24"/>
          <w:szCs w:val="24"/>
          <w:lang w:eastAsia="fi-FI"/>
        </w:rPr>
      </w:pPr>
    </w:p>
    <w:p w14:paraId="04BDB4F8" w14:textId="2EA0B31F" w:rsidR="002A42BA" w:rsidRPr="009837A7" w:rsidRDefault="002A42BA" w:rsidP="002A42BA">
      <w:pPr>
        <w:pStyle w:val="Luettelokappale"/>
        <w:spacing w:before="100" w:beforeAutospacing="1" w:after="100" w:afterAutospacing="1" w:line="240" w:lineRule="auto"/>
        <w:ind w:left="0"/>
        <w:jc w:val="left"/>
        <w:rPr>
          <w:rFonts w:eastAsia="Times New Roman" w:cstheme="minorHAnsi"/>
          <w:sz w:val="24"/>
          <w:szCs w:val="24"/>
          <w:lang w:eastAsia="fi-FI"/>
        </w:rPr>
      </w:pPr>
      <w:r w:rsidRPr="009837A7">
        <w:rPr>
          <w:rFonts w:eastAsia="Times New Roman" w:cstheme="minorHAnsi"/>
          <w:sz w:val="24"/>
          <w:szCs w:val="24"/>
          <w:lang w:eastAsia="fi-FI"/>
        </w:rPr>
        <w:t>Yhteistilat ovat viihtyisät ja kodinomaiset, ja ne tukevat sosiaalista kanssakäymistä. Niissä järjestetään monipuolista toimintaa, kuten istuma</w:t>
      </w:r>
      <w:r w:rsidR="009340EA">
        <w:rPr>
          <w:rFonts w:eastAsia="Times New Roman" w:cstheme="minorHAnsi"/>
          <w:sz w:val="24"/>
          <w:szCs w:val="24"/>
          <w:lang w:eastAsia="fi-FI"/>
        </w:rPr>
        <w:t>tanssia</w:t>
      </w:r>
      <w:r w:rsidRPr="009837A7">
        <w:rPr>
          <w:rFonts w:eastAsia="Times New Roman" w:cstheme="minorHAnsi"/>
          <w:sz w:val="24"/>
          <w:szCs w:val="24"/>
          <w:lang w:eastAsia="fi-FI"/>
        </w:rPr>
        <w:t>, tuoli</w:t>
      </w:r>
      <w:r w:rsidR="009340EA">
        <w:rPr>
          <w:rFonts w:eastAsia="Times New Roman" w:cstheme="minorHAnsi"/>
          <w:sz w:val="24"/>
          <w:szCs w:val="24"/>
          <w:lang w:eastAsia="fi-FI"/>
        </w:rPr>
        <w:t>jumppaa</w:t>
      </w:r>
      <w:r w:rsidRPr="009837A7">
        <w:rPr>
          <w:rFonts w:eastAsia="Times New Roman" w:cstheme="minorHAnsi"/>
          <w:sz w:val="24"/>
          <w:szCs w:val="24"/>
          <w:lang w:eastAsia="fi-FI"/>
        </w:rPr>
        <w:t>, yhteislaulua, ohjattuja ryhmiä ja erilaisia tapahtumia. Ruokasalissa oleva valkokangas mahdollistaa elokuvien ja muiden ohjelmien katselun, ja yksi auloista on varustettu suurella televisiolla, joka sopii myös näkörajoitteisille asukkaille.</w:t>
      </w:r>
    </w:p>
    <w:p w14:paraId="03807D9B" w14:textId="624F8474" w:rsidR="00041DCB" w:rsidRDefault="002A42BA" w:rsidP="002A42BA">
      <w:pPr>
        <w:pStyle w:val="Luettelokappale"/>
        <w:spacing w:before="100" w:beforeAutospacing="1" w:after="100" w:afterAutospacing="1" w:line="240" w:lineRule="auto"/>
        <w:ind w:left="0"/>
        <w:jc w:val="left"/>
        <w:rPr>
          <w:rFonts w:eastAsia="Times New Roman" w:cstheme="minorHAnsi"/>
          <w:sz w:val="24"/>
          <w:szCs w:val="24"/>
          <w:lang w:eastAsia="fi-FI"/>
        </w:rPr>
      </w:pPr>
      <w:r w:rsidRPr="009837A7">
        <w:rPr>
          <w:rFonts w:eastAsia="Times New Roman" w:cstheme="minorHAnsi"/>
          <w:sz w:val="24"/>
          <w:szCs w:val="24"/>
          <w:lang w:eastAsia="fi-FI"/>
        </w:rPr>
        <w:t>Palvelutalon sijainti on kätevä: kaupat, pankit, pankkiautomaatit, apteekki ja terveyskeskus sijaitsevat noin 1–5 kilometrin etäisyydellä</w:t>
      </w:r>
      <w:r>
        <w:rPr>
          <w:rFonts w:eastAsia="Times New Roman" w:cstheme="minorHAnsi"/>
          <w:sz w:val="24"/>
          <w:szCs w:val="24"/>
          <w:lang w:eastAsia="fi-FI"/>
        </w:rPr>
        <w:t>.</w:t>
      </w:r>
    </w:p>
    <w:p w14:paraId="52EC60B1" w14:textId="77777777" w:rsidR="002A42BA" w:rsidRPr="002A42BA" w:rsidRDefault="002A42BA" w:rsidP="002A42BA">
      <w:pPr>
        <w:pStyle w:val="Luettelokappale"/>
        <w:spacing w:before="100" w:beforeAutospacing="1" w:after="100" w:afterAutospacing="1" w:line="240" w:lineRule="auto"/>
        <w:ind w:left="0"/>
        <w:jc w:val="left"/>
        <w:rPr>
          <w:rFonts w:eastAsia="Times New Roman" w:cstheme="minorHAnsi"/>
          <w:sz w:val="24"/>
          <w:szCs w:val="24"/>
          <w:lang w:eastAsia="fi-FI"/>
        </w:rPr>
      </w:pPr>
    </w:p>
    <w:p w14:paraId="273C7D34" w14:textId="21E9CB19" w:rsidR="0093791E" w:rsidRDefault="0093791E" w:rsidP="000F03B5">
      <w:pPr>
        <w:pStyle w:val="Otsikko1"/>
        <w:numPr>
          <w:ilvl w:val="0"/>
          <w:numId w:val="2"/>
        </w:numPr>
        <w:rPr>
          <w:sz w:val="24"/>
          <w:szCs w:val="24"/>
        </w:rPr>
      </w:pPr>
      <w:bookmarkStart w:id="7" w:name="_Toc206489548"/>
      <w:r w:rsidRPr="00483D45">
        <w:rPr>
          <w:sz w:val="24"/>
          <w:szCs w:val="24"/>
        </w:rPr>
        <w:t>Arvot</w:t>
      </w:r>
      <w:bookmarkEnd w:id="7"/>
    </w:p>
    <w:p w14:paraId="75DA714E" w14:textId="77777777" w:rsidR="0010526B" w:rsidRDefault="0010526B" w:rsidP="00483D45"/>
    <w:p w14:paraId="3D6D2EC5" w14:textId="70C5F87B" w:rsidR="0010526B" w:rsidRDefault="00D755B0" w:rsidP="00483D45">
      <w:pPr>
        <w:rPr>
          <w:rFonts w:cstheme="minorHAnsi"/>
          <w:sz w:val="24"/>
          <w:szCs w:val="24"/>
        </w:rPr>
      </w:pPr>
      <w:r w:rsidRPr="0093245A">
        <w:rPr>
          <w:rFonts w:cstheme="minorHAnsi"/>
          <w:sz w:val="24"/>
          <w:szCs w:val="24"/>
        </w:rPr>
        <w:t>Onnitalon</w:t>
      </w:r>
      <w:r w:rsidR="007F41CA" w:rsidRPr="0093245A">
        <w:rPr>
          <w:rFonts w:cstheme="minorHAnsi"/>
          <w:sz w:val="24"/>
          <w:szCs w:val="24"/>
        </w:rPr>
        <w:t xml:space="preserve"> henkilökunta</w:t>
      </w:r>
      <w:r w:rsidR="00463708" w:rsidRPr="0093245A">
        <w:rPr>
          <w:rFonts w:cstheme="minorHAnsi"/>
          <w:sz w:val="24"/>
          <w:szCs w:val="24"/>
        </w:rPr>
        <w:t xml:space="preserve"> on</w:t>
      </w:r>
      <w:r w:rsidR="007F41CA" w:rsidRPr="0093245A">
        <w:rPr>
          <w:rFonts w:cstheme="minorHAnsi"/>
          <w:sz w:val="24"/>
          <w:szCs w:val="24"/>
        </w:rPr>
        <w:t xml:space="preserve"> yhdessä johdon kanssa </w:t>
      </w:r>
      <w:r w:rsidR="0061694A" w:rsidRPr="0093245A">
        <w:rPr>
          <w:rFonts w:cstheme="minorHAnsi"/>
          <w:sz w:val="24"/>
          <w:szCs w:val="24"/>
        </w:rPr>
        <w:t>määritel</w:t>
      </w:r>
      <w:r w:rsidR="00463708" w:rsidRPr="0093245A">
        <w:rPr>
          <w:rFonts w:cstheme="minorHAnsi"/>
          <w:sz w:val="24"/>
          <w:szCs w:val="24"/>
        </w:rPr>
        <w:t>lyt</w:t>
      </w:r>
      <w:r w:rsidR="0061694A" w:rsidRPr="0093245A">
        <w:rPr>
          <w:rFonts w:cstheme="minorHAnsi"/>
          <w:sz w:val="24"/>
          <w:szCs w:val="24"/>
        </w:rPr>
        <w:t xml:space="preserve"> toimintaa</w:t>
      </w:r>
      <w:r w:rsidR="00463708" w:rsidRPr="0093245A">
        <w:rPr>
          <w:rFonts w:cstheme="minorHAnsi"/>
          <w:sz w:val="24"/>
          <w:szCs w:val="24"/>
        </w:rPr>
        <w:t>mme</w:t>
      </w:r>
      <w:r w:rsidR="0061694A" w:rsidRPr="0093245A">
        <w:rPr>
          <w:rFonts w:cstheme="minorHAnsi"/>
          <w:sz w:val="24"/>
          <w:szCs w:val="24"/>
        </w:rPr>
        <w:t xml:space="preserve"> ohjaavat arv</w:t>
      </w:r>
      <w:r w:rsidR="00463708" w:rsidRPr="0093245A">
        <w:rPr>
          <w:rFonts w:cstheme="minorHAnsi"/>
          <w:sz w:val="24"/>
          <w:szCs w:val="24"/>
        </w:rPr>
        <w:t>ot</w:t>
      </w:r>
      <w:r w:rsidR="00483D45">
        <w:rPr>
          <w:rFonts w:cstheme="minorHAnsi"/>
          <w:sz w:val="24"/>
          <w:szCs w:val="24"/>
        </w:rPr>
        <w:t>:</w:t>
      </w:r>
    </w:p>
    <w:p w14:paraId="1B86C865" w14:textId="2085B022" w:rsidR="00C87595" w:rsidRPr="0010526B" w:rsidRDefault="00C87595" w:rsidP="000F03B5">
      <w:pPr>
        <w:pStyle w:val="Otsikko2"/>
        <w:numPr>
          <w:ilvl w:val="1"/>
          <w:numId w:val="2"/>
        </w:numPr>
        <w:rPr>
          <w:lang w:eastAsia="fi-FI"/>
        </w:rPr>
      </w:pPr>
      <w:bookmarkStart w:id="8" w:name="_Toc206489549"/>
      <w:r w:rsidRPr="0010526B">
        <w:rPr>
          <w:lang w:eastAsia="fi-FI"/>
        </w:rPr>
        <w:lastRenderedPageBreak/>
        <w:t>Kunnioitus</w:t>
      </w:r>
      <w:bookmarkEnd w:id="8"/>
    </w:p>
    <w:p w14:paraId="1CC29E77" w14:textId="77777777" w:rsidR="00C87595" w:rsidRPr="00C87595" w:rsidRDefault="00C87595" w:rsidP="00A03C62">
      <w:pPr>
        <w:suppressAutoHyphens/>
        <w:spacing w:before="200" w:after="0" w:line="216" w:lineRule="auto"/>
        <w:rPr>
          <w:rFonts w:eastAsia="Times New Roman" w:cstheme="minorHAnsi"/>
          <w:sz w:val="24"/>
          <w:szCs w:val="24"/>
          <w:lang w:eastAsia="fi-FI"/>
        </w:rPr>
      </w:pPr>
      <w:r w:rsidRPr="00C87595">
        <w:rPr>
          <w:rFonts w:cstheme="minorHAnsi"/>
          <w:color w:val="000000" w:themeColor="text1"/>
          <w:kern w:val="2"/>
          <w:sz w:val="24"/>
          <w:szCs w:val="24"/>
          <w:lang w:eastAsia="fi-FI"/>
        </w:rPr>
        <w:t>Meille tärkeää on lämminhenkinen ja kunnioittava vuorovaikutus, joka perustuu läsnäoloon ja aktiiviseen kuuntelemiseen. Meillä asukkaiden mielipiteitä, toiveita ja tarpeita kunnioitetaan, jotta jokainen asukas voi tuntea itsensä arvostetuksi ja kuulluksi.</w:t>
      </w:r>
    </w:p>
    <w:p w14:paraId="7145F18D" w14:textId="77777777" w:rsidR="00C87595" w:rsidRPr="00C87595" w:rsidRDefault="00C87595" w:rsidP="00A03C62">
      <w:pPr>
        <w:suppressAutoHyphens/>
        <w:spacing w:before="200" w:after="0" w:line="216" w:lineRule="auto"/>
        <w:rPr>
          <w:rFonts w:eastAsia="Times New Roman" w:cstheme="minorHAnsi"/>
          <w:sz w:val="24"/>
          <w:szCs w:val="24"/>
          <w:lang w:eastAsia="fi-FI"/>
        </w:rPr>
      </w:pPr>
      <w:r w:rsidRPr="00C87595">
        <w:rPr>
          <w:rFonts w:cstheme="minorHAnsi"/>
          <w:color w:val="000000" w:themeColor="text1"/>
          <w:kern w:val="2"/>
          <w:sz w:val="24"/>
          <w:szCs w:val="24"/>
          <w:lang w:eastAsia="fi-FI"/>
        </w:rPr>
        <w:t xml:space="preserve">Asukkaillemme tarjotaan mahdollisuus ilmaista itseään ja olla mukana päätöksenteossa omaan hoitoonsa liittyvissä asioissa ja heitä kannustetaan säilyttämään omatoimisuutensa ja itsenäisyytensä mahdollisimman pitkään. </w:t>
      </w:r>
    </w:p>
    <w:p w14:paraId="2350A283" w14:textId="77777777" w:rsidR="00C87595" w:rsidRDefault="00C87595" w:rsidP="00A03C62">
      <w:pPr>
        <w:suppressAutoHyphens/>
        <w:spacing w:before="200" w:after="0" w:line="216" w:lineRule="auto"/>
        <w:rPr>
          <w:rFonts w:cstheme="minorHAnsi"/>
          <w:color w:val="000000" w:themeColor="text1"/>
          <w:kern w:val="2"/>
          <w:sz w:val="24"/>
          <w:szCs w:val="24"/>
          <w:lang w:eastAsia="fi-FI"/>
        </w:rPr>
      </w:pPr>
      <w:r w:rsidRPr="00C87595">
        <w:rPr>
          <w:rFonts w:cstheme="minorHAnsi"/>
          <w:color w:val="000000" w:themeColor="text1"/>
          <w:kern w:val="2"/>
          <w:sz w:val="24"/>
          <w:szCs w:val="24"/>
          <w:lang w:eastAsia="fi-FI"/>
        </w:rPr>
        <w:t>Tuemme henkilökuntaa heidän työssään ja heidän hyvinvointiinsa kiinnitetään huomiota, jotta he voivat tarjota parasta mahdollista hoitoa ja tukea asukkaillemme. Kunnioitus henkilökunnan osalta näkyy myös tasapuolisessa kohtelussa, oikeudenmukaisessa johtamisessa ja mahdollisuudessa osallistua päätöksentekoon ja kehitystyöhön.</w:t>
      </w:r>
    </w:p>
    <w:p w14:paraId="677751D5" w14:textId="77777777" w:rsidR="00C87595" w:rsidRPr="00C87595" w:rsidRDefault="00C87595" w:rsidP="00A03C62">
      <w:pPr>
        <w:suppressAutoHyphens/>
        <w:rPr>
          <w:rFonts w:cstheme="minorHAnsi"/>
          <w:b/>
          <w:bCs/>
          <w:sz w:val="24"/>
          <w:szCs w:val="24"/>
        </w:rPr>
      </w:pPr>
    </w:p>
    <w:p w14:paraId="678B34D7" w14:textId="1F722914" w:rsidR="00C87595" w:rsidRPr="0010526B" w:rsidRDefault="00C87595" w:rsidP="000F03B5">
      <w:pPr>
        <w:pStyle w:val="Otsikko2"/>
        <w:numPr>
          <w:ilvl w:val="1"/>
          <w:numId w:val="2"/>
        </w:numPr>
        <w:rPr>
          <w:rFonts w:eastAsia="Times New Roman"/>
          <w:lang w:eastAsia="fi-FI"/>
        </w:rPr>
      </w:pPr>
      <w:bookmarkStart w:id="9" w:name="_Toc206489550"/>
      <w:r w:rsidRPr="0010526B">
        <w:rPr>
          <w:lang w:eastAsia="fi-FI"/>
        </w:rPr>
        <w:t>Yksilöllisyys</w:t>
      </w:r>
      <w:bookmarkEnd w:id="9"/>
    </w:p>
    <w:p w14:paraId="6276FB7D" w14:textId="77777777" w:rsidR="00C87595" w:rsidRPr="00C87595" w:rsidRDefault="00C87595" w:rsidP="00A03C62">
      <w:pPr>
        <w:suppressAutoHyphens/>
        <w:spacing w:before="200" w:after="0" w:line="216" w:lineRule="auto"/>
        <w:rPr>
          <w:rFonts w:eastAsia="Times New Roman" w:cstheme="minorHAnsi"/>
          <w:sz w:val="24"/>
          <w:szCs w:val="24"/>
          <w:lang w:eastAsia="fi-FI"/>
        </w:rPr>
      </w:pPr>
      <w:r w:rsidRPr="00C87595">
        <w:rPr>
          <w:rFonts w:cstheme="minorHAnsi"/>
          <w:color w:val="000000" w:themeColor="text1"/>
          <w:kern w:val="2"/>
          <w:sz w:val="24"/>
          <w:szCs w:val="24"/>
          <w:lang w:eastAsia="fi-FI"/>
        </w:rPr>
        <w:t>Meille yksilöllisyys tarkoittaa, että jokaisen asukkaan toiveet ja voimavarat tunnistetaan ja otetaan huomioon. Pyrimme ymmärtämään asukkaidemme tarpeet, mieltymykset ja elämäntarinat. Tuemme asukkaitamme tekemään omia päätöksiä ja kunnioittamme heidän valintojaan niin pitkälle kuin mahdollista. Sitoudumme tarjoamaan aikaa keskusteluun, kuunteluun ja hoitoon, varmistaen, että jokainen asukkaamme saa tarvitsemansa hoivan ja tuen.</w:t>
      </w:r>
    </w:p>
    <w:p w14:paraId="099ACD05" w14:textId="77777777" w:rsidR="00C87595" w:rsidRPr="00C87595" w:rsidRDefault="00C87595" w:rsidP="00A03C62">
      <w:pPr>
        <w:suppressAutoHyphens/>
        <w:spacing w:before="200" w:after="0" w:line="216" w:lineRule="auto"/>
        <w:rPr>
          <w:rFonts w:eastAsia="Times New Roman" w:cstheme="minorHAnsi"/>
          <w:sz w:val="24"/>
          <w:szCs w:val="24"/>
          <w:lang w:eastAsia="fi-FI"/>
        </w:rPr>
      </w:pPr>
      <w:r w:rsidRPr="00C87595">
        <w:rPr>
          <w:rFonts w:cstheme="minorHAnsi"/>
          <w:color w:val="000000" w:themeColor="text1"/>
          <w:kern w:val="2"/>
          <w:sz w:val="24"/>
          <w:szCs w:val="24"/>
          <w:lang w:eastAsia="fi-FI"/>
        </w:rPr>
        <w:t xml:space="preserve">Meille on tärkeää, että jokainen työntekijä kokee, että heidän ainutlaatuisuuttaan ja panostaan arvostetaan ja kunnioitetaan. Pyrimme huomioimaan jokaisen työntekijän vahvuudet, tavoitteet sekä tarpeet. Tarjoamme työntekijöillemme mahdollisuuden vaikuttaa omaan työhönsä ja annamme tunnustusta hyvin tehdystä työstä. </w:t>
      </w:r>
    </w:p>
    <w:p w14:paraId="12B7EDCB" w14:textId="77777777" w:rsidR="00C87595" w:rsidRPr="00C87595" w:rsidRDefault="00C87595" w:rsidP="00A03C62">
      <w:pPr>
        <w:suppressAutoHyphens/>
        <w:ind w:left="720"/>
        <w:contextualSpacing/>
        <w:rPr>
          <w:rFonts w:cstheme="minorHAnsi"/>
          <w:b/>
          <w:bCs/>
          <w:sz w:val="24"/>
          <w:szCs w:val="24"/>
        </w:rPr>
      </w:pPr>
    </w:p>
    <w:p w14:paraId="352A4855" w14:textId="731D640D" w:rsidR="00C87595" w:rsidRDefault="00C87595" w:rsidP="000F03B5">
      <w:pPr>
        <w:pStyle w:val="Otsikko2"/>
        <w:numPr>
          <w:ilvl w:val="1"/>
          <w:numId w:val="2"/>
        </w:numPr>
        <w:rPr>
          <w:lang w:eastAsia="fi-FI"/>
        </w:rPr>
      </w:pPr>
      <w:bookmarkStart w:id="10" w:name="_Toc206489551"/>
      <w:r w:rsidRPr="0010526B">
        <w:rPr>
          <w:lang w:eastAsia="fi-FI"/>
        </w:rPr>
        <w:t>Avoimuus</w:t>
      </w:r>
      <w:bookmarkEnd w:id="10"/>
    </w:p>
    <w:p w14:paraId="546BD535" w14:textId="77777777" w:rsidR="009340EA" w:rsidRPr="009340EA" w:rsidRDefault="009340EA" w:rsidP="009340EA">
      <w:pPr>
        <w:rPr>
          <w:lang w:eastAsia="fi-FI"/>
        </w:rPr>
      </w:pPr>
    </w:p>
    <w:p w14:paraId="6C26B51E" w14:textId="77777777" w:rsidR="00C87595" w:rsidRPr="00C87595" w:rsidRDefault="00C87595" w:rsidP="00A03C62">
      <w:pPr>
        <w:suppressAutoHyphens/>
        <w:spacing w:line="240" w:lineRule="auto"/>
        <w:rPr>
          <w:rFonts w:cstheme="minorHAnsi"/>
          <w:sz w:val="24"/>
          <w:szCs w:val="24"/>
        </w:rPr>
      </w:pPr>
      <w:r w:rsidRPr="00C87595">
        <w:rPr>
          <w:rFonts w:cstheme="minorHAnsi"/>
          <w:sz w:val="24"/>
          <w:szCs w:val="24"/>
        </w:rPr>
        <w:t>Sitoudumme edistämään avoimuutta, läpinäkyvyyttä, rehellisyyttä ja valmiutta kuunnella kaikissa toiminnoissamme, mikä luo perustan luottamukselle ja yhteistyölle.</w:t>
      </w:r>
    </w:p>
    <w:p w14:paraId="23FF384F" w14:textId="77777777" w:rsidR="00C87595" w:rsidRPr="00C87595" w:rsidRDefault="00C87595" w:rsidP="00A03C62">
      <w:pPr>
        <w:suppressAutoHyphens/>
        <w:spacing w:line="240" w:lineRule="auto"/>
        <w:rPr>
          <w:rFonts w:cstheme="minorHAnsi"/>
          <w:sz w:val="24"/>
          <w:szCs w:val="24"/>
        </w:rPr>
      </w:pPr>
      <w:r w:rsidRPr="00C87595">
        <w:rPr>
          <w:rFonts w:cstheme="minorHAnsi"/>
          <w:sz w:val="24"/>
          <w:szCs w:val="24"/>
        </w:rPr>
        <w:t xml:space="preserve">Meillä toiminta ja päätöksenteko tehdään selkeäksi ja ymmärrettäväksi asukkaille, heidän läheisilleen ja henkilökunnalle. Asukkaille ja heidän läheisilleen kerromme avoimesti, miten palveluita tarjotaan, minkälaisia kustannuksia niihin liittyy ja miten päätökset heitä koskevissa asioissa tehdään. Kannustamme asukkaitamme osallistumaan päätöksentekoon. Otamme huomioon asukkaidemme ja heidän läheistensä näkemykset ja toiveet päätöksenteossa ja palveluidemme kehittämisessä. </w:t>
      </w:r>
    </w:p>
    <w:p w14:paraId="170936BD" w14:textId="0AB46305" w:rsidR="00B51825" w:rsidRDefault="00C87595" w:rsidP="00A03C62">
      <w:pPr>
        <w:suppressAutoHyphens/>
        <w:spacing w:line="240" w:lineRule="auto"/>
        <w:rPr>
          <w:rFonts w:cstheme="minorHAnsi"/>
          <w:sz w:val="24"/>
          <w:szCs w:val="24"/>
        </w:rPr>
      </w:pPr>
      <w:r w:rsidRPr="00C87595">
        <w:rPr>
          <w:rFonts w:cstheme="minorHAnsi"/>
          <w:sz w:val="24"/>
          <w:szCs w:val="24"/>
        </w:rPr>
        <w:lastRenderedPageBreak/>
        <w:t xml:space="preserve">Haasteisiin suhtaudumme aktiivisesti ja ratkaisukeskeisesti. Rohkaisemme työntekijöitämme etsimään avoimesti ja yhdessä ratkaisuja, jotka palvelevat parhaiten asukkaidemme tarpeita ja </w:t>
      </w:r>
      <w:r w:rsidRPr="0010526B">
        <w:rPr>
          <w:rFonts w:cstheme="minorHAnsi"/>
          <w:sz w:val="24"/>
          <w:szCs w:val="24"/>
        </w:rPr>
        <w:t xml:space="preserve">hyvinvointia. </w:t>
      </w:r>
    </w:p>
    <w:p w14:paraId="5E7E9552" w14:textId="77777777" w:rsidR="00C54D80" w:rsidRPr="0010526B" w:rsidRDefault="00C54D80" w:rsidP="00A03C62">
      <w:pPr>
        <w:suppressAutoHyphens/>
        <w:spacing w:line="240" w:lineRule="auto"/>
        <w:rPr>
          <w:rFonts w:cstheme="minorHAnsi"/>
          <w:b/>
          <w:bCs/>
          <w:sz w:val="24"/>
          <w:szCs w:val="24"/>
        </w:rPr>
      </w:pPr>
    </w:p>
    <w:p w14:paraId="18F1A0EA" w14:textId="1227A846" w:rsidR="00C87595" w:rsidRPr="0010526B" w:rsidRDefault="00C87595" w:rsidP="000F03B5">
      <w:pPr>
        <w:pStyle w:val="Otsikko2"/>
        <w:numPr>
          <w:ilvl w:val="1"/>
          <w:numId w:val="2"/>
        </w:numPr>
        <w:rPr>
          <w:rFonts w:eastAsia="Times New Roman"/>
          <w:lang w:eastAsia="fi-FI"/>
        </w:rPr>
      </w:pPr>
      <w:bookmarkStart w:id="11" w:name="_Toc206489552"/>
      <w:r w:rsidRPr="0010526B">
        <w:rPr>
          <w:lang w:eastAsia="fi-FI"/>
        </w:rPr>
        <w:t>Turvallisuus</w:t>
      </w:r>
      <w:bookmarkEnd w:id="11"/>
    </w:p>
    <w:p w14:paraId="08B6EBC1" w14:textId="0AD2E3D6" w:rsidR="00C87595" w:rsidRPr="00C87595" w:rsidRDefault="00C87595" w:rsidP="00A03C62">
      <w:pPr>
        <w:suppressAutoHyphens/>
        <w:spacing w:before="200" w:after="0" w:line="216" w:lineRule="auto"/>
        <w:rPr>
          <w:rFonts w:eastAsia="Times New Roman" w:cstheme="minorHAnsi"/>
          <w:sz w:val="24"/>
          <w:szCs w:val="24"/>
          <w:lang w:eastAsia="fi-FI"/>
        </w:rPr>
      </w:pPr>
      <w:r w:rsidRPr="00C87595">
        <w:rPr>
          <w:rFonts w:cstheme="minorHAnsi"/>
          <w:color w:val="000000" w:themeColor="text1"/>
          <w:kern w:val="2"/>
          <w:sz w:val="24"/>
          <w:szCs w:val="24"/>
          <w:lang w:eastAsia="fi-FI"/>
        </w:rPr>
        <w:t xml:space="preserve">Turvallisuus ohjaa </w:t>
      </w:r>
      <w:r w:rsidR="009340EA">
        <w:rPr>
          <w:rFonts w:cstheme="minorHAnsi"/>
          <w:color w:val="000000" w:themeColor="text1"/>
          <w:kern w:val="2"/>
          <w:sz w:val="24"/>
          <w:szCs w:val="24"/>
          <w:lang w:eastAsia="fi-FI"/>
        </w:rPr>
        <w:t xml:space="preserve">kaikkea </w:t>
      </w:r>
      <w:r w:rsidRPr="00C87595">
        <w:rPr>
          <w:rFonts w:cstheme="minorHAnsi"/>
          <w:color w:val="000000" w:themeColor="text1"/>
          <w:kern w:val="2"/>
          <w:sz w:val="24"/>
          <w:szCs w:val="24"/>
          <w:lang w:eastAsia="fi-FI"/>
        </w:rPr>
        <w:t>toimintaamme. Haluamme tarjota asukkaillemme ja työntekijöillemme ympäristön, jossa he voivat tuntea olonsa turvalliseksi ja suojatuksi.</w:t>
      </w:r>
    </w:p>
    <w:p w14:paraId="6C7F0E2C" w14:textId="77777777" w:rsidR="00C87595" w:rsidRPr="00C87595" w:rsidRDefault="00C87595" w:rsidP="00A03C62">
      <w:pPr>
        <w:suppressAutoHyphens/>
        <w:spacing w:before="200" w:after="0" w:line="216" w:lineRule="auto"/>
        <w:rPr>
          <w:rFonts w:eastAsia="Times New Roman" w:cstheme="minorHAnsi"/>
          <w:sz w:val="24"/>
          <w:szCs w:val="24"/>
          <w:lang w:eastAsia="fi-FI"/>
        </w:rPr>
      </w:pPr>
      <w:r w:rsidRPr="00C87595">
        <w:rPr>
          <w:rFonts w:cstheme="minorHAnsi"/>
          <w:color w:val="000000" w:themeColor="text1"/>
          <w:kern w:val="2"/>
          <w:sz w:val="24"/>
          <w:szCs w:val="24"/>
          <w:lang w:eastAsia="fi-FI"/>
        </w:rPr>
        <w:t>Luottamus avunsaantiin on keskeinen osa turvallisuuskulttuuriamme. Olemme sitoutuneita luomaan avoimen ja vastuullisen viestintäympäristön, jossa kaikki voivat turvallisesti jakaa huolenaiheitaan ja tarpeitaan. Teemme parhaamme, että tarvittava tuki ja apu ovat aina saatavilla.</w:t>
      </w:r>
    </w:p>
    <w:p w14:paraId="614F9DA0" w14:textId="77777777" w:rsidR="00C87595" w:rsidRPr="00C87595" w:rsidRDefault="00C87595" w:rsidP="00A03C62">
      <w:pPr>
        <w:suppressAutoHyphens/>
        <w:spacing w:before="200" w:after="0" w:line="216" w:lineRule="auto"/>
        <w:rPr>
          <w:rFonts w:eastAsia="Times New Roman" w:cstheme="minorHAnsi"/>
          <w:sz w:val="24"/>
          <w:szCs w:val="24"/>
          <w:lang w:eastAsia="fi-FI"/>
        </w:rPr>
      </w:pPr>
      <w:r w:rsidRPr="00C87595">
        <w:rPr>
          <w:rFonts w:cstheme="minorHAnsi"/>
          <w:color w:val="000000" w:themeColor="text1"/>
          <w:kern w:val="2"/>
          <w:sz w:val="24"/>
          <w:szCs w:val="24"/>
          <w:lang w:eastAsia="fi-FI"/>
        </w:rPr>
        <w:t>Riskien arviointi ja hallinta ovat toimenpiteitä, joilla ylläpidämme turvallisuuttamme.  Arvioimme ja ennakoimme jatkuvasti mahdollisia riskejä, ja kehitämme toimintaamme niiden hallitsemiseksi ja minimoimiseksi.</w:t>
      </w:r>
    </w:p>
    <w:p w14:paraId="465EF5D7" w14:textId="77777777" w:rsidR="00C87595" w:rsidRPr="00C87595" w:rsidRDefault="00C87595" w:rsidP="00A03C62">
      <w:pPr>
        <w:suppressAutoHyphens/>
        <w:spacing w:before="200" w:after="0" w:line="216" w:lineRule="auto"/>
        <w:rPr>
          <w:rFonts w:eastAsia="Times New Roman" w:cstheme="minorHAnsi"/>
          <w:sz w:val="24"/>
          <w:szCs w:val="24"/>
          <w:lang w:eastAsia="fi-FI"/>
        </w:rPr>
      </w:pPr>
      <w:r w:rsidRPr="00C87595">
        <w:rPr>
          <w:rFonts w:cstheme="minorHAnsi"/>
          <w:color w:val="000000" w:themeColor="text1"/>
          <w:kern w:val="2"/>
          <w:sz w:val="24"/>
          <w:szCs w:val="24"/>
          <w:lang w:eastAsia="fi-FI"/>
        </w:rPr>
        <w:t xml:space="preserve">Kouluttaudumme säännöllisesti ja jaamme tietoa parhaista käytännöistä, varmistaen, että työympäristömme on mahdollisimman vapaa vaaratilanteista. </w:t>
      </w:r>
    </w:p>
    <w:p w14:paraId="440A1677" w14:textId="77777777" w:rsidR="00C87595" w:rsidRPr="00C87595" w:rsidRDefault="00C87595" w:rsidP="00A03C62">
      <w:pPr>
        <w:suppressAutoHyphens/>
        <w:ind w:left="360"/>
        <w:contextualSpacing/>
        <w:rPr>
          <w:rFonts w:cstheme="minorHAnsi"/>
          <w:b/>
          <w:bCs/>
          <w:sz w:val="24"/>
          <w:szCs w:val="24"/>
        </w:rPr>
      </w:pPr>
    </w:p>
    <w:p w14:paraId="520CB982" w14:textId="3EB2810E" w:rsidR="00C87595" w:rsidRPr="0010526B" w:rsidRDefault="00C87595" w:rsidP="000F03B5">
      <w:pPr>
        <w:pStyle w:val="Otsikko2"/>
        <w:numPr>
          <w:ilvl w:val="1"/>
          <w:numId w:val="2"/>
        </w:numPr>
        <w:rPr>
          <w:rFonts w:eastAsia="Times New Roman"/>
          <w:lang w:eastAsia="fi-FI"/>
        </w:rPr>
      </w:pPr>
      <w:bookmarkStart w:id="12" w:name="_Toc206489553"/>
      <w:r w:rsidRPr="0010526B">
        <w:rPr>
          <w:lang w:eastAsia="fi-FI"/>
        </w:rPr>
        <w:t>Yhdenvertaisuus</w:t>
      </w:r>
      <w:bookmarkEnd w:id="12"/>
    </w:p>
    <w:p w14:paraId="4D3587BE" w14:textId="77777777" w:rsidR="00C87595" w:rsidRPr="00C87595" w:rsidRDefault="00C87595" w:rsidP="00A03C62">
      <w:pPr>
        <w:suppressAutoHyphens/>
        <w:spacing w:before="200" w:after="0" w:line="216" w:lineRule="auto"/>
        <w:rPr>
          <w:rFonts w:eastAsia="Times New Roman" w:cstheme="minorHAnsi"/>
          <w:sz w:val="24"/>
          <w:szCs w:val="24"/>
          <w:lang w:eastAsia="fi-FI"/>
        </w:rPr>
      </w:pPr>
      <w:r w:rsidRPr="00C87595">
        <w:rPr>
          <w:rFonts w:cstheme="minorHAnsi"/>
          <w:color w:val="000000" w:themeColor="text1"/>
          <w:kern w:val="2"/>
          <w:sz w:val="24"/>
          <w:szCs w:val="24"/>
          <w:lang w:eastAsia="fi-FI"/>
        </w:rPr>
        <w:t>Kohtelemme asukkaitamme tasavertaisesti ja oikeudenmukaisesti riippumatta heidän taustastaan, iästään, terveydentilastaan tai muista ominaisuuksistaan. Jokaisella asukkaalla on yhtäläinen oikeus saada laadukasta hoivaa, huolenpitoa ja kunnioitusta.</w:t>
      </w:r>
    </w:p>
    <w:p w14:paraId="19A563DC" w14:textId="77777777" w:rsidR="00C87595" w:rsidRPr="00C87595" w:rsidRDefault="00C87595" w:rsidP="00A03C62">
      <w:pPr>
        <w:suppressAutoHyphens/>
        <w:spacing w:before="200" w:after="0" w:line="216" w:lineRule="auto"/>
        <w:rPr>
          <w:rFonts w:eastAsia="Times New Roman" w:cstheme="minorHAnsi"/>
          <w:sz w:val="24"/>
          <w:szCs w:val="24"/>
          <w:lang w:eastAsia="fi-FI"/>
        </w:rPr>
      </w:pPr>
      <w:r w:rsidRPr="00C87595">
        <w:rPr>
          <w:rFonts w:cstheme="minorHAnsi"/>
          <w:color w:val="000000" w:themeColor="text1"/>
          <w:kern w:val="2"/>
          <w:sz w:val="24"/>
          <w:szCs w:val="24"/>
          <w:lang w:eastAsia="fi-FI"/>
        </w:rPr>
        <w:t xml:space="preserve">Työntekijöitämme kohtelemme tasa-arvoisesti, oikeudenmukaisesti ja reilusti, ilman syrjintää. Jokaisella työntekijällä on samat mahdollisuudet ja oikeudet osallistua työyhteisön toimintaan ja jokaisen mielipide ja näkemys pyritään ottamaan huomioon päätöksenteossa. </w:t>
      </w:r>
    </w:p>
    <w:p w14:paraId="03D37903" w14:textId="1A9A596D" w:rsidR="00C87595" w:rsidRPr="00C53CBF" w:rsidRDefault="00C87595" w:rsidP="00C53CBF">
      <w:pPr>
        <w:suppressAutoHyphens/>
        <w:spacing w:before="200" w:after="0" w:line="216" w:lineRule="auto"/>
        <w:rPr>
          <w:rFonts w:eastAsia="Times New Roman" w:cstheme="minorHAnsi"/>
          <w:sz w:val="24"/>
          <w:szCs w:val="24"/>
          <w:lang w:eastAsia="fi-FI"/>
        </w:rPr>
      </w:pPr>
      <w:r w:rsidRPr="00C87595">
        <w:rPr>
          <w:rFonts w:cstheme="minorHAnsi"/>
          <w:color w:val="000000" w:themeColor="text1"/>
          <w:kern w:val="2"/>
          <w:sz w:val="24"/>
          <w:szCs w:val="24"/>
          <w:lang w:eastAsia="fi-FI"/>
        </w:rPr>
        <w:t xml:space="preserve">Olemme yhdessä erilaisia. </w:t>
      </w:r>
    </w:p>
    <w:p w14:paraId="1013397C" w14:textId="06847947" w:rsidR="41F9154D" w:rsidRDefault="41F9154D" w:rsidP="41F9154D">
      <w:pPr>
        <w:rPr>
          <w:rFonts w:cstheme="minorHAnsi"/>
          <w:b/>
          <w:bCs/>
          <w:sz w:val="24"/>
          <w:szCs w:val="24"/>
        </w:rPr>
      </w:pPr>
    </w:p>
    <w:p w14:paraId="63EC8667" w14:textId="70D6F9C5" w:rsidR="008F632E" w:rsidRPr="0010526B" w:rsidRDefault="0053315E" w:rsidP="000F03B5">
      <w:pPr>
        <w:pStyle w:val="Otsikko1"/>
        <w:numPr>
          <w:ilvl w:val="0"/>
          <w:numId w:val="2"/>
        </w:numPr>
        <w:rPr>
          <w:sz w:val="24"/>
          <w:szCs w:val="24"/>
        </w:rPr>
      </w:pPr>
      <w:bookmarkStart w:id="13" w:name="_Toc206489554"/>
      <w:r w:rsidRPr="0010526B">
        <w:rPr>
          <w:sz w:val="24"/>
          <w:szCs w:val="24"/>
        </w:rPr>
        <w:t>Henkilöstö</w:t>
      </w:r>
      <w:bookmarkEnd w:id="13"/>
    </w:p>
    <w:p w14:paraId="359CC7BA" w14:textId="77777777" w:rsidR="008F632E" w:rsidRDefault="008F632E" w:rsidP="008F632E">
      <w:pPr>
        <w:pStyle w:val="Luettelokappale"/>
        <w:spacing w:after="0"/>
        <w:rPr>
          <w:rFonts w:cstheme="minorHAnsi"/>
          <w:b/>
          <w:bCs/>
          <w:sz w:val="24"/>
          <w:szCs w:val="24"/>
        </w:rPr>
      </w:pPr>
    </w:p>
    <w:p w14:paraId="61610DD2" w14:textId="5499182F" w:rsidR="008F632E" w:rsidRDefault="008F632E" w:rsidP="000F03B5">
      <w:pPr>
        <w:pStyle w:val="Otsikko2"/>
        <w:numPr>
          <w:ilvl w:val="1"/>
          <w:numId w:val="2"/>
        </w:numPr>
      </w:pPr>
      <w:bookmarkStart w:id="14" w:name="_Toc206489555"/>
      <w:r w:rsidRPr="00A21181">
        <w:t>Henkilöstö</w:t>
      </w:r>
      <w:r w:rsidR="0053315E" w:rsidRPr="00A21181">
        <w:t>n määrä, rakenne ja riittävyys</w:t>
      </w:r>
      <w:bookmarkEnd w:id="14"/>
    </w:p>
    <w:p w14:paraId="0969FE79" w14:textId="77777777" w:rsidR="00A21181" w:rsidRPr="00A21181" w:rsidRDefault="00A21181" w:rsidP="00A21181"/>
    <w:p w14:paraId="3B36EACA" w14:textId="7976E5F6" w:rsidR="0053315E" w:rsidRPr="0029704D" w:rsidRDefault="0053315E" w:rsidP="0053315E">
      <w:pPr>
        <w:rPr>
          <w:rFonts w:cstheme="minorHAnsi"/>
          <w:sz w:val="24"/>
          <w:szCs w:val="24"/>
          <w:u w:val="single"/>
        </w:rPr>
      </w:pPr>
      <w:r w:rsidRPr="0029704D">
        <w:rPr>
          <w:rFonts w:cstheme="minorHAnsi"/>
          <w:sz w:val="24"/>
          <w:szCs w:val="24"/>
          <w:u w:val="single"/>
        </w:rPr>
        <w:t>Palvelutalossa toimii seuraava henkilöstö:</w:t>
      </w:r>
    </w:p>
    <w:p w14:paraId="44DA1742" w14:textId="77777777" w:rsidR="0053315E" w:rsidRPr="00C87595" w:rsidRDefault="0053315E" w:rsidP="0053315E">
      <w:pPr>
        <w:spacing w:after="0"/>
        <w:rPr>
          <w:rFonts w:cstheme="minorHAnsi"/>
          <w:sz w:val="24"/>
          <w:szCs w:val="24"/>
        </w:rPr>
      </w:pPr>
      <w:r w:rsidRPr="00C87595">
        <w:rPr>
          <w:rFonts w:cstheme="minorHAnsi"/>
          <w:sz w:val="24"/>
          <w:szCs w:val="24"/>
        </w:rPr>
        <w:t>1 johtaja</w:t>
      </w:r>
    </w:p>
    <w:p w14:paraId="7DBB0A93" w14:textId="77777777" w:rsidR="0053315E" w:rsidRPr="00C87595" w:rsidRDefault="0053315E" w:rsidP="0053315E">
      <w:pPr>
        <w:spacing w:after="0"/>
        <w:rPr>
          <w:rFonts w:cstheme="minorHAnsi"/>
          <w:sz w:val="24"/>
          <w:szCs w:val="24"/>
        </w:rPr>
      </w:pPr>
      <w:r w:rsidRPr="00C87595">
        <w:rPr>
          <w:rFonts w:cstheme="minorHAnsi"/>
          <w:sz w:val="24"/>
          <w:szCs w:val="24"/>
        </w:rPr>
        <w:t>1 vastaava sairaanhoitaja</w:t>
      </w:r>
    </w:p>
    <w:p w14:paraId="0B91B42C" w14:textId="77777777" w:rsidR="0053315E" w:rsidRPr="00C87595" w:rsidRDefault="0053315E" w:rsidP="0053315E">
      <w:pPr>
        <w:spacing w:after="0"/>
        <w:rPr>
          <w:rFonts w:cstheme="minorHAnsi"/>
          <w:sz w:val="24"/>
          <w:szCs w:val="24"/>
        </w:rPr>
      </w:pPr>
      <w:r w:rsidRPr="00C87595">
        <w:rPr>
          <w:rFonts w:cstheme="minorHAnsi"/>
          <w:sz w:val="24"/>
          <w:szCs w:val="24"/>
        </w:rPr>
        <w:lastRenderedPageBreak/>
        <w:t>2 sairaanhoitaja</w:t>
      </w:r>
    </w:p>
    <w:p w14:paraId="6FB9BEBE" w14:textId="77777777" w:rsidR="0053315E" w:rsidRPr="00C87595" w:rsidRDefault="0053315E" w:rsidP="0053315E">
      <w:pPr>
        <w:spacing w:after="0"/>
        <w:rPr>
          <w:rFonts w:cstheme="minorHAnsi"/>
          <w:sz w:val="24"/>
          <w:szCs w:val="24"/>
        </w:rPr>
      </w:pPr>
      <w:r w:rsidRPr="00C87595">
        <w:rPr>
          <w:rFonts w:cstheme="minorHAnsi"/>
          <w:sz w:val="24"/>
          <w:szCs w:val="24"/>
        </w:rPr>
        <w:t>1 sosionomi</w:t>
      </w:r>
    </w:p>
    <w:p w14:paraId="43D77928" w14:textId="77777777" w:rsidR="0053315E" w:rsidRPr="00C87595" w:rsidRDefault="0053315E" w:rsidP="0053315E">
      <w:pPr>
        <w:spacing w:after="0"/>
        <w:rPr>
          <w:rFonts w:cstheme="minorHAnsi"/>
          <w:sz w:val="24"/>
          <w:szCs w:val="24"/>
        </w:rPr>
      </w:pPr>
      <w:r w:rsidRPr="00C87595">
        <w:rPr>
          <w:rFonts w:cstheme="minorHAnsi"/>
          <w:sz w:val="24"/>
          <w:szCs w:val="24"/>
        </w:rPr>
        <w:t>10 lähihoitajaa</w:t>
      </w:r>
    </w:p>
    <w:p w14:paraId="3C4FD05E" w14:textId="77777777" w:rsidR="0053315E" w:rsidRPr="00C87595" w:rsidRDefault="0053315E" w:rsidP="0053315E">
      <w:pPr>
        <w:spacing w:after="0"/>
        <w:rPr>
          <w:rFonts w:cstheme="minorHAnsi"/>
          <w:sz w:val="24"/>
          <w:szCs w:val="24"/>
        </w:rPr>
      </w:pPr>
      <w:r w:rsidRPr="00C87595">
        <w:rPr>
          <w:rFonts w:cstheme="minorHAnsi"/>
          <w:sz w:val="24"/>
          <w:szCs w:val="24"/>
        </w:rPr>
        <w:t>3 kokkia</w:t>
      </w:r>
    </w:p>
    <w:p w14:paraId="5CF98202" w14:textId="77777777" w:rsidR="0053315E" w:rsidRDefault="0053315E" w:rsidP="0053315E">
      <w:pPr>
        <w:spacing w:after="0"/>
        <w:rPr>
          <w:rFonts w:cstheme="minorHAnsi"/>
          <w:sz w:val="24"/>
          <w:szCs w:val="24"/>
        </w:rPr>
      </w:pPr>
      <w:r w:rsidRPr="00C87595">
        <w:rPr>
          <w:rFonts w:cstheme="minorHAnsi"/>
          <w:sz w:val="24"/>
          <w:szCs w:val="24"/>
        </w:rPr>
        <w:t>3 kodinhoitotehtävissä</w:t>
      </w:r>
      <w:r>
        <w:rPr>
          <w:rFonts w:cstheme="minorHAnsi"/>
          <w:sz w:val="24"/>
          <w:szCs w:val="24"/>
        </w:rPr>
        <w:t>, joista 2 työntekijää 50% työajalla</w:t>
      </w:r>
      <w:r w:rsidRPr="00C87595">
        <w:rPr>
          <w:rFonts w:cstheme="minorHAnsi"/>
          <w:sz w:val="24"/>
          <w:szCs w:val="24"/>
        </w:rPr>
        <w:t xml:space="preserve"> (asukkaiden kotien siivous ja pyykinpesu, yleisten tilojen siivous sekä hoiva-avustajan työt)</w:t>
      </w:r>
    </w:p>
    <w:p w14:paraId="1A71D445" w14:textId="77777777" w:rsidR="0079062C" w:rsidRDefault="0079062C" w:rsidP="0053315E">
      <w:pPr>
        <w:spacing w:after="0"/>
        <w:rPr>
          <w:rFonts w:cstheme="minorHAnsi"/>
          <w:sz w:val="24"/>
          <w:szCs w:val="24"/>
        </w:rPr>
      </w:pPr>
    </w:p>
    <w:p w14:paraId="56C8BD34" w14:textId="0BE792BF" w:rsidR="0079062C" w:rsidRPr="00C87595" w:rsidRDefault="0079062C" w:rsidP="0079062C">
      <w:pPr>
        <w:spacing w:after="0"/>
        <w:jc w:val="center"/>
        <w:rPr>
          <w:rFonts w:cstheme="minorHAnsi"/>
          <w:sz w:val="24"/>
          <w:szCs w:val="24"/>
        </w:rPr>
      </w:pPr>
      <w:r>
        <w:rPr>
          <w:noProof/>
        </w:rPr>
        <w:drawing>
          <wp:inline distT="0" distB="0" distL="0" distR="0" wp14:anchorId="4DF56ACC" wp14:editId="3C3F7110">
            <wp:extent cx="3867150" cy="1066897"/>
            <wp:effectExtent l="0" t="0" r="0" b="0"/>
            <wp:docPr id="1991168935"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168935" name="Kuva 1" descr="Kuva, joka sisältää kohteen teksti, kuvakaappaus, Fontti, numero&#10;&#10;Kuvaus luotu automaattisesti"/>
                    <pic:cNvPicPr/>
                  </pic:nvPicPr>
                  <pic:blipFill>
                    <a:blip r:embed="rId15"/>
                    <a:stretch>
                      <a:fillRect/>
                    </a:stretch>
                  </pic:blipFill>
                  <pic:spPr>
                    <a:xfrm>
                      <a:off x="0" y="0"/>
                      <a:ext cx="3956180" cy="1091459"/>
                    </a:xfrm>
                    <a:prstGeom prst="rect">
                      <a:avLst/>
                    </a:prstGeom>
                  </pic:spPr>
                </pic:pic>
              </a:graphicData>
            </a:graphic>
          </wp:inline>
        </w:drawing>
      </w:r>
    </w:p>
    <w:p w14:paraId="6AFD7B17" w14:textId="77777777" w:rsidR="0053315E" w:rsidRPr="0053315E" w:rsidRDefault="0053315E" w:rsidP="0053315E">
      <w:pPr>
        <w:rPr>
          <w:rFonts w:cstheme="minorHAnsi"/>
          <w:b/>
          <w:bCs/>
          <w:sz w:val="24"/>
          <w:szCs w:val="24"/>
          <w:u w:val="single"/>
        </w:rPr>
      </w:pPr>
    </w:p>
    <w:p w14:paraId="4F1853C5" w14:textId="77777777" w:rsidR="0053315E" w:rsidRDefault="0053315E" w:rsidP="0053315E">
      <w:pPr>
        <w:spacing w:after="0"/>
        <w:rPr>
          <w:rFonts w:cstheme="minorHAnsi"/>
          <w:sz w:val="24"/>
          <w:szCs w:val="24"/>
        </w:rPr>
      </w:pPr>
      <w:r>
        <w:rPr>
          <w:rFonts w:cstheme="minorHAnsi"/>
          <w:sz w:val="24"/>
          <w:szCs w:val="24"/>
        </w:rPr>
        <w:tab/>
      </w:r>
      <w:r>
        <w:rPr>
          <w:rFonts w:cstheme="minorHAnsi"/>
          <w:sz w:val="24"/>
          <w:szCs w:val="24"/>
        </w:rPr>
        <w:tab/>
      </w:r>
    </w:p>
    <w:p w14:paraId="73529D7B" w14:textId="77777777" w:rsidR="0053315E" w:rsidRPr="00C87595" w:rsidRDefault="0053315E" w:rsidP="0053315E">
      <w:pPr>
        <w:rPr>
          <w:rFonts w:cstheme="minorHAnsi"/>
          <w:sz w:val="24"/>
          <w:szCs w:val="24"/>
        </w:rPr>
      </w:pPr>
      <w:r>
        <w:rPr>
          <w:rFonts w:cstheme="minorHAnsi"/>
          <w:sz w:val="24"/>
          <w:szCs w:val="24"/>
        </w:rPr>
        <w:t xml:space="preserve">*Hoitajalla tarkoitetaan joko sairaanhoitajaa tai lähihoitajaa. Vähintään yksi sairaanhoitaja on paikalla aina arkisin aamuvuorossa. </w:t>
      </w:r>
    </w:p>
    <w:p w14:paraId="43706D9F" w14:textId="77777777" w:rsidR="0053315E" w:rsidRPr="00C87595" w:rsidRDefault="0053315E" w:rsidP="0053315E">
      <w:pPr>
        <w:rPr>
          <w:rFonts w:cstheme="minorHAnsi"/>
          <w:sz w:val="24"/>
          <w:szCs w:val="24"/>
        </w:rPr>
      </w:pPr>
      <w:r w:rsidRPr="00C87595">
        <w:rPr>
          <w:rFonts w:cstheme="minorHAnsi"/>
          <w:sz w:val="24"/>
          <w:szCs w:val="24"/>
        </w:rPr>
        <w:t xml:space="preserve">Kodinhoidossa työskentelee arkisin kaksi henkilöä aamuvuorossa huolehtien yleisten tilojen sekä asukashuoneiden siisteydestä sekä pyykkihuollosta. Lisäksi kodinhoidon työntekijät avustavat asukkaita ruokailutilanteissa. Tarvittaessa </w:t>
      </w:r>
      <w:r>
        <w:rPr>
          <w:rFonts w:cstheme="minorHAnsi"/>
          <w:sz w:val="24"/>
          <w:szCs w:val="24"/>
        </w:rPr>
        <w:t>kaksi kodinhoitajista (joilla lähihoitajan peruskoulutus)</w:t>
      </w:r>
      <w:r w:rsidRPr="00C87595">
        <w:rPr>
          <w:rFonts w:cstheme="minorHAnsi"/>
          <w:sz w:val="24"/>
          <w:szCs w:val="24"/>
        </w:rPr>
        <w:t xml:space="preserve"> voivat toimia hoivalla </w:t>
      </w:r>
      <w:r>
        <w:rPr>
          <w:rFonts w:cstheme="minorHAnsi"/>
          <w:sz w:val="24"/>
          <w:szCs w:val="24"/>
        </w:rPr>
        <w:t xml:space="preserve">aamu- tai </w:t>
      </w:r>
      <w:r w:rsidRPr="00C87595">
        <w:rPr>
          <w:rFonts w:cstheme="minorHAnsi"/>
          <w:sz w:val="24"/>
          <w:szCs w:val="24"/>
        </w:rPr>
        <w:t xml:space="preserve">iltavuorossa sijaisina, siten etteivät he osallistu lääkehoidon toteuttamiseen. </w:t>
      </w:r>
    </w:p>
    <w:p w14:paraId="4B2A4301" w14:textId="77777777" w:rsidR="0053315E" w:rsidRPr="00C87595" w:rsidRDefault="0053315E" w:rsidP="0053315E">
      <w:pPr>
        <w:rPr>
          <w:rFonts w:cstheme="minorHAnsi"/>
          <w:sz w:val="24"/>
          <w:szCs w:val="24"/>
        </w:rPr>
      </w:pPr>
      <w:r w:rsidRPr="00C87595">
        <w:rPr>
          <w:rFonts w:cstheme="minorHAnsi"/>
          <w:sz w:val="24"/>
          <w:szCs w:val="24"/>
        </w:rPr>
        <w:t xml:space="preserve">Hoivan sijaisuudet hoidetaan siten, että edellä kuvattu miehitys voidaan toteuttaa. Aamuvuoro on mahdollista toteuttaa yhtä hoitajaa pienemmällä miehityksellä tarvittaessa.  Sijaisina hoitotyössä työskentelee alan koulutuksen saaneet henkilöt tai alan opiskelijat. </w:t>
      </w:r>
      <w:r>
        <w:rPr>
          <w:rFonts w:cstheme="minorHAnsi"/>
          <w:sz w:val="24"/>
          <w:szCs w:val="24"/>
        </w:rPr>
        <w:t xml:space="preserve">Onnitalon omassa sijaisringissä työskentelee noin 10 hoitajaa. </w:t>
      </w:r>
      <w:r w:rsidRPr="00C87595">
        <w:rPr>
          <w:rFonts w:cstheme="minorHAnsi"/>
          <w:sz w:val="24"/>
          <w:szCs w:val="24"/>
        </w:rPr>
        <w:t xml:space="preserve">Sijaisina käytetään tarvittaessa </w:t>
      </w:r>
      <w:r>
        <w:rPr>
          <w:rFonts w:cstheme="minorHAnsi"/>
          <w:sz w:val="24"/>
          <w:szCs w:val="24"/>
        </w:rPr>
        <w:t xml:space="preserve">lisäksi </w:t>
      </w:r>
      <w:r w:rsidRPr="00C87595">
        <w:rPr>
          <w:rFonts w:cstheme="minorHAnsi"/>
          <w:sz w:val="24"/>
          <w:szCs w:val="24"/>
        </w:rPr>
        <w:t>Medipowerin vuokratyövoimaa</w:t>
      </w:r>
      <w:r>
        <w:rPr>
          <w:rFonts w:cstheme="minorHAnsi"/>
          <w:sz w:val="24"/>
          <w:szCs w:val="24"/>
        </w:rPr>
        <w:t xml:space="preserve">. Lähtökohtaisesti sijaisilla on oltava voimassa olevat lääkeluvat. Vain tällöin he osallistuvat lääkehoitoon. </w:t>
      </w:r>
    </w:p>
    <w:p w14:paraId="2F5959D3" w14:textId="77777777" w:rsidR="0053315E" w:rsidRPr="00C87595" w:rsidRDefault="0053315E" w:rsidP="0053315E">
      <w:pPr>
        <w:rPr>
          <w:rFonts w:cstheme="minorHAnsi"/>
          <w:sz w:val="24"/>
          <w:szCs w:val="24"/>
        </w:rPr>
      </w:pPr>
      <w:r w:rsidRPr="00C87595">
        <w:rPr>
          <w:rFonts w:cstheme="minorHAnsi"/>
          <w:sz w:val="24"/>
          <w:szCs w:val="24"/>
        </w:rPr>
        <w:t xml:space="preserve">Moniammatilliseen hoitotiimiin kuuluu sairaanhoitajia, lähihoitajia ja sosionomi. Kaikissa työvuoroissa on koulutettuja, kelpoisuuden täyttäviä työntekijöitä. Opiskelijat työskentelevät aina ammatillisesti koulutetun henkilön ohjauksessa. Työssäoppimisjaksolla oleva opiskelijaa ei lueta henkilöstömitoitukseen. Vastaava sairaanhoitaja on paikalla yleensä klo 7-15 arkisin. </w:t>
      </w:r>
    </w:p>
    <w:p w14:paraId="1FC7E2E1" w14:textId="1541B016" w:rsidR="0053315E" w:rsidRDefault="0053315E" w:rsidP="0053315E">
      <w:pPr>
        <w:rPr>
          <w:rFonts w:cstheme="minorHAnsi"/>
          <w:sz w:val="24"/>
          <w:szCs w:val="24"/>
        </w:rPr>
      </w:pPr>
      <w:r w:rsidRPr="00C87595">
        <w:rPr>
          <w:rFonts w:cstheme="minorHAnsi"/>
          <w:sz w:val="24"/>
          <w:szCs w:val="24"/>
        </w:rPr>
        <w:t xml:space="preserve">Vaitiolovelvollisuus koskee jokaista uutta työntekijää ja asukasjärjestelmiin kirjaudutaan omilla salasanoilla. Jokainen työntekijä allekirjoittaa salassapitositoumuksen. Vakituinen hoitohenkilökunta käy tietosuoja- ja tietoturva sosiaali- ja terveydenhuollossa-koulutuksen. </w:t>
      </w:r>
    </w:p>
    <w:p w14:paraId="3DF84CC0" w14:textId="77777777" w:rsidR="00F12CC0" w:rsidRDefault="00F12CC0" w:rsidP="0053315E">
      <w:pPr>
        <w:rPr>
          <w:rFonts w:cstheme="minorHAnsi"/>
          <w:sz w:val="24"/>
          <w:szCs w:val="24"/>
        </w:rPr>
      </w:pPr>
    </w:p>
    <w:p w14:paraId="21CAED42" w14:textId="77777777" w:rsidR="000203C9" w:rsidRPr="00C87595" w:rsidRDefault="000203C9" w:rsidP="0053315E">
      <w:pPr>
        <w:rPr>
          <w:rFonts w:cstheme="minorHAnsi"/>
          <w:sz w:val="24"/>
          <w:szCs w:val="24"/>
        </w:rPr>
      </w:pPr>
    </w:p>
    <w:p w14:paraId="0678F3AD" w14:textId="134F8E5B" w:rsidR="005B7211" w:rsidRDefault="005B7211" w:rsidP="000F03B5">
      <w:pPr>
        <w:pStyle w:val="Otsikko2"/>
        <w:numPr>
          <w:ilvl w:val="1"/>
          <w:numId w:val="2"/>
        </w:numPr>
      </w:pPr>
      <w:bookmarkStart w:id="15" w:name="_Toc206489556"/>
      <w:r>
        <w:t>Henkilökunnan rekrytointia koskevat periaatteet</w:t>
      </w:r>
      <w:bookmarkEnd w:id="15"/>
    </w:p>
    <w:p w14:paraId="0AF1F592" w14:textId="77777777" w:rsidR="000203C9" w:rsidRDefault="000203C9" w:rsidP="000203C9"/>
    <w:p w14:paraId="3C472AA5" w14:textId="23EAFB75" w:rsidR="005B7211" w:rsidRPr="005B7211" w:rsidRDefault="000203C9" w:rsidP="00504DD9">
      <w:r>
        <w:t xml:space="preserve">Työntekijöitä </w:t>
      </w:r>
      <w:r w:rsidR="00504DD9">
        <w:t xml:space="preserve">rekrytoidaan avoimen hakumenettelyn kautta tarvittaviin tehtäviin. Rekrytoinneissa noudatetaan Avaintes-työehtosopimusta ja muuta sovellettavaa lainsäädäntöä. </w:t>
      </w:r>
    </w:p>
    <w:p w14:paraId="00331DAB" w14:textId="560C58D9" w:rsidR="0053315E" w:rsidRPr="004E3A48" w:rsidRDefault="00821E3E" w:rsidP="000F03B5">
      <w:pPr>
        <w:pStyle w:val="Otsikko2"/>
        <w:numPr>
          <w:ilvl w:val="1"/>
          <w:numId w:val="2"/>
        </w:numPr>
      </w:pPr>
      <w:bookmarkStart w:id="16" w:name="_Toc206489557"/>
      <w:r w:rsidRPr="004E3A48">
        <w:t>Ammatinharjoitta</w:t>
      </w:r>
      <w:r w:rsidR="00587C50" w:rsidRPr="004E3A48">
        <w:t>misen edellytykset ja valvonta</w:t>
      </w:r>
      <w:bookmarkEnd w:id="16"/>
    </w:p>
    <w:p w14:paraId="1F5AAB96" w14:textId="196AE7FC" w:rsidR="00477AC5" w:rsidRDefault="00477AC5" w:rsidP="00477AC5">
      <w:pPr>
        <w:pStyle w:val="Luettelokappale"/>
        <w:spacing w:before="100" w:beforeAutospacing="1" w:after="100" w:afterAutospacing="1" w:line="240" w:lineRule="auto"/>
        <w:ind w:left="0"/>
        <w:jc w:val="left"/>
        <w:rPr>
          <w:rFonts w:eastAsia="Times New Roman" w:cstheme="minorHAnsi"/>
          <w:sz w:val="24"/>
          <w:szCs w:val="24"/>
          <w:lang w:eastAsia="fi-FI"/>
        </w:rPr>
      </w:pPr>
      <w:r w:rsidRPr="00477AC5">
        <w:rPr>
          <w:rFonts w:eastAsia="Times New Roman" w:cstheme="minorHAnsi"/>
          <w:sz w:val="24"/>
          <w:szCs w:val="24"/>
          <w:lang w:eastAsia="fi-FI"/>
        </w:rPr>
        <w:t>Palvelujen lainmukaisuuden ja laadun varmistamisessa keskeisessä roolissa on osaava ja koulutettu henkilöstö. Työntekijöillä tulee olla tehtävänsä edellyttämä ammattitaito sekä riittävä kielitaito. Työnantaja tarjoaa täydennyskoulutusmahdollisuuksia henkilöstön ammattitaidon ylläpitämiseksi ja kehittämiseksi. Kaikkien työntekijöiden tulee täyttää lainmukaiset pätevyysvaatimukset</w:t>
      </w:r>
      <w:r>
        <w:rPr>
          <w:rFonts w:eastAsia="Times New Roman" w:cstheme="minorHAnsi"/>
          <w:sz w:val="24"/>
          <w:szCs w:val="24"/>
          <w:lang w:eastAsia="fi-FI"/>
        </w:rPr>
        <w:t>.</w:t>
      </w:r>
    </w:p>
    <w:p w14:paraId="37EB6ACC" w14:textId="77777777" w:rsidR="00477AC5" w:rsidRPr="00477AC5" w:rsidRDefault="00477AC5" w:rsidP="00477AC5">
      <w:pPr>
        <w:pStyle w:val="Luettelokappale"/>
        <w:spacing w:before="100" w:beforeAutospacing="1" w:after="100" w:afterAutospacing="1" w:line="240" w:lineRule="auto"/>
        <w:ind w:left="0"/>
        <w:jc w:val="left"/>
        <w:rPr>
          <w:rFonts w:eastAsia="Times New Roman" w:cstheme="minorHAnsi"/>
          <w:sz w:val="24"/>
          <w:szCs w:val="24"/>
          <w:lang w:eastAsia="fi-FI"/>
        </w:rPr>
      </w:pPr>
    </w:p>
    <w:p w14:paraId="1A9890A8" w14:textId="6B3A9F5B" w:rsidR="00477AC5" w:rsidRDefault="003E12A7" w:rsidP="00477AC5">
      <w:pPr>
        <w:pStyle w:val="Luettelokappale"/>
        <w:spacing w:before="100" w:beforeAutospacing="1" w:after="100" w:afterAutospacing="1" w:line="240" w:lineRule="auto"/>
        <w:ind w:left="0"/>
        <w:jc w:val="left"/>
        <w:rPr>
          <w:rFonts w:eastAsia="Times New Roman" w:cstheme="minorHAnsi"/>
          <w:sz w:val="24"/>
          <w:szCs w:val="24"/>
          <w:lang w:eastAsia="fi-FI"/>
        </w:rPr>
      </w:pPr>
      <w:r w:rsidRPr="00C87595">
        <w:rPr>
          <w:rFonts w:cstheme="minorHAnsi"/>
          <w:sz w:val="24"/>
          <w:szCs w:val="24"/>
        </w:rPr>
        <w:t xml:space="preserve">Kelpoisuuslaki (272/2005) ja Laki terveydenhuollon ammattihenkilöistä (559/1994) sekä STM:n suositus (2003:4) määrittävät henkilöstön kelpoisuusvaatimuksia. </w:t>
      </w:r>
      <w:r w:rsidR="00477AC5" w:rsidRPr="00477AC5">
        <w:rPr>
          <w:rFonts w:eastAsia="Times New Roman" w:cstheme="minorHAnsi"/>
          <w:sz w:val="24"/>
          <w:szCs w:val="24"/>
          <w:lang w:eastAsia="fi-FI"/>
        </w:rPr>
        <w:t xml:space="preserve">Työnantaja tarkistaa ennen palkkauspäätöksen tekemistä, että palkattavalla henkilöllä on tutkinto ja Sosiaali- ja terveysalan lupa- ja valvontaviraston (Valvira) rekisteröinti. Työhön otettavalta henkilöltä pyydetään nähtäväksi rikosrekisteriote, jos kyseessä on tehtävä, joka pysyvästi ja olennaisesti sisältää ikääntyneiden henkilöiden toimintakyvyn tukemista, avustamista, hoitoa tai muuta vuorovaikutteista huolenpitoa ja tehtävä kestää vuoden aikana vähintään kolme kuukautta. Tämä perustuu </w:t>
      </w:r>
      <w:hyperlink r:id="rId16" w:tgtFrame="_blank" w:history="1">
        <w:r w:rsidR="0036510D" w:rsidRPr="00C93EF0">
          <w:rPr>
            <w:u w:val="single"/>
          </w:rPr>
          <w:t>Lakiin sosiaali- ja terveydenhuollon valvonnasta</w:t>
        </w:r>
      </w:hyperlink>
      <w:r w:rsidR="0036510D" w:rsidRPr="00C93EF0">
        <w:t xml:space="preserve"> </w:t>
      </w:r>
      <w:r w:rsidR="0036510D">
        <w:t>(</w:t>
      </w:r>
      <w:r w:rsidR="0036510D" w:rsidRPr="0036510D">
        <w:t>voim</w:t>
      </w:r>
      <w:r w:rsidR="0036510D">
        <w:t xml:space="preserve">assa alk. </w:t>
      </w:r>
      <w:r w:rsidR="0036510D" w:rsidRPr="0036510D">
        <w:t xml:space="preserve"> 1.1.2024</w:t>
      </w:r>
      <w:r w:rsidR="0036510D">
        <w:t>)</w:t>
      </w:r>
      <w:r w:rsidR="0036510D" w:rsidRPr="0036510D">
        <w:t xml:space="preserve">. </w:t>
      </w:r>
      <w:r w:rsidR="00477AC5" w:rsidRPr="00477AC5">
        <w:rPr>
          <w:rFonts w:eastAsia="Times New Roman" w:cstheme="minorHAnsi"/>
          <w:sz w:val="24"/>
          <w:szCs w:val="24"/>
          <w:lang w:eastAsia="fi-FI"/>
        </w:rPr>
        <w:t>Mikäli rikosrekisteriotetta ei ole esitetty valinnan hetkellä, valinta tehdään ehdollisena ja vahvistetaan vasta, kun ote on toimitettu. Rikosrekisteriote ei saa olla kuutta kuukautta vanhempi.</w:t>
      </w:r>
    </w:p>
    <w:p w14:paraId="550FE2E1" w14:textId="77777777" w:rsidR="0053315E" w:rsidRPr="00477AC5" w:rsidRDefault="0053315E" w:rsidP="00477AC5">
      <w:pPr>
        <w:pStyle w:val="Luettelokappale"/>
        <w:spacing w:before="100" w:beforeAutospacing="1" w:after="100" w:afterAutospacing="1" w:line="240" w:lineRule="auto"/>
        <w:ind w:left="0"/>
        <w:jc w:val="left"/>
        <w:rPr>
          <w:rFonts w:eastAsia="Times New Roman" w:cstheme="minorHAnsi"/>
          <w:sz w:val="24"/>
          <w:szCs w:val="24"/>
          <w:lang w:eastAsia="fi-FI"/>
        </w:rPr>
      </w:pPr>
    </w:p>
    <w:p w14:paraId="0BF3B4A0" w14:textId="0CD4D718" w:rsidR="00477AC5" w:rsidRPr="00477AC5" w:rsidRDefault="001327E9" w:rsidP="00477AC5">
      <w:pPr>
        <w:pStyle w:val="Luettelokappale"/>
        <w:spacing w:before="100" w:beforeAutospacing="1" w:after="100" w:afterAutospacing="1" w:line="240" w:lineRule="auto"/>
        <w:ind w:left="0"/>
        <w:jc w:val="left"/>
        <w:rPr>
          <w:rFonts w:eastAsia="Times New Roman" w:cstheme="minorHAnsi"/>
          <w:sz w:val="24"/>
          <w:szCs w:val="24"/>
          <w:lang w:eastAsia="fi-FI"/>
        </w:rPr>
      </w:pPr>
      <w:r>
        <w:rPr>
          <w:rFonts w:eastAsia="Times New Roman" w:cstheme="minorHAnsi"/>
          <w:sz w:val="24"/>
          <w:szCs w:val="24"/>
          <w:lang w:eastAsia="fi-FI"/>
        </w:rPr>
        <w:t>U</w:t>
      </w:r>
      <w:r w:rsidR="00477AC5" w:rsidRPr="00477AC5">
        <w:rPr>
          <w:rFonts w:eastAsia="Times New Roman" w:cstheme="minorHAnsi"/>
          <w:sz w:val="24"/>
          <w:szCs w:val="24"/>
          <w:lang w:eastAsia="fi-FI"/>
        </w:rPr>
        <w:t xml:space="preserve">udelle työntekijälle tilataan työhöntulotarkastus työterveyshuollon sähköisen asioinnin kautta. </w:t>
      </w:r>
    </w:p>
    <w:p w14:paraId="7A1DFE3C" w14:textId="6D6B2914" w:rsidR="00C53CBF" w:rsidRDefault="00477AC5" w:rsidP="00587C50">
      <w:pPr>
        <w:pStyle w:val="Luettelokappale"/>
        <w:spacing w:before="100" w:beforeAutospacing="1" w:after="100" w:afterAutospacing="1" w:line="240" w:lineRule="auto"/>
        <w:ind w:left="0"/>
        <w:jc w:val="left"/>
        <w:rPr>
          <w:rFonts w:eastAsia="Times New Roman" w:cstheme="minorHAnsi"/>
          <w:sz w:val="24"/>
          <w:szCs w:val="24"/>
          <w:lang w:eastAsia="fi-FI"/>
        </w:rPr>
      </w:pPr>
      <w:r w:rsidRPr="00477AC5">
        <w:rPr>
          <w:rFonts w:eastAsia="Times New Roman" w:cstheme="minorHAnsi"/>
          <w:sz w:val="24"/>
          <w:szCs w:val="24"/>
          <w:lang w:eastAsia="fi-FI"/>
        </w:rPr>
        <w:t>Kaikkien vaadittujen asiakirjojen, kuten tutkinnon, Valviran rekisteröinnin</w:t>
      </w:r>
      <w:r w:rsidR="00986D71">
        <w:rPr>
          <w:rFonts w:eastAsia="Times New Roman" w:cstheme="minorHAnsi"/>
          <w:sz w:val="24"/>
          <w:szCs w:val="24"/>
          <w:lang w:eastAsia="fi-FI"/>
        </w:rPr>
        <w:t xml:space="preserve"> ja</w:t>
      </w:r>
      <w:r w:rsidRPr="00477AC5">
        <w:rPr>
          <w:rFonts w:eastAsia="Times New Roman" w:cstheme="minorHAnsi"/>
          <w:sz w:val="24"/>
          <w:szCs w:val="24"/>
          <w:lang w:eastAsia="fi-FI"/>
        </w:rPr>
        <w:t xml:space="preserve"> rikosrekisteriotteen</w:t>
      </w:r>
      <w:r w:rsidR="00986D71">
        <w:rPr>
          <w:rFonts w:eastAsia="Times New Roman" w:cstheme="minorHAnsi"/>
          <w:sz w:val="24"/>
          <w:szCs w:val="24"/>
          <w:lang w:eastAsia="fi-FI"/>
        </w:rPr>
        <w:t xml:space="preserve"> </w:t>
      </w:r>
      <w:r w:rsidRPr="00477AC5">
        <w:rPr>
          <w:rFonts w:eastAsia="Times New Roman" w:cstheme="minorHAnsi"/>
          <w:sz w:val="24"/>
          <w:szCs w:val="24"/>
          <w:lang w:eastAsia="fi-FI"/>
        </w:rPr>
        <w:t>tulee olla esitetty ennen työsuhteen alkamista. Näiden toimenpiteiden avulla varmistetaan, että palvelukseen otettava henkilöstö täyttää lainsäädännön vaatimukset ja kykenee toimimaan tehtävässään laadukkaasti ja turvallisesti.</w:t>
      </w:r>
    </w:p>
    <w:p w14:paraId="1ED49D95" w14:textId="77777777" w:rsidR="008F632E" w:rsidRDefault="008F632E" w:rsidP="00587C50">
      <w:pPr>
        <w:pStyle w:val="Luettelokappale"/>
        <w:spacing w:before="100" w:beforeAutospacing="1" w:after="100" w:afterAutospacing="1" w:line="240" w:lineRule="auto"/>
        <w:ind w:left="0"/>
        <w:jc w:val="left"/>
        <w:rPr>
          <w:rFonts w:eastAsia="Times New Roman" w:cstheme="minorHAnsi"/>
          <w:sz w:val="24"/>
          <w:szCs w:val="24"/>
          <w:lang w:eastAsia="fi-FI"/>
        </w:rPr>
      </w:pPr>
    </w:p>
    <w:p w14:paraId="36566639" w14:textId="540C0398" w:rsidR="003B164F" w:rsidRPr="004A534C" w:rsidRDefault="002F3B16" w:rsidP="000F03B5">
      <w:pPr>
        <w:pStyle w:val="Otsikko2"/>
        <w:numPr>
          <w:ilvl w:val="1"/>
          <w:numId w:val="2"/>
        </w:numPr>
      </w:pPr>
      <w:bookmarkStart w:id="17" w:name="_Toc206489558"/>
      <w:r w:rsidRPr="004A534C">
        <w:t>Henkilöstön perehdytys ja osaamisen varmistaminen</w:t>
      </w:r>
      <w:bookmarkEnd w:id="17"/>
    </w:p>
    <w:p w14:paraId="3A6A4CDE" w14:textId="5C218843" w:rsidR="003B164F" w:rsidRPr="003B164F" w:rsidRDefault="003B164F" w:rsidP="003B164F">
      <w:pPr>
        <w:spacing w:before="100" w:beforeAutospacing="1" w:after="100" w:afterAutospacing="1" w:line="240" w:lineRule="auto"/>
        <w:jc w:val="left"/>
        <w:rPr>
          <w:rFonts w:eastAsia="Times New Roman" w:cstheme="minorHAnsi"/>
          <w:sz w:val="24"/>
          <w:szCs w:val="24"/>
          <w:lang w:eastAsia="fi-FI"/>
        </w:rPr>
      </w:pPr>
      <w:r w:rsidRPr="003B164F">
        <w:rPr>
          <w:rFonts w:eastAsia="Times New Roman" w:cstheme="minorHAnsi"/>
          <w:sz w:val="24"/>
          <w:szCs w:val="24"/>
          <w:lang w:eastAsia="fi-FI"/>
        </w:rPr>
        <w:t xml:space="preserve">Uusien työntekijöiden </w:t>
      </w:r>
      <w:r w:rsidR="00F9761C">
        <w:rPr>
          <w:rFonts w:eastAsia="Times New Roman" w:cstheme="minorHAnsi"/>
          <w:sz w:val="24"/>
          <w:szCs w:val="24"/>
          <w:lang w:eastAsia="fi-FI"/>
        </w:rPr>
        <w:t>laadukas</w:t>
      </w:r>
      <w:r w:rsidRPr="003B164F">
        <w:rPr>
          <w:rFonts w:eastAsia="Times New Roman" w:cstheme="minorHAnsi"/>
          <w:sz w:val="24"/>
          <w:szCs w:val="24"/>
          <w:lang w:eastAsia="fi-FI"/>
        </w:rPr>
        <w:t xml:space="preserve"> perehdytys työtehtäviin on olennaista, jotta voidaan varmistaa asiakkaiden hyvä ja turvallinen hoito sekä tukea heidän arvokasta elämäänsä. Hyvin toteutettu perehdytys parantaa työyhteisön hyvinvointia, lisää työntekijöiden sitoutumista työhönsä ja vahvistaa heidän yhteyttään työpaikkaan.</w:t>
      </w:r>
    </w:p>
    <w:p w14:paraId="1B13BB9D" w14:textId="3995A120" w:rsidR="003B164F" w:rsidRPr="003B164F" w:rsidRDefault="003B164F" w:rsidP="003B164F">
      <w:pPr>
        <w:spacing w:before="100" w:beforeAutospacing="1" w:after="100" w:afterAutospacing="1" w:line="240" w:lineRule="auto"/>
        <w:jc w:val="left"/>
        <w:rPr>
          <w:rFonts w:eastAsia="Times New Roman" w:cstheme="minorHAnsi"/>
          <w:sz w:val="24"/>
          <w:szCs w:val="24"/>
          <w:lang w:eastAsia="fi-FI"/>
        </w:rPr>
      </w:pPr>
      <w:r w:rsidRPr="003B164F">
        <w:rPr>
          <w:rFonts w:eastAsia="Times New Roman" w:cstheme="minorHAnsi"/>
          <w:sz w:val="24"/>
          <w:szCs w:val="24"/>
          <w:lang w:eastAsia="fi-FI"/>
        </w:rPr>
        <w:lastRenderedPageBreak/>
        <w:t>Perehdytysprosessi käynnistyy jo rekrytointivaiheessa. Uudelle työntekijälle asetetaan koeaika, jonka aikana perehdytys toteutetaan. Mikäli työntekijällä ei ole lääkelupia (lääkehoidon osaaminen ja vastuu), hänen tulee suorittaa ne koeajan kuluessa</w:t>
      </w:r>
      <w:r w:rsidR="00F9761C">
        <w:rPr>
          <w:rFonts w:eastAsia="Times New Roman" w:cstheme="minorHAnsi"/>
          <w:sz w:val="24"/>
          <w:szCs w:val="24"/>
          <w:lang w:eastAsia="fi-FI"/>
        </w:rPr>
        <w:t xml:space="preserve"> (Aino- ja Eino tai LOve)</w:t>
      </w:r>
      <w:r w:rsidRPr="003B164F">
        <w:rPr>
          <w:rFonts w:eastAsia="Times New Roman" w:cstheme="minorHAnsi"/>
          <w:sz w:val="24"/>
          <w:szCs w:val="24"/>
          <w:lang w:eastAsia="fi-FI"/>
        </w:rPr>
        <w:t xml:space="preserve">. </w:t>
      </w:r>
    </w:p>
    <w:p w14:paraId="5F113D24" w14:textId="77777777" w:rsidR="003B164F" w:rsidRPr="003B164F" w:rsidRDefault="003B164F" w:rsidP="003B164F">
      <w:pPr>
        <w:spacing w:before="100" w:beforeAutospacing="1" w:after="100" w:afterAutospacing="1" w:line="240" w:lineRule="auto"/>
        <w:jc w:val="left"/>
        <w:rPr>
          <w:rFonts w:eastAsia="Times New Roman" w:cstheme="minorHAnsi"/>
          <w:sz w:val="24"/>
          <w:szCs w:val="24"/>
          <w:lang w:eastAsia="fi-FI"/>
        </w:rPr>
      </w:pPr>
      <w:r w:rsidRPr="003B164F">
        <w:rPr>
          <w:rFonts w:eastAsia="Times New Roman" w:cstheme="minorHAnsi"/>
          <w:sz w:val="24"/>
          <w:szCs w:val="24"/>
          <w:lang w:eastAsia="fi-FI"/>
        </w:rPr>
        <w:t>Hyvin toteutetulla perehdytyksellä tuetaan työntekijän ammattitaidon kehittymistä ja varmistetaan, että hänellä on riittävät valmiudet työtehtäviensä suorittamiseen. Tämä luo perustan korkeatasoiselle hoidolle ja hoivatyön turvallisuudelle Onnitalossa.</w:t>
      </w:r>
    </w:p>
    <w:p w14:paraId="637D9F67" w14:textId="7DC2DC90" w:rsidR="00BD363B" w:rsidRPr="00C53CBF" w:rsidRDefault="00BD363B" w:rsidP="00C53CBF">
      <w:pPr>
        <w:rPr>
          <w:rFonts w:cstheme="minorHAnsi"/>
          <w:b/>
          <w:bCs/>
          <w:sz w:val="24"/>
          <w:szCs w:val="24"/>
        </w:rPr>
      </w:pPr>
      <w:r w:rsidRPr="00C53CBF">
        <w:rPr>
          <w:rFonts w:cstheme="minorHAnsi"/>
          <w:sz w:val="24"/>
          <w:szCs w:val="24"/>
        </w:rPr>
        <w:t xml:space="preserve">Onnitalolle on laadittu erillinen henkilöstön perehdyttämisopas, jossa kuvataan </w:t>
      </w:r>
      <w:r w:rsidR="00F12CC0">
        <w:rPr>
          <w:rFonts w:cstheme="minorHAnsi"/>
          <w:sz w:val="24"/>
          <w:szCs w:val="24"/>
        </w:rPr>
        <w:t>työhön</w:t>
      </w:r>
      <w:r w:rsidR="00AA0041">
        <w:rPr>
          <w:rFonts w:cstheme="minorHAnsi"/>
          <w:sz w:val="24"/>
          <w:szCs w:val="24"/>
        </w:rPr>
        <w:t xml:space="preserve"> ja työpaikkaan liittyvät olennaiset asiat. </w:t>
      </w:r>
      <w:r w:rsidRPr="00C53CBF">
        <w:rPr>
          <w:rFonts w:cstheme="minorHAnsi"/>
          <w:sz w:val="24"/>
          <w:szCs w:val="24"/>
        </w:rPr>
        <w:t xml:space="preserve">Käytännössä lähin esimies vastaa perehdyttämisen ja opastuksen suunnittelusta, toteuttamisesta ja valvonnasta. </w:t>
      </w:r>
    </w:p>
    <w:p w14:paraId="265208C0" w14:textId="070A26D8" w:rsidR="00BD363B" w:rsidRPr="00C87595" w:rsidRDefault="00BD363B" w:rsidP="008C3D1A">
      <w:pPr>
        <w:rPr>
          <w:rFonts w:cstheme="minorHAnsi"/>
          <w:sz w:val="24"/>
          <w:szCs w:val="24"/>
        </w:rPr>
      </w:pPr>
      <w:r w:rsidRPr="00C87595">
        <w:rPr>
          <w:rFonts w:cstheme="minorHAnsi"/>
          <w:sz w:val="24"/>
          <w:szCs w:val="24"/>
        </w:rPr>
        <w:t>Perehdyttäminen on osa laadunhallintatyötä, jolla varmennetaan henkilöstön osaaminen ja ammattitaito eri tilanteissa. Perehdyttämiseen sisältyy niin työnopastusta, ohjausta kuin tietoa yrityksen toimintaperiaatteista. Perehdyttäminen ja työnopastus ovat tärkeä osa henkilöstön kehittämistä. Sen avulla lisätään henkilöstön osaamista, parannetaan laatua, tuetaan työssä jaksamista ja vähennetään työtapaturmia ja poissaoloja. Perehdyttäminen on jatkuva prosessi, jota kehitetään henkilöstön ja työpaikan tarpeiden mukaan.</w:t>
      </w:r>
    </w:p>
    <w:p w14:paraId="5C937DF6" w14:textId="461BD0D0" w:rsidR="008611FE" w:rsidRDefault="008611FE" w:rsidP="008C3D1A">
      <w:pPr>
        <w:rPr>
          <w:rFonts w:cstheme="minorHAnsi"/>
          <w:sz w:val="24"/>
          <w:szCs w:val="24"/>
        </w:rPr>
      </w:pPr>
      <w:r w:rsidRPr="00C87595">
        <w:rPr>
          <w:rFonts w:cstheme="minorHAnsi"/>
          <w:sz w:val="24"/>
          <w:szCs w:val="24"/>
        </w:rPr>
        <w:t>Henki</w:t>
      </w:r>
      <w:r w:rsidR="00F23A50" w:rsidRPr="00C87595">
        <w:rPr>
          <w:rFonts w:cstheme="minorHAnsi"/>
          <w:sz w:val="24"/>
          <w:szCs w:val="24"/>
        </w:rPr>
        <w:t>l</w:t>
      </w:r>
      <w:r w:rsidRPr="00C87595">
        <w:rPr>
          <w:rFonts w:cstheme="minorHAnsi"/>
          <w:sz w:val="24"/>
          <w:szCs w:val="24"/>
        </w:rPr>
        <w:t xml:space="preserve">ökunnan täydennyskoulutustarvetta määrittelee suurimmaksi osaksi asiakastarpeet, joita ovat mm. lääkehuolto, </w:t>
      </w:r>
      <w:r w:rsidR="0029575D">
        <w:rPr>
          <w:rFonts w:cstheme="minorHAnsi"/>
          <w:sz w:val="24"/>
          <w:szCs w:val="24"/>
        </w:rPr>
        <w:t>kirjaa</w:t>
      </w:r>
      <w:r w:rsidR="008D3E60">
        <w:rPr>
          <w:rFonts w:cstheme="minorHAnsi"/>
          <w:sz w:val="24"/>
          <w:szCs w:val="24"/>
        </w:rPr>
        <w:t>minen, ravitsemus</w:t>
      </w:r>
      <w:r w:rsidRPr="00C87595">
        <w:rPr>
          <w:rFonts w:cstheme="minorHAnsi"/>
          <w:sz w:val="24"/>
          <w:szCs w:val="24"/>
        </w:rPr>
        <w:t xml:space="preserve"> jne.</w:t>
      </w:r>
      <w:r w:rsidR="00C710EF" w:rsidRPr="00C87595">
        <w:rPr>
          <w:rFonts w:cstheme="minorHAnsi"/>
          <w:sz w:val="24"/>
          <w:szCs w:val="24"/>
        </w:rPr>
        <w:t xml:space="preserve"> Henkilökunnan koulutuksien teemat perustuvat </w:t>
      </w:r>
      <w:r w:rsidR="00216343" w:rsidRPr="00C87595">
        <w:rPr>
          <w:rFonts w:cstheme="minorHAnsi"/>
          <w:sz w:val="24"/>
          <w:szCs w:val="24"/>
        </w:rPr>
        <w:t xml:space="preserve">osaltaan </w:t>
      </w:r>
      <w:r w:rsidR="00C710EF" w:rsidRPr="00C87595">
        <w:rPr>
          <w:rFonts w:cstheme="minorHAnsi"/>
          <w:sz w:val="24"/>
          <w:szCs w:val="24"/>
        </w:rPr>
        <w:t xml:space="preserve">kehityskeskusteluissa esiin tulleista kehittämistarpeista. Esimiehet </w:t>
      </w:r>
      <w:r w:rsidR="007B753A" w:rsidRPr="00C87595">
        <w:rPr>
          <w:rFonts w:cstheme="minorHAnsi"/>
          <w:sz w:val="24"/>
          <w:szCs w:val="24"/>
        </w:rPr>
        <w:t xml:space="preserve">(keittiö, hoiva ja toimitusjohtaja) </w:t>
      </w:r>
      <w:r w:rsidR="00C710EF" w:rsidRPr="00C87595">
        <w:rPr>
          <w:rFonts w:cstheme="minorHAnsi"/>
          <w:sz w:val="24"/>
          <w:szCs w:val="24"/>
        </w:rPr>
        <w:t xml:space="preserve">pitävät alaisilleen kehityskeskustelut kerran vuodessa. </w:t>
      </w:r>
      <w:r w:rsidRPr="00C87595">
        <w:rPr>
          <w:rFonts w:cstheme="minorHAnsi"/>
          <w:sz w:val="24"/>
          <w:szCs w:val="24"/>
        </w:rPr>
        <w:t xml:space="preserve"> </w:t>
      </w:r>
      <w:r w:rsidR="00216343" w:rsidRPr="00C87595">
        <w:rPr>
          <w:rFonts w:cstheme="minorHAnsi"/>
          <w:sz w:val="24"/>
          <w:szCs w:val="24"/>
        </w:rPr>
        <w:t>Esimiehet</w:t>
      </w:r>
      <w:r w:rsidRPr="00C87595">
        <w:rPr>
          <w:rFonts w:cstheme="minorHAnsi"/>
          <w:sz w:val="24"/>
          <w:szCs w:val="24"/>
        </w:rPr>
        <w:t xml:space="preserve"> osallistuvat henkilöstöhallinnon ja hallinnon koulutuksiin.</w:t>
      </w:r>
      <w:r w:rsidR="003315A8" w:rsidRPr="00C87595">
        <w:rPr>
          <w:rFonts w:cstheme="minorHAnsi"/>
          <w:sz w:val="24"/>
          <w:szCs w:val="24"/>
        </w:rPr>
        <w:t xml:space="preserve"> Työsuojeluvaltuutettu, varavaltuute</w:t>
      </w:r>
      <w:r w:rsidR="00BC4778">
        <w:rPr>
          <w:rFonts w:cstheme="minorHAnsi"/>
          <w:sz w:val="24"/>
          <w:szCs w:val="24"/>
        </w:rPr>
        <w:t xml:space="preserve">ttu </w:t>
      </w:r>
      <w:r w:rsidR="003315A8" w:rsidRPr="00C87595">
        <w:rPr>
          <w:rFonts w:cstheme="minorHAnsi"/>
          <w:sz w:val="24"/>
          <w:szCs w:val="24"/>
        </w:rPr>
        <w:t xml:space="preserve">sekä esimiehet osallistuvat työsuojelukoulutuksiin.  </w:t>
      </w:r>
    </w:p>
    <w:p w14:paraId="35D85CEE" w14:textId="77777777" w:rsidR="007028BB" w:rsidRDefault="007028BB" w:rsidP="007028BB">
      <w:pPr>
        <w:rPr>
          <w:rFonts w:cstheme="minorHAnsi"/>
          <w:b/>
          <w:bCs/>
          <w:sz w:val="24"/>
          <w:szCs w:val="24"/>
        </w:rPr>
      </w:pPr>
    </w:p>
    <w:p w14:paraId="24382D0C" w14:textId="31DD8209" w:rsidR="00EC04D1" w:rsidRPr="007028BB" w:rsidRDefault="00EC04D1" w:rsidP="000F03B5">
      <w:pPr>
        <w:pStyle w:val="Otsikko1"/>
        <w:numPr>
          <w:ilvl w:val="0"/>
          <w:numId w:val="2"/>
        </w:numPr>
        <w:rPr>
          <w:sz w:val="24"/>
          <w:szCs w:val="24"/>
        </w:rPr>
      </w:pPr>
      <w:bookmarkStart w:id="18" w:name="_Toc206489559"/>
      <w:r w:rsidRPr="007028BB">
        <w:rPr>
          <w:sz w:val="24"/>
          <w:szCs w:val="24"/>
        </w:rPr>
        <w:t>Työhyvinvointi ja turvallisuus</w:t>
      </w:r>
      <w:bookmarkEnd w:id="18"/>
    </w:p>
    <w:p w14:paraId="6095F1AD" w14:textId="77777777" w:rsidR="007028BB" w:rsidRPr="007028BB" w:rsidRDefault="007028BB" w:rsidP="007028BB"/>
    <w:p w14:paraId="21BA0A06" w14:textId="10339BE2" w:rsidR="00EC04D1" w:rsidRPr="00EC04D1" w:rsidRDefault="00EC04D1" w:rsidP="00EC04D1">
      <w:pPr>
        <w:spacing w:after="0"/>
        <w:rPr>
          <w:rFonts w:cstheme="minorHAnsi"/>
          <w:sz w:val="24"/>
          <w:szCs w:val="24"/>
        </w:rPr>
      </w:pPr>
      <w:r w:rsidRPr="00EC04D1">
        <w:rPr>
          <w:rFonts w:cstheme="minorHAnsi"/>
          <w:sz w:val="24"/>
          <w:szCs w:val="24"/>
        </w:rPr>
        <w:t xml:space="preserve">Työnantajana </w:t>
      </w:r>
      <w:r>
        <w:rPr>
          <w:rFonts w:cstheme="minorHAnsi"/>
          <w:sz w:val="24"/>
          <w:szCs w:val="24"/>
        </w:rPr>
        <w:t xml:space="preserve">Onnitalo </w:t>
      </w:r>
      <w:r w:rsidRPr="00EC04D1">
        <w:rPr>
          <w:rFonts w:cstheme="minorHAnsi"/>
          <w:sz w:val="24"/>
          <w:szCs w:val="24"/>
        </w:rPr>
        <w:t>kiinnittää huomiota henkilöstön hyvinvointiin, veto- ja</w:t>
      </w:r>
    </w:p>
    <w:p w14:paraId="791F4AB6" w14:textId="06CAAC8D" w:rsidR="00EC04D1" w:rsidRPr="00EC04D1" w:rsidRDefault="00EC04D1" w:rsidP="00EC04D1">
      <w:pPr>
        <w:spacing w:after="0"/>
        <w:rPr>
          <w:rFonts w:cstheme="minorHAnsi"/>
          <w:sz w:val="24"/>
          <w:szCs w:val="24"/>
        </w:rPr>
      </w:pPr>
      <w:r w:rsidRPr="00EC04D1">
        <w:rPr>
          <w:rFonts w:cstheme="minorHAnsi"/>
          <w:sz w:val="24"/>
          <w:szCs w:val="24"/>
        </w:rPr>
        <w:t xml:space="preserve">pitovoimaan. Työhyvinvoinnin tueksi on tarjolla </w:t>
      </w:r>
      <w:r w:rsidR="00826E90">
        <w:rPr>
          <w:rFonts w:cstheme="minorHAnsi"/>
          <w:sz w:val="24"/>
          <w:szCs w:val="24"/>
        </w:rPr>
        <w:t>kuntosalijäsenyys</w:t>
      </w:r>
      <w:r w:rsidRPr="00EC04D1">
        <w:rPr>
          <w:rFonts w:cstheme="minorHAnsi"/>
          <w:sz w:val="24"/>
          <w:szCs w:val="24"/>
        </w:rPr>
        <w:t>, kulttuuri- ja liikuntaetu,</w:t>
      </w:r>
    </w:p>
    <w:p w14:paraId="688C1211" w14:textId="7578C476" w:rsidR="00EC04D1" w:rsidRDefault="00EC04D1" w:rsidP="00EC04D1">
      <w:pPr>
        <w:spacing w:after="0"/>
        <w:rPr>
          <w:rFonts w:cstheme="minorHAnsi"/>
          <w:sz w:val="24"/>
          <w:szCs w:val="24"/>
        </w:rPr>
      </w:pPr>
      <w:r w:rsidRPr="00EC04D1">
        <w:rPr>
          <w:rFonts w:cstheme="minorHAnsi"/>
          <w:sz w:val="24"/>
          <w:szCs w:val="24"/>
        </w:rPr>
        <w:t>työterveyshuollon kattavat palvelut sekä työ</w:t>
      </w:r>
      <w:r w:rsidR="00826E90">
        <w:rPr>
          <w:rFonts w:cstheme="minorHAnsi"/>
          <w:sz w:val="24"/>
          <w:szCs w:val="24"/>
        </w:rPr>
        <w:t>aika-autonomia.</w:t>
      </w:r>
      <w:r w:rsidR="00AA0041">
        <w:rPr>
          <w:rFonts w:cstheme="minorHAnsi"/>
          <w:sz w:val="24"/>
          <w:szCs w:val="24"/>
        </w:rPr>
        <w:t xml:space="preserve"> </w:t>
      </w:r>
      <w:r w:rsidR="00826E90">
        <w:rPr>
          <w:rFonts w:cstheme="minorHAnsi"/>
          <w:sz w:val="24"/>
          <w:szCs w:val="24"/>
        </w:rPr>
        <w:t>Onnitalossa</w:t>
      </w:r>
      <w:r w:rsidRPr="00EC04D1">
        <w:rPr>
          <w:rFonts w:cstheme="minorHAnsi"/>
          <w:sz w:val="24"/>
          <w:szCs w:val="24"/>
        </w:rPr>
        <w:t xml:space="preserve"> on käytössä varhaisen tuen keskustelumalli.</w:t>
      </w:r>
      <w:r w:rsidR="00AA0041">
        <w:rPr>
          <w:rFonts w:cstheme="minorHAnsi"/>
          <w:sz w:val="24"/>
          <w:szCs w:val="24"/>
        </w:rPr>
        <w:t xml:space="preserve"> </w:t>
      </w:r>
      <w:r w:rsidRPr="00EC04D1">
        <w:rPr>
          <w:rFonts w:cstheme="minorHAnsi"/>
          <w:sz w:val="24"/>
          <w:szCs w:val="24"/>
        </w:rPr>
        <w:t>Keskustelun järjestäminen työntekijän kanssa on esihenkilön</w:t>
      </w:r>
      <w:r w:rsidR="001517EE">
        <w:rPr>
          <w:rFonts w:cstheme="minorHAnsi"/>
          <w:sz w:val="24"/>
          <w:szCs w:val="24"/>
        </w:rPr>
        <w:t>/johtajan</w:t>
      </w:r>
      <w:r w:rsidRPr="00EC04D1">
        <w:rPr>
          <w:rFonts w:cstheme="minorHAnsi"/>
          <w:sz w:val="24"/>
          <w:szCs w:val="24"/>
        </w:rPr>
        <w:t xml:space="preserve"> vastuulla.</w:t>
      </w:r>
    </w:p>
    <w:p w14:paraId="55063D91" w14:textId="77777777" w:rsidR="00826E90" w:rsidRPr="00EC04D1" w:rsidRDefault="00826E90" w:rsidP="00EC04D1">
      <w:pPr>
        <w:spacing w:after="0"/>
        <w:rPr>
          <w:rFonts w:cstheme="minorHAnsi"/>
          <w:sz w:val="24"/>
          <w:szCs w:val="24"/>
        </w:rPr>
      </w:pPr>
    </w:p>
    <w:p w14:paraId="742A8AD9" w14:textId="29564623" w:rsidR="00826E90" w:rsidRDefault="00EC04D1" w:rsidP="00EC04D1">
      <w:pPr>
        <w:spacing w:after="0"/>
        <w:rPr>
          <w:rFonts w:cstheme="minorHAnsi"/>
          <w:sz w:val="24"/>
          <w:szCs w:val="24"/>
        </w:rPr>
      </w:pPr>
      <w:r w:rsidRPr="00EC04D1">
        <w:rPr>
          <w:rFonts w:cstheme="minorHAnsi"/>
          <w:sz w:val="24"/>
          <w:szCs w:val="24"/>
        </w:rPr>
        <w:t xml:space="preserve">Hyvä henkilöstökokemus on yksi </w:t>
      </w:r>
      <w:r w:rsidR="00826E90">
        <w:rPr>
          <w:rFonts w:cstheme="minorHAnsi"/>
          <w:sz w:val="24"/>
          <w:szCs w:val="24"/>
        </w:rPr>
        <w:t xml:space="preserve">Onnitalon </w:t>
      </w:r>
      <w:r w:rsidRPr="00EC04D1">
        <w:rPr>
          <w:rFonts w:cstheme="minorHAnsi"/>
          <w:sz w:val="24"/>
          <w:szCs w:val="24"/>
        </w:rPr>
        <w:t>keskeisiä tavoitteita.</w:t>
      </w:r>
      <w:r w:rsidR="001517EE">
        <w:rPr>
          <w:rFonts w:cstheme="minorHAnsi"/>
          <w:sz w:val="24"/>
          <w:szCs w:val="24"/>
        </w:rPr>
        <w:t xml:space="preserve"> </w:t>
      </w:r>
      <w:r w:rsidRPr="00EC04D1">
        <w:rPr>
          <w:rFonts w:cstheme="minorHAnsi"/>
          <w:sz w:val="24"/>
          <w:szCs w:val="24"/>
        </w:rPr>
        <w:t>Henkilöstön osallisuus asioiden valmistelussa sekä henkilöstön kokemusten kuuleminen</w:t>
      </w:r>
      <w:r w:rsidR="001517EE">
        <w:rPr>
          <w:rFonts w:cstheme="minorHAnsi"/>
          <w:sz w:val="24"/>
          <w:szCs w:val="24"/>
        </w:rPr>
        <w:t xml:space="preserve"> </w:t>
      </w:r>
      <w:r w:rsidRPr="00EC04D1">
        <w:rPr>
          <w:rFonts w:cstheme="minorHAnsi"/>
          <w:sz w:val="24"/>
          <w:szCs w:val="24"/>
        </w:rPr>
        <w:t>erilaisissa prosesseissa, kehittämisessä ja päätöksenteossa on tärkeää hyvän</w:t>
      </w:r>
      <w:r w:rsidR="001517EE">
        <w:rPr>
          <w:rFonts w:cstheme="minorHAnsi"/>
          <w:sz w:val="24"/>
          <w:szCs w:val="24"/>
        </w:rPr>
        <w:t xml:space="preserve"> </w:t>
      </w:r>
      <w:r w:rsidRPr="00EC04D1">
        <w:rPr>
          <w:rFonts w:cstheme="minorHAnsi"/>
          <w:sz w:val="24"/>
          <w:szCs w:val="24"/>
        </w:rPr>
        <w:t xml:space="preserve">henkilöstökokemuksen kannalta. </w:t>
      </w:r>
    </w:p>
    <w:p w14:paraId="5080EBE0" w14:textId="77777777" w:rsidR="00826E90" w:rsidRDefault="00826E90" w:rsidP="00EC04D1">
      <w:pPr>
        <w:spacing w:after="0"/>
        <w:rPr>
          <w:rFonts w:cstheme="minorHAnsi"/>
          <w:sz w:val="24"/>
          <w:szCs w:val="24"/>
        </w:rPr>
      </w:pPr>
    </w:p>
    <w:p w14:paraId="0EACC867" w14:textId="087F89D4" w:rsidR="009D4C66" w:rsidRDefault="00EC04D1" w:rsidP="00EC04D1">
      <w:pPr>
        <w:spacing w:after="0"/>
        <w:rPr>
          <w:rFonts w:cstheme="minorHAnsi"/>
          <w:sz w:val="24"/>
          <w:szCs w:val="24"/>
        </w:rPr>
      </w:pPr>
      <w:r w:rsidRPr="00EC04D1">
        <w:rPr>
          <w:rFonts w:cstheme="minorHAnsi"/>
          <w:sz w:val="24"/>
          <w:szCs w:val="24"/>
        </w:rPr>
        <w:lastRenderedPageBreak/>
        <w:t xml:space="preserve">Työhyvinvointia edistetään ja ylläpidetään keskustelemalla </w:t>
      </w:r>
      <w:r w:rsidR="009D4C66">
        <w:rPr>
          <w:rFonts w:cstheme="minorHAnsi"/>
          <w:sz w:val="24"/>
          <w:szCs w:val="24"/>
        </w:rPr>
        <w:t>talo- ja tiimikokouksissa.</w:t>
      </w:r>
      <w:r w:rsidRPr="00EC04D1">
        <w:rPr>
          <w:rFonts w:cstheme="minorHAnsi"/>
          <w:sz w:val="24"/>
          <w:szCs w:val="24"/>
        </w:rPr>
        <w:t xml:space="preserve"> Esiin tulleita työhyvinvointia heikentäviä asioita kohennetaan</w:t>
      </w:r>
      <w:r w:rsidR="009D4C66">
        <w:rPr>
          <w:rFonts w:cstheme="minorHAnsi"/>
          <w:sz w:val="24"/>
          <w:szCs w:val="24"/>
        </w:rPr>
        <w:t xml:space="preserve"> </w:t>
      </w:r>
      <w:r w:rsidRPr="00EC04D1">
        <w:rPr>
          <w:rFonts w:cstheme="minorHAnsi"/>
          <w:sz w:val="24"/>
          <w:szCs w:val="24"/>
        </w:rPr>
        <w:t xml:space="preserve">työprosesseja kehittämällä. Työntekijöiden osallistuminen </w:t>
      </w:r>
      <w:r w:rsidR="009D4C66">
        <w:rPr>
          <w:rFonts w:cstheme="minorHAnsi"/>
          <w:sz w:val="24"/>
          <w:szCs w:val="24"/>
        </w:rPr>
        <w:t>autonimiseen</w:t>
      </w:r>
      <w:r w:rsidRPr="00EC04D1">
        <w:rPr>
          <w:rFonts w:cstheme="minorHAnsi"/>
          <w:sz w:val="24"/>
          <w:szCs w:val="24"/>
        </w:rPr>
        <w:t xml:space="preserve"> työvuorosuunnitteluun</w:t>
      </w:r>
      <w:r w:rsidR="009D4C66">
        <w:rPr>
          <w:rFonts w:cstheme="minorHAnsi"/>
          <w:sz w:val="24"/>
          <w:szCs w:val="24"/>
        </w:rPr>
        <w:t xml:space="preserve"> </w:t>
      </w:r>
      <w:r w:rsidRPr="00EC04D1">
        <w:rPr>
          <w:rFonts w:cstheme="minorHAnsi"/>
          <w:sz w:val="24"/>
          <w:szCs w:val="24"/>
        </w:rPr>
        <w:t>mahdollistetaan sekä päivitetään vaarojen arviointi vähintään vuosittain ja työpaikkaselvitys</w:t>
      </w:r>
      <w:r w:rsidR="001517EE">
        <w:rPr>
          <w:rFonts w:cstheme="minorHAnsi"/>
          <w:sz w:val="24"/>
          <w:szCs w:val="24"/>
        </w:rPr>
        <w:t xml:space="preserve"> </w:t>
      </w:r>
      <w:r w:rsidRPr="00EC04D1">
        <w:rPr>
          <w:rFonts w:cstheme="minorHAnsi"/>
          <w:sz w:val="24"/>
          <w:szCs w:val="24"/>
        </w:rPr>
        <w:t xml:space="preserve">vähintään viiden vuoden välein. </w:t>
      </w:r>
    </w:p>
    <w:p w14:paraId="36C1A1A0" w14:textId="77777777" w:rsidR="009D4C66" w:rsidRDefault="009D4C66" w:rsidP="00EC04D1">
      <w:pPr>
        <w:spacing w:after="0"/>
        <w:rPr>
          <w:rFonts w:cstheme="minorHAnsi"/>
          <w:sz w:val="24"/>
          <w:szCs w:val="24"/>
        </w:rPr>
      </w:pPr>
    </w:p>
    <w:p w14:paraId="0F3E9DDA" w14:textId="67F4D5F9" w:rsidR="00EC04D1" w:rsidRPr="00EC04D1" w:rsidRDefault="00EC04D1" w:rsidP="00EC04D1">
      <w:pPr>
        <w:spacing w:after="0"/>
        <w:rPr>
          <w:rFonts w:cstheme="minorHAnsi"/>
          <w:sz w:val="24"/>
          <w:szCs w:val="24"/>
        </w:rPr>
      </w:pPr>
      <w:r w:rsidRPr="00EC04D1">
        <w:rPr>
          <w:rFonts w:cstheme="minorHAnsi"/>
          <w:sz w:val="24"/>
          <w:szCs w:val="24"/>
        </w:rPr>
        <w:t>Työturvallisuutta pidetään yllä huolehtimalla riittävästä henkilöstömäärästä (määrällisesti ja</w:t>
      </w:r>
    </w:p>
    <w:p w14:paraId="703A6E31" w14:textId="77777777" w:rsidR="00EC04D1" w:rsidRPr="00EC04D1" w:rsidRDefault="00EC04D1" w:rsidP="00EC04D1">
      <w:pPr>
        <w:spacing w:after="0"/>
        <w:rPr>
          <w:rFonts w:cstheme="minorHAnsi"/>
          <w:sz w:val="24"/>
          <w:szCs w:val="24"/>
        </w:rPr>
      </w:pPr>
      <w:r w:rsidRPr="00EC04D1">
        <w:rPr>
          <w:rFonts w:cstheme="minorHAnsi"/>
          <w:sz w:val="24"/>
          <w:szCs w:val="24"/>
        </w:rPr>
        <w:t>laadullisesti), osaamisesta, laitteiden ja tarvikkeiden hyvästä kunnosta sekä käyttöopastuksesta.</w:t>
      </w:r>
    </w:p>
    <w:p w14:paraId="0CA22EE9" w14:textId="77777777" w:rsidR="00EC04D1" w:rsidRPr="00EC04D1" w:rsidRDefault="00EC04D1" w:rsidP="00EC04D1">
      <w:pPr>
        <w:spacing w:after="0"/>
        <w:rPr>
          <w:rFonts w:cstheme="minorHAnsi"/>
          <w:sz w:val="24"/>
          <w:szCs w:val="24"/>
        </w:rPr>
      </w:pPr>
      <w:r w:rsidRPr="00EC04D1">
        <w:rPr>
          <w:rFonts w:cstheme="minorHAnsi"/>
          <w:sz w:val="24"/>
          <w:szCs w:val="24"/>
        </w:rPr>
        <w:t>Lisäksi hyödynnetään työntekijöiden kirjaamista turvallisuuspoikkeamia koskevista ilmoituksista</w:t>
      </w:r>
    </w:p>
    <w:p w14:paraId="44EE63B5" w14:textId="77777777" w:rsidR="00EC04D1" w:rsidRPr="00EC04D1" w:rsidRDefault="00EC04D1" w:rsidP="00EC04D1">
      <w:pPr>
        <w:spacing w:after="0"/>
        <w:rPr>
          <w:rFonts w:cstheme="minorHAnsi"/>
          <w:sz w:val="24"/>
          <w:szCs w:val="24"/>
        </w:rPr>
      </w:pPr>
      <w:r w:rsidRPr="00EC04D1">
        <w:rPr>
          <w:rFonts w:cstheme="minorHAnsi"/>
          <w:sz w:val="24"/>
          <w:szCs w:val="24"/>
        </w:rPr>
        <w:t>muodostuvaa tietoa toiminnan kehittämiseen, ja pyritään niiden avulla tunnistamaan ja</w:t>
      </w:r>
    </w:p>
    <w:p w14:paraId="7B6DBC6E" w14:textId="77777777" w:rsidR="000920EF" w:rsidRDefault="00EC04D1" w:rsidP="00EC04D1">
      <w:pPr>
        <w:spacing w:after="0"/>
        <w:rPr>
          <w:rFonts w:cstheme="minorHAnsi"/>
          <w:sz w:val="24"/>
          <w:szCs w:val="24"/>
        </w:rPr>
      </w:pPr>
      <w:r w:rsidRPr="00EC04D1">
        <w:rPr>
          <w:rFonts w:cstheme="minorHAnsi"/>
          <w:sz w:val="24"/>
          <w:szCs w:val="24"/>
        </w:rPr>
        <w:t xml:space="preserve">ennakoimaan riskejä. </w:t>
      </w:r>
    </w:p>
    <w:p w14:paraId="06A9FF0F" w14:textId="77777777" w:rsidR="000920EF" w:rsidRDefault="000920EF" w:rsidP="00EC04D1">
      <w:pPr>
        <w:spacing w:after="0"/>
        <w:rPr>
          <w:rFonts w:cstheme="minorHAnsi"/>
          <w:sz w:val="24"/>
          <w:szCs w:val="24"/>
        </w:rPr>
      </w:pPr>
    </w:p>
    <w:p w14:paraId="12EEF63F" w14:textId="705AFB9C" w:rsidR="00EC04D1" w:rsidRPr="00EC04D1" w:rsidRDefault="00EC04D1" w:rsidP="00EC04D1">
      <w:pPr>
        <w:spacing w:after="0"/>
        <w:rPr>
          <w:rFonts w:cstheme="minorHAnsi"/>
          <w:sz w:val="24"/>
          <w:szCs w:val="24"/>
        </w:rPr>
      </w:pPr>
      <w:r w:rsidRPr="00EC04D1">
        <w:rPr>
          <w:rFonts w:cstheme="minorHAnsi"/>
          <w:sz w:val="24"/>
          <w:szCs w:val="24"/>
        </w:rPr>
        <w:t xml:space="preserve">Työturvallisuuspoikkeamat ja havaitut -riskit kirjataan </w:t>
      </w:r>
      <w:r w:rsidR="000920EF">
        <w:rPr>
          <w:rFonts w:cstheme="minorHAnsi"/>
          <w:sz w:val="24"/>
          <w:szCs w:val="24"/>
        </w:rPr>
        <w:t xml:space="preserve">erilliselle lomakkeelle </w:t>
      </w:r>
      <w:r w:rsidRPr="00EC04D1">
        <w:rPr>
          <w:rFonts w:cstheme="minorHAnsi"/>
          <w:sz w:val="24"/>
          <w:szCs w:val="24"/>
        </w:rPr>
        <w:t>johdolle</w:t>
      </w:r>
      <w:r w:rsidR="000920EF">
        <w:rPr>
          <w:rFonts w:cstheme="minorHAnsi"/>
          <w:sz w:val="24"/>
          <w:szCs w:val="24"/>
        </w:rPr>
        <w:t xml:space="preserve"> ja </w:t>
      </w:r>
      <w:r w:rsidRPr="00EC04D1">
        <w:rPr>
          <w:rFonts w:cstheme="minorHAnsi"/>
          <w:sz w:val="24"/>
          <w:szCs w:val="24"/>
        </w:rPr>
        <w:t xml:space="preserve">esihenkilöille </w:t>
      </w:r>
      <w:r w:rsidR="00783E4F">
        <w:rPr>
          <w:rFonts w:cstheme="minorHAnsi"/>
          <w:sz w:val="24"/>
          <w:szCs w:val="24"/>
        </w:rPr>
        <w:t>tiedoksi.</w:t>
      </w:r>
      <w:r w:rsidR="000920EF">
        <w:rPr>
          <w:rFonts w:cstheme="minorHAnsi"/>
          <w:sz w:val="24"/>
          <w:szCs w:val="24"/>
        </w:rPr>
        <w:t xml:space="preserve"> </w:t>
      </w:r>
      <w:r w:rsidRPr="00EC04D1">
        <w:rPr>
          <w:rFonts w:cstheme="minorHAnsi"/>
          <w:sz w:val="24"/>
          <w:szCs w:val="24"/>
        </w:rPr>
        <w:t>Turvallisuuspoikkeamia ovat havaitut läheltä piti -tilanteet,</w:t>
      </w:r>
    </w:p>
    <w:p w14:paraId="1F2E2ECF" w14:textId="7C11C805" w:rsidR="00E56D9A" w:rsidRDefault="00EC04D1" w:rsidP="00E56D9A">
      <w:pPr>
        <w:spacing w:after="0"/>
        <w:rPr>
          <w:rFonts w:cstheme="minorHAnsi"/>
          <w:sz w:val="24"/>
          <w:szCs w:val="24"/>
        </w:rPr>
      </w:pPr>
      <w:r w:rsidRPr="00EC04D1">
        <w:rPr>
          <w:rFonts w:cstheme="minorHAnsi"/>
          <w:sz w:val="24"/>
          <w:szCs w:val="24"/>
        </w:rPr>
        <w:t>vaaratekijät sekä uhka- ja väkivaltatilanteet. Ilmoitus tehdään aina, kun työn turvallisuus ja terveellisyys</w:t>
      </w:r>
      <w:r w:rsidR="00E56D9A">
        <w:rPr>
          <w:rFonts w:cstheme="minorHAnsi"/>
          <w:sz w:val="24"/>
          <w:szCs w:val="24"/>
        </w:rPr>
        <w:t xml:space="preserve"> </w:t>
      </w:r>
      <w:r w:rsidRPr="00EC04D1">
        <w:rPr>
          <w:rFonts w:cstheme="minorHAnsi"/>
          <w:sz w:val="24"/>
          <w:szCs w:val="24"/>
        </w:rPr>
        <w:t>vaarantuvat.</w:t>
      </w:r>
      <w:r w:rsidR="00E56D9A">
        <w:rPr>
          <w:rFonts w:cstheme="minorHAnsi"/>
          <w:sz w:val="24"/>
          <w:szCs w:val="24"/>
        </w:rPr>
        <w:t xml:space="preserve"> E</w:t>
      </w:r>
      <w:r w:rsidRPr="00EC04D1">
        <w:rPr>
          <w:rFonts w:cstheme="minorHAnsi"/>
          <w:sz w:val="24"/>
          <w:szCs w:val="24"/>
        </w:rPr>
        <w:t xml:space="preserve">sille tulleet vaaratapahtumat ja epäkohdat käsitellään yhdessä henkilöstön kanssa </w:t>
      </w:r>
      <w:r w:rsidR="00E56D9A">
        <w:rPr>
          <w:rFonts w:cstheme="minorHAnsi"/>
          <w:sz w:val="24"/>
          <w:szCs w:val="24"/>
        </w:rPr>
        <w:t>johtajan/</w:t>
      </w:r>
      <w:r w:rsidRPr="00EC04D1">
        <w:rPr>
          <w:rFonts w:cstheme="minorHAnsi"/>
          <w:sz w:val="24"/>
          <w:szCs w:val="24"/>
        </w:rPr>
        <w:t>esihenkilön johdolla</w:t>
      </w:r>
      <w:r w:rsidR="00783E4F">
        <w:rPr>
          <w:rFonts w:cstheme="minorHAnsi"/>
          <w:sz w:val="24"/>
          <w:szCs w:val="24"/>
        </w:rPr>
        <w:t xml:space="preserve"> talokokouksessa. </w:t>
      </w:r>
    </w:p>
    <w:p w14:paraId="76F00BCB" w14:textId="77777777" w:rsidR="00B401C6" w:rsidRDefault="00B401C6" w:rsidP="00E56D9A">
      <w:pPr>
        <w:spacing w:after="0"/>
        <w:rPr>
          <w:rFonts w:cstheme="minorHAnsi"/>
          <w:sz w:val="24"/>
          <w:szCs w:val="24"/>
        </w:rPr>
      </w:pPr>
    </w:p>
    <w:p w14:paraId="7E92C4E4" w14:textId="7D66EBA0" w:rsidR="00287954" w:rsidRPr="007028BB" w:rsidRDefault="00287954" w:rsidP="000F03B5">
      <w:pPr>
        <w:pStyle w:val="Otsikko2"/>
        <w:numPr>
          <w:ilvl w:val="1"/>
          <w:numId w:val="2"/>
        </w:numPr>
        <w:rPr>
          <w:rFonts w:eastAsia="Times New Roman"/>
          <w:lang w:eastAsia="fi-FI"/>
        </w:rPr>
      </w:pPr>
      <w:bookmarkStart w:id="19" w:name="_Toc206489560"/>
      <w:r w:rsidRPr="007028BB">
        <w:rPr>
          <w:rFonts w:eastAsia="Times New Roman"/>
          <w:lang w:eastAsia="fi-FI"/>
        </w:rPr>
        <w:t>Tartuntataudeilta suojautuminen</w:t>
      </w:r>
      <w:bookmarkEnd w:id="19"/>
    </w:p>
    <w:p w14:paraId="377A41DA" w14:textId="3139E1E4" w:rsidR="00B401C6" w:rsidRPr="00287954" w:rsidRDefault="00B401C6" w:rsidP="00287954">
      <w:pPr>
        <w:spacing w:before="100" w:beforeAutospacing="1" w:after="100" w:afterAutospacing="1" w:line="240" w:lineRule="auto"/>
        <w:jc w:val="left"/>
        <w:rPr>
          <w:rFonts w:eastAsia="Times New Roman" w:cstheme="minorHAnsi"/>
          <w:sz w:val="24"/>
          <w:szCs w:val="24"/>
          <w:lang w:eastAsia="fi-FI"/>
        </w:rPr>
      </w:pPr>
      <w:r w:rsidRPr="00287954">
        <w:rPr>
          <w:rFonts w:eastAsia="Times New Roman" w:cstheme="minorHAnsi"/>
          <w:sz w:val="24"/>
          <w:szCs w:val="24"/>
          <w:lang w:eastAsia="fi-FI"/>
        </w:rPr>
        <w:t xml:space="preserve">Tartuntatautilaki (1227/2016) suojaa asiakkaita ja potilaita tartuntataudeilta, mikä lisää merkittävästi asiakasturvallisuutta. Lain 48 §:n mukaan, 1.3.2018 alkaen, työntekijöiltä ja työharjoittelussa olevilta opiskelijoilta, jotka työskentelevät pääsääntöisesti ja toistuvasti sosiaali- ja terveydenhuollon asiakas- ja potilastiloissa, edellytetään riittävää rokotussuojaa. </w:t>
      </w:r>
    </w:p>
    <w:p w14:paraId="683D1FDC" w14:textId="77777777" w:rsidR="00B401C6" w:rsidRPr="00B401C6" w:rsidRDefault="00B401C6" w:rsidP="00B401C6">
      <w:pPr>
        <w:spacing w:before="100" w:beforeAutospacing="1" w:after="100" w:afterAutospacing="1" w:line="240" w:lineRule="auto"/>
        <w:jc w:val="left"/>
        <w:rPr>
          <w:rFonts w:eastAsia="Times New Roman" w:cstheme="minorHAnsi"/>
          <w:sz w:val="24"/>
          <w:szCs w:val="24"/>
          <w:lang w:eastAsia="fi-FI"/>
        </w:rPr>
      </w:pPr>
      <w:r w:rsidRPr="00B401C6">
        <w:rPr>
          <w:rFonts w:eastAsia="Times New Roman" w:cstheme="minorHAnsi"/>
          <w:sz w:val="24"/>
          <w:szCs w:val="24"/>
          <w:lang w:eastAsia="fi-FI"/>
        </w:rPr>
        <w:t>Onnitalossa työntekijät ja opiskelijat täyttävät itse rokotusseurantalomakkeet ja toimittavat ne esihenkilölleen. Työ- ja oppisopimussuhteessa olevien rokotukset järjestetään työterveyshuollossa, kun taas työharjoittelijoiden rokotuksista vastaa opiskeluterveydenhuolto. Muissa tilanteissa työntekijät saavat rokotukset omalta terveysasemaltaan.</w:t>
      </w:r>
    </w:p>
    <w:p w14:paraId="63B1EC1C" w14:textId="62870612" w:rsidR="00B401C6" w:rsidRPr="00B401C6" w:rsidRDefault="00B401C6" w:rsidP="00B401C6">
      <w:pPr>
        <w:spacing w:before="100" w:beforeAutospacing="1" w:after="100" w:afterAutospacing="1" w:line="240" w:lineRule="auto"/>
        <w:jc w:val="left"/>
        <w:rPr>
          <w:rFonts w:eastAsia="Times New Roman" w:cstheme="minorHAnsi"/>
          <w:sz w:val="24"/>
          <w:szCs w:val="24"/>
          <w:lang w:eastAsia="fi-FI"/>
        </w:rPr>
      </w:pPr>
      <w:r w:rsidRPr="00B401C6">
        <w:rPr>
          <w:rFonts w:eastAsia="Times New Roman" w:cstheme="minorHAnsi"/>
          <w:sz w:val="24"/>
          <w:szCs w:val="24"/>
          <w:lang w:eastAsia="fi-FI"/>
        </w:rPr>
        <w:t xml:space="preserve">Jos työntekijä ei toimita selvitystä rokotussuojastaan tai ei halua ottaa tarvittavia rokotuksia, esihenkilö ohjaa hänet keskustelemaan asiasta työterveyshoitajan kanssa. Opiskelijat puolestaan ohjataan opiskeluterveydenhuoltoon. </w:t>
      </w:r>
    </w:p>
    <w:p w14:paraId="587326E7" w14:textId="563FAE82" w:rsidR="00041DCB" w:rsidRDefault="00B401C6" w:rsidP="00B401C6">
      <w:pPr>
        <w:spacing w:before="100" w:beforeAutospacing="1" w:after="100" w:afterAutospacing="1" w:line="240" w:lineRule="auto"/>
        <w:jc w:val="left"/>
        <w:rPr>
          <w:rFonts w:ascii="Times New Roman" w:eastAsia="Times New Roman" w:hAnsi="Times New Roman" w:cs="Times New Roman"/>
          <w:sz w:val="24"/>
          <w:szCs w:val="24"/>
          <w:lang w:eastAsia="fi-FI"/>
        </w:rPr>
      </w:pPr>
      <w:r w:rsidRPr="00B401C6">
        <w:rPr>
          <w:rFonts w:eastAsia="Times New Roman" w:cstheme="minorHAnsi"/>
          <w:sz w:val="24"/>
          <w:szCs w:val="24"/>
          <w:lang w:eastAsia="fi-FI"/>
        </w:rPr>
        <w:t>Kattava henkilöstön rokotesuoja edistää asiakkaiden turvallisuutta ja hyvinvointia</w:t>
      </w:r>
      <w:r w:rsidRPr="00B401C6">
        <w:rPr>
          <w:rFonts w:ascii="Times New Roman" w:eastAsia="Times New Roman" w:hAnsi="Times New Roman" w:cs="Times New Roman"/>
          <w:sz w:val="24"/>
          <w:szCs w:val="24"/>
          <w:lang w:eastAsia="fi-FI"/>
        </w:rPr>
        <w:t xml:space="preserve"> Onnitalossa.</w:t>
      </w:r>
    </w:p>
    <w:p w14:paraId="3A52EEC6" w14:textId="77777777" w:rsidR="00783E4F" w:rsidRPr="00EC04D1" w:rsidRDefault="00783E4F" w:rsidP="00E56D9A">
      <w:pPr>
        <w:spacing w:after="0"/>
        <w:rPr>
          <w:rFonts w:cstheme="minorHAnsi"/>
          <w:sz w:val="24"/>
          <w:szCs w:val="24"/>
        </w:rPr>
      </w:pPr>
    </w:p>
    <w:p w14:paraId="097EDCE5" w14:textId="2DD80A28" w:rsidR="004A3450" w:rsidRPr="007028BB" w:rsidRDefault="004A3450" w:rsidP="000F03B5">
      <w:pPr>
        <w:pStyle w:val="Otsikko2"/>
        <w:numPr>
          <w:ilvl w:val="1"/>
          <w:numId w:val="2"/>
        </w:numPr>
      </w:pPr>
      <w:bookmarkStart w:id="20" w:name="_Toc206489561"/>
      <w:r w:rsidRPr="007028BB">
        <w:rPr>
          <w:rStyle w:val="Voimakas"/>
          <w:b/>
          <w:bCs/>
        </w:rPr>
        <w:lastRenderedPageBreak/>
        <w:t>Työterveyshuolto ja henkilöstön hyvinvointi Onnitalossa</w:t>
      </w:r>
      <w:bookmarkEnd w:id="20"/>
    </w:p>
    <w:p w14:paraId="62ECE9D9" w14:textId="44F935A3" w:rsidR="004A3450" w:rsidRPr="004A3450" w:rsidRDefault="004A3450" w:rsidP="004A3450">
      <w:pPr>
        <w:pStyle w:val="NormaaliWWW"/>
        <w:jc w:val="left"/>
        <w:rPr>
          <w:rFonts w:asciiTheme="minorHAnsi" w:hAnsiTheme="minorHAnsi" w:cstheme="minorHAnsi"/>
        </w:rPr>
      </w:pPr>
      <w:r w:rsidRPr="004A3450">
        <w:rPr>
          <w:rFonts w:asciiTheme="minorHAnsi" w:hAnsiTheme="minorHAnsi" w:cstheme="minorHAnsi"/>
        </w:rPr>
        <w:t>Onnitalon</w:t>
      </w:r>
      <w:r>
        <w:rPr>
          <w:rFonts w:asciiTheme="minorHAnsi" w:hAnsiTheme="minorHAnsi" w:cstheme="minorHAnsi"/>
        </w:rPr>
        <w:t xml:space="preserve"> </w:t>
      </w:r>
      <w:r w:rsidRPr="004A3450">
        <w:rPr>
          <w:rFonts w:asciiTheme="minorHAnsi" w:hAnsiTheme="minorHAnsi" w:cstheme="minorHAnsi"/>
        </w:rPr>
        <w:t>Hoiva Oy:llä on sopimus Mehiläinen Oy:n kanssa sairaanhoitotasoisten</w:t>
      </w:r>
      <w:r>
        <w:rPr>
          <w:rFonts w:asciiTheme="minorHAnsi" w:hAnsiTheme="minorHAnsi" w:cstheme="minorHAnsi"/>
        </w:rPr>
        <w:t xml:space="preserve"> </w:t>
      </w:r>
      <w:r w:rsidRPr="004A3450">
        <w:rPr>
          <w:rFonts w:asciiTheme="minorHAnsi" w:hAnsiTheme="minorHAnsi" w:cstheme="minorHAnsi"/>
        </w:rPr>
        <w:t xml:space="preserve">työterveyspalveluiden tuottamisesta. Työterveydenhuollon terveystarkastuksista </w:t>
      </w:r>
      <w:r w:rsidR="006D392A">
        <w:rPr>
          <w:rFonts w:asciiTheme="minorHAnsi" w:hAnsiTheme="minorHAnsi" w:cstheme="minorHAnsi"/>
        </w:rPr>
        <w:t xml:space="preserve">vastaavat nimetyt </w:t>
      </w:r>
      <w:r w:rsidRPr="004A3450">
        <w:rPr>
          <w:rFonts w:asciiTheme="minorHAnsi" w:hAnsiTheme="minorHAnsi" w:cstheme="minorHAnsi"/>
        </w:rPr>
        <w:t>Mehiläisen työterveyslääkäri ja työterve</w:t>
      </w:r>
      <w:r>
        <w:rPr>
          <w:rFonts w:asciiTheme="minorHAnsi" w:hAnsiTheme="minorHAnsi" w:cstheme="minorHAnsi"/>
        </w:rPr>
        <w:t>ys</w:t>
      </w:r>
      <w:r w:rsidRPr="004A3450">
        <w:rPr>
          <w:rFonts w:asciiTheme="minorHAnsi" w:hAnsiTheme="minorHAnsi" w:cstheme="minorHAnsi"/>
        </w:rPr>
        <w:t>hoitaja.</w:t>
      </w:r>
    </w:p>
    <w:p w14:paraId="35D40D90" w14:textId="77777777" w:rsidR="004A3450" w:rsidRPr="004A3450" w:rsidRDefault="004A3450" w:rsidP="004A3450">
      <w:pPr>
        <w:pStyle w:val="NormaaliWWW"/>
        <w:rPr>
          <w:rFonts w:asciiTheme="minorHAnsi" w:hAnsiTheme="minorHAnsi" w:cstheme="minorHAnsi"/>
        </w:rPr>
      </w:pPr>
      <w:r w:rsidRPr="004A3450">
        <w:rPr>
          <w:rFonts w:asciiTheme="minorHAnsi" w:hAnsiTheme="minorHAnsi" w:cstheme="minorHAnsi"/>
        </w:rPr>
        <w:t>Työterveydenhuollon päätavoitteena on ylläpitää ja edistää työntekijöiden terveyttä, työ- ja toimintakykyä sekä ehkäistä työhön liittyviä sairauksia. Lisäksi työterveyshuolto keskittyy varmistamaan turvallisen ja terveellisen työympäristön sekä tukemaan hyvin toimivaa ja terveyttä edistävää työyhteisöä.</w:t>
      </w:r>
    </w:p>
    <w:p w14:paraId="23191E16" w14:textId="269B657F" w:rsidR="004A3450" w:rsidRPr="004A3450" w:rsidRDefault="004A3450" w:rsidP="007F6DA2">
      <w:pPr>
        <w:pStyle w:val="NormaaliWWW"/>
        <w:jc w:val="left"/>
        <w:rPr>
          <w:rFonts w:asciiTheme="minorHAnsi" w:hAnsiTheme="minorHAnsi" w:cstheme="minorHAnsi"/>
        </w:rPr>
      </w:pPr>
      <w:r w:rsidRPr="006D392A">
        <w:rPr>
          <w:rStyle w:val="Voimakas"/>
          <w:rFonts w:asciiTheme="minorHAnsi" w:hAnsiTheme="minorHAnsi" w:cstheme="minorHAnsi"/>
          <w:b w:val="0"/>
          <w:bCs w:val="0"/>
        </w:rPr>
        <w:t>Työterveydenhuollo</w:t>
      </w:r>
      <w:r w:rsidR="007F6DA2">
        <w:rPr>
          <w:rStyle w:val="Voimakas"/>
          <w:rFonts w:asciiTheme="minorHAnsi" w:hAnsiTheme="minorHAnsi" w:cstheme="minorHAnsi"/>
          <w:b w:val="0"/>
          <w:bCs w:val="0"/>
        </w:rPr>
        <w:t xml:space="preserve">n </w:t>
      </w:r>
      <w:r w:rsidRPr="006D392A">
        <w:rPr>
          <w:rStyle w:val="Voimakas"/>
          <w:rFonts w:asciiTheme="minorHAnsi" w:hAnsiTheme="minorHAnsi" w:cstheme="minorHAnsi"/>
          <w:b w:val="0"/>
          <w:bCs w:val="0"/>
        </w:rPr>
        <w:t>palvelut</w:t>
      </w:r>
      <w:r w:rsidR="007F6DA2">
        <w:rPr>
          <w:rStyle w:val="Voimakas"/>
          <w:rFonts w:asciiTheme="minorHAnsi" w:hAnsiTheme="minorHAnsi" w:cstheme="minorHAnsi"/>
          <w:b w:val="0"/>
          <w:bCs w:val="0"/>
        </w:rPr>
        <w:t xml:space="preserve"> </w:t>
      </w:r>
      <w:r w:rsidRPr="006D392A">
        <w:rPr>
          <w:rStyle w:val="Voimakas"/>
          <w:rFonts w:asciiTheme="minorHAnsi" w:hAnsiTheme="minorHAnsi" w:cstheme="minorHAnsi"/>
          <w:b w:val="0"/>
          <w:bCs w:val="0"/>
        </w:rPr>
        <w:t>työntekijöille</w:t>
      </w:r>
      <w:r w:rsidRPr="004A3450">
        <w:rPr>
          <w:rFonts w:asciiTheme="minorHAnsi" w:hAnsiTheme="minorHAnsi" w:cstheme="minorHAnsi"/>
        </w:rPr>
        <w:t xml:space="preserve"> sisältävät ohjauksen ja neuvonnan, terveystarkastukset, työperäisten ja muiden sairauksien tutkimuksen ja hoidon sekä työkyvyn ja kuntoutustarpeen arvioinnin. Lisäksi työterveyshuolto tukee työntekijöiden työkykyä ja tarvittaessa ohjaa heidät kuntoutuspalveluiden piiriin.</w:t>
      </w:r>
    </w:p>
    <w:p w14:paraId="15A4047E" w14:textId="77777777" w:rsidR="004A3450" w:rsidRPr="004A3450" w:rsidRDefault="004A3450" w:rsidP="004A3450">
      <w:pPr>
        <w:pStyle w:val="NormaaliWWW"/>
        <w:rPr>
          <w:rFonts w:asciiTheme="minorHAnsi" w:hAnsiTheme="minorHAnsi" w:cstheme="minorHAnsi"/>
        </w:rPr>
      </w:pPr>
      <w:r w:rsidRPr="006D392A">
        <w:rPr>
          <w:rStyle w:val="Voimakas"/>
          <w:rFonts w:asciiTheme="minorHAnsi" w:hAnsiTheme="minorHAnsi" w:cstheme="minorHAnsi"/>
          <w:b w:val="0"/>
          <w:bCs w:val="0"/>
        </w:rPr>
        <w:t>Työympäristöön kohdistuvat toimenpiteet</w:t>
      </w:r>
      <w:r w:rsidRPr="004A3450">
        <w:rPr>
          <w:rFonts w:asciiTheme="minorHAnsi" w:hAnsiTheme="minorHAnsi" w:cstheme="minorHAnsi"/>
        </w:rPr>
        <w:t xml:space="preserve"> sisältävät työpaikkaselvitykset, työhygieeniset mittaukset sekä ergonomian ja työyhteisön ilmapiiriin liittyvät selvitykset. Näiden avulla pyritään parantamaan työympäristön turvallisuutta ja mukavuutta.</w:t>
      </w:r>
    </w:p>
    <w:p w14:paraId="504D08B9" w14:textId="05A6CE58" w:rsidR="004A3450" w:rsidRPr="004A3450" w:rsidRDefault="004A3450" w:rsidP="004A3450">
      <w:pPr>
        <w:pStyle w:val="NormaaliWWW"/>
        <w:rPr>
          <w:rFonts w:asciiTheme="minorHAnsi" w:hAnsiTheme="minorHAnsi" w:cstheme="minorHAnsi"/>
        </w:rPr>
      </w:pPr>
      <w:r w:rsidRPr="004A3450">
        <w:rPr>
          <w:rFonts w:asciiTheme="minorHAnsi" w:hAnsiTheme="minorHAnsi" w:cstheme="minorHAnsi"/>
        </w:rPr>
        <w:t>Työterveyshuoltoon liittyvät keskeiset dokumentit, kuten työterveyden toimintasuunnitelma ja vuosisuunnitelma, on koottu erilliseen kansioon, joka löytyy hoitajien kansliasta</w:t>
      </w:r>
      <w:r w:rsidR="006D392A">
        <w:rPr>
          <w:rFonts w:asciiTheme="minorHAnsi" w:hAnsiTheme="minorHAnsi" w:cstheme="minorHAnsi"/>
        </w:rPr>
        <w:t xml:space="preserve"> ja johtajalta</w:t>
      </w:r>
      <w:r w:rsidRPr="004A3450">
        <w:rPr>
          <w:rFonts w:asciiTheme="minorHAnsi" w:hAnsiTheme="minorHAnsi" w:cstheme="minorHAnsi"/>
        </w:rPr>
        <w:t>. Lisäksi kansliasta on saatavilla työsuojelun toimintaohjelma, joka päivitetään vuosittain.</w:t>
      </w:r>
    </w:p>
    <w:p w14:paraId="36548ED4" w14:textId="676D2B77" w:rsidR="004A3450" w:rsidRPr="004A3450" w:rsidRDefault="004A3450" w:rsidP="004A3450">
      <w:pPr>
        <w:pStyle w:val="NormaaliWWW"/>
        <w:rPr>
          <w:rFonts w:asciiTheme="minorHAnsi" w:hAnsiTheme="minorHAnsi" w:cstheme="minorHAnsi"/>
        </w:rPr>
      </w:pPr>
      <w:r w:rsidRPr="006D392A">
        <w:rPr>
          <w:rStyle w:val="Voimakas"/>
          <w:rFonts w:asciiTheme="minorHAnsi" w:hAnsiTheme="minorHAnsi" w:cstheme="minorHAnsi"/>
          <w:b w:val="0"/>
          <w:bCs w:val="0"/>
        </w:rPr>
        <w:t>Henkilöstön hyvinvoinnin tukeminen</w:t>
      </w:r>
      <w:r w:rsidRPr="004A3450">
        <w:rPr>
          <w:rFonts w:asciiTheme="minorHAnsi" w:hAnsiTheme="minorHAnsi" w:cstheme="minorHAnsi"/>
        </w:rPr>
        <w:t xml:space="preserve"> on tärkeä osa Onnitalon toimintaa. Työnantaja tarjoaa työntekijöilleen vapaa-ajan tapaturmavakuutuksen</w:t>
      </w:r>
      <w:r w:rsidR="006D392A">
        <w:rPr>
          <w:rFonts w:asciiTheme="minorHAnsi" w:hAnsiTheme="minorHAnsi" w:cstheme="minorHAnsi"/>
        </w:rPr>
        <w:t xml:space="preserve">. </w:t>
      </w:r>
      <w:r w:rsidRPr="004A3450">
        <w:rPr>
          <w:rFonts w:asciiTheme="minorHAnsi" w:hAnsiTheme="minorHAnsi" w:cstheme="minorHAnsi"/>
        </w:rPr>
        <w:t>Hyvinvointia tuetaan myös Epassi-palveluilla, joilla työntekijät voivat osallistua virkistys</w:t>
      </w:r>
      <w:r w:rsidR="006D392A">
        <w:rPr>
          <w:rFonts w:asciiTheme="minorHAnsi" w:hAnsiTheme="minorHAnsi" w:cstheme="minorHAnsi"/>
        </w:rPr>
        <w:t>-</w:t>
      </w:r>
      <w:r w:rsidR="006A14A5">
        <w:rPr>
          <w:rFonts w:asciiTheme="minorHAnsi" w:hAnsiTheme="minorHAnsi" w:cstheme="minorHAnsi"/>
        </w:rPr>
        <w:t>,</w:t>
      </w:r>
      <w:r w:rsidR="006D392A">
        <w:rPr>
          <w:rFonts w:asciiTheme="minorHAnsi" w:hAnsiTheme="minorHAnsi" w:cstheme="minorHAnsi"/>
        </w:rPr>
        <w:t xml:space="preserve"> </w:t>
      </w:r>
      <w:r w:rsidR="006A14A5">
        <w:rPr>
          <w:rFonts w:asciiTheme="minorHAnsi" w:hAnsiTheme="minorHAnsi" w:cstheme="minorHAnsi"/>
        </w:rPr>
        <w:t xml:space="preserve">hyvinvointi- </w:t>
      </w:r>
      <w:r w:rsidR="006D392A">
        <w:rPr>
          <w:rFonts w:asciiTheme="minorHAnsi" w:hAnsiTheme="minorHAnsi" w:cstheme="minorHAnsi"/>
        </w:rPr>
        <w:t>ja kulttuuri</w:t>
      </w:r>
      <w:r w:rsidRPr="004A3450">
        <w:rPr>
          <w:rFonts w:asciiTheme="minorHAnsi" w:hAnsiTheme="minorHAnsi" w:cstheme="minorHAnsi"/>
        </w:rPr>
        <w:t>toimintaan. Lisäksi Onnitalo järjestää yhteisiä virkistyspäiviä ja tarjoaa henkilöstölle mahdollisuuden käyttää Forever-kuntosaliketjun palveluita työnantajan kustantamana.</w:t>
      </w:r>
    </w:p>
    <w:p w14:paraId="33A9B38F" w14:textId="27E71543" w:rsidR="00B80D25" w:rsidRPr="008F632E" w:rsidRDefault="004A3450" w:rsidP="008F632E">
      <w:pPr>
        <w:pStyle w:val="NormaaliWWW"/>
        <w:rPr>
          <w:rFonts w:asciiTheme="minorHAnsi" w:hAnsiTheme="minorHAnsi" w:cstheme="minorHAnsi"/>
        </w:rPr>
      </w:pPr>
      <w:r w:rsidRPr="004A3450">
        <w:rPr>
          <w:rFonts w:asciiTheme="minorHAnsi" w:hAnsiTheme="minorHAnsi" w:cstheme="minorHAnsi"/>
        </w:rPr>
        <w:t>Näillä toimenpiteillä Onnitalo pyrkii edistämään henkilöstön hyvinvointia, työkykyä ja työssä viihtymistä, mikä puolestaan tukee laadukasta ja turvallista asiakaspalvelua.</w:t>
      </w:r>
    </w:p>
    <w:p w14:paraId="6BCAFCA9" w14:textId="77777777" w:rsidR="00BC472A" w:rsidRPr="00C87595" w:rsidRDefault="00BC472A" w:rsidP="00B773ED">
      <w:pPr>
        <w:rPr>
          <w:rFonts w:cstheme="minorHAnsi"/>
          <w:sz w:val="24"/>
          <w:szCs w:val="24"/>
        </w:rPr>
      </w:pPr>
    </w:p>
    <w:p w14:paraId="70B7200B" w14:textId="1EED3088" w:rsidR="004F1CC3" w:rsidRPr="007028BB" w:rsidRDefault="00F6125A" w:rsidP="000F03B5">
      <w:pPr>
        <w:pStyle w:val="Otsikko1"/>
        <w:numPr>
          <w:ilvl w:val="0"/>
          <w:numId w:val="2"/>
        </w:numPr>
        <w:rPr>
          <w:rStyle w:val="Voimakas"/>
          <w:b/>
          <w:bCs/>
          <w:sz w:val="24"/>
          <w:szCs w:val="24"/>
        </w:rPr>
      </w:pPr>
      <w:bookmarkStart w:id="21" w:name="_Toc206489562"/>
      <w:r w:rsidRPr="007028BB">
        <w:rPr>
          <w:rStyle w:val="Voimakas"/>
          <w:b/>
          <w:bCs/>
          <w:sz w:val="24"/>
          <w:szCs w:val="24"/>
        </w:rPr>
        <w:t>Riskien tunnistaminen</w:t>
      </w:r>
      <w:r w:rsidR="009A465D" w:rsidRPr="007028BB">
        <w:rPr>
          <w:rStyle w:val="Voimakas"/>
          <w:b/>
          <w:bCs/>
          <w:sz w:val="24"/>
          <w:szCs w:val="24"/>
        </w:rPr>
        <w:t>, arviointi</w:t>
      </w:r>
      <w:r w:rsidRPr="007028BB">
        <w:rPr>
          <w:rStyle w:val="Voimakas"/>
          <w:b/>
          <w:bCs/>
          <w:sz w:val="24"/>
          <w:szCs w:val="24"/>
        </w:rPr>
        <w:t xml:space="preserve"> ja korjaavat toimenpiteet</w:t>
      </w:r>
      <w:bookmarkEnd w:id="21"/>
      <w:r w:rsidRPr="007028BB">
        <w:rPr>
          <w:rStyle w:val="Voimakas"/>
          <w:b/>
          <w:bCs/>
          <w:sz w:val="24"/>
          <w:szCs w:val="24"/>
        </w:rPr>
        <w:t xml:space="preserve"> </w:t>
      </w:r>
    </w:p>
    <w:p w14:paraId="3A4788D1" w14:textId="77777777" w:rsidR="00D54912" w:rsidRDefault="00D54912" w:rsidP="00D54912">
      <w:pPr>
        <w:pStyle w:val="Luettelokappale"/>
        <w:rPr>
          <w:rStyle w:val="Voimakas"/>
        </w:rPr>
      </w:pPr>
    </w:p>
    <w:p w14:paraId="48F214EE" w14:textId="186A0593" w:rsidR="00267F5F" w:rsidRDefault="00D54912" w:rsidP="001F0D22">
      <w:pPr>
        <w:rPr>
          <w:sz w:val="24"/>
          <w:szCs w:val="24"/>
        </w:rPr>
      </w:pPr>
      <w:r w:rsidRPr="00D54912">
        <w:rPr>
          <w:sz w:val="24"/>
          <w:szCs w:val="24"/>
        </w:rPr>
        <w:t xml:space="preserve">Palvelutalon toiminnassa riskien tunnistaminen ja hallinta ovat keskeisiä laadukkaan ja turvallisen palvelun tuottamisessa. Riskien arviointi auttaa ennakoimaan mahdollisia ongelmatilanteita sekä </w:t>
      </w:r>
      <w:r w:rsidRPr="00D54912">
        <w:rPr>
          <w:sz w:val="24"/>
          <w:szCs w:val="24"/>
        </w:rPr>
        <w:lastRenderedPageBreak/>
        <w:t>suunnittelemaan ja toteuttamaan tehokkaita korjaavia toimenpiteitä. Alla on esitetty palvelujen tuottamiseen liittyvät keskeiset riskit ja niiden osa-alueet</w:t>
      </w:r>
      <w:r w:rsidR="001F0D22">
        <w:rPr>
          <w:sz w:val="24"/>
          <w:szCs w:val="24"/>
        </w:rPr>
        <w:t>.</w:t>
      </w:r>
    </w:p>
    <w:p w14:paraId="767F9809" w14:textId="3DB0AF3D" w:rsidR="00AE066F" w:rsidRDefault="001F0D22" w:rsidP="000F03B5">
      <w:pPr>
        <w:pStyle w:val="Otsikko2"/>
        <w:numPr>
          <w:ilvl w:val="1"/>
          <w:numId w:val="2"/>
        </w:numPr>
        <w:rPr>
          <w:rStyle w:val="Voimakas"/>
          <w:b/>
          <w:bCs/>
        </w:rPr>
      </w:pPr>
      <w:bookmarkStart w:id="22" w:name="_Toc206489563"/>
      <w:r>
        <w:rPr>
          <w:rStyle w:val="Voimakas"/>
          <w:b/>
          <w:bCs/>
        </w:rPr>
        <w:t>Asukasturvallisuus</w:t>
      </w:r>
      <w:bookmarkEnd w:id="22"/>
    </w:p>
    <w:p w14:paraId="05968079" w14:textId="77777777" w:rsidR="00FE5E7A" w:rsidRPr="00FE5E7A" w:rsidRDefault="00FE5E7A" w:rsidP="00FE5E7A"/>
    <w:p w14:paraId="6B076F02" w14:textId="33812CF7" w:rsidR="00580B9C" w:rsidRPr="004D4B72" w:rsidRDefault="00FE5E7A" w:rsidP="00FE5E7A">
      <w:pPr>
        <w:pStyle w:val="Otsikko3"/>
        <w:rPr>
          <w:rFonts w:asciiTheme="minorHAnsi" w:hAnsiTheme="minorHAnsi" w:cstheme="minorHAnsi"/>
          <w:b/>
          <w:bCs/>
          <w:sz w:val="28"/>
          <w:szCs w:val="28"/>
        </w:rPr>
      </w:pPr>
      <w:bookmarkStart w:id="23" w:name="_Toc206489564"/>
      <w:r w:rsidRPr="004D4B72">
        <w:rPr>
          <w:rStyle w:val="Voimakas"/>
          <w:rFonts w:asciiTheme="minorHAnsi" w:hAnsiTheme="minorHAnsi" w:cstheme="minorHAnsi"/>
          <w:b w:val="0"/>
          <w:bCs w:val="0"/>
          <w:sz w:val="28"/>
          <w:szCs w:val="28"/>
        </w:rPr>
        <w:t xml:space="preserve">9.1.1 </w:t>
      </w:r>
      <w:r w:rsidR="00AE066F" w:rsidRPr="004D4B72">
        <w:rPr>
          <w:rStyle w:val="Voimakas"/>
          <w:rFonts w:asciiTheme="minorHAnsi" w:hAnsiTheme="minorHAnsi" w:cstheme="minorHAnsi"/>
          <w:b w:val="0"/>
          <w:bCs w:val="0"/>
          <w:sz w:val="28"/>
          <w:szCs w:val="28"/>
        </w:rPr>
        <w:t>Kaatumisriskit</w:t>
      </w:r>
      <w:bookmarkEnd w:id="23"/>
    </w:p>
    <w:p w14:paraId="4D2E68D6" w14:textId="4F578CA1" w:rsidR="00C54D80" w:rsidRDefault="00AE066F" w:rsidP="0086702D">
      <w:pPr>
        <w:spacing w:before="100" w:beforeAutospacing="1" w:after="100" w:afterAutospacing="1" w:line="240" w:lineRule="auto"/>
        <w:ind w:left="360"/>
        <w:rPr>
          <w:sz w:val="24"/>
          <w:szCs w:val="24"/>
        </w:rPr>
      </w:pPr>
      <w:r w:rsidRPr="00AE066F">
        <w:rPr>
          <w:sz w:val="24"/>
          <w:szCs w:val="24"/>
        </w:rPr>
        <w:t xml:space="preserve">Asukkaiden kaatumiset ovat yleinen turvallisuusriski erityisesti ikääntyneiden ja liikuntarajoitteisten henkilöiden kohdalla. </w:t>
      </w:r>
    </w:p>
    <w:p w14:paraId="7FA98F57" w14:textId="39A2121E" w:rsidR="00FE5E7A" w:rsidRDefault="00662901" w:rsidP="00FE5E7A">
      <w:pPr>
        <w:pStyle w:val="NormaaliWWW"/>
        <w:ind w:left="360"/>
        <w:rPr>
          <w:rFonts w:asciiTheme="minorHAnsi" w:hAnsiTheme="minorHAnsi" w:cstheme="minorHAnsi"/>
        </w:rPr>
      </w:pPr>
      <w:r>
        <w:rPr>
          <w:rFonts w:asciiTheme="minorHAnsi" w:hAnsiTheme="minorHAnsi" w:cstheme="minorHAnsi"/>
        </w:rPr>
        <w:t>Jokaiselle a</w:t>
      </w:r>
      <w:r w:rsidR="00FE5E7A" w:rsidRPr="00C8267B">
        <w:rPr>
          <w:rFonts w:asciiTheme="minorHAnsi" w:hAnsiTheme="minorHAnsi" w:cstheme="minorHAnsi"/>
        </w:rPr>
        <w:t>sukka</w:t>
      </w:r>
      <w:r>
        <w:rPr>
          <w:rFonts w:asciiTheme="minorHAnsi" w:hAnsiTheme="minorHAnsi" w:cstheme="minorHAnsi"/>
        </w:rPr>
        <w:t xml:space="preserve">alle laaditaan </w:t>
      </w:r>
      <w:r w:rsidR="00FE5E7A" w:rsidRPr="00C8267B">
        <w:rPr>
          <w:rFonts w:asciiTheme="minorHAnsi" w:hAnsiTheme="minorHAnsi" w:cstheme="minorHAnsi"/>
        </w:rPr>
        <w:t xml:space="preserve">henkilökohtainen </w:t>
      </w:r>
      <w:r w:rsidR="00FE5E7A" w:rsidRPr="00FE5E7A">
        <w:rPr>
          <w:rFonts w:asciiTheme="minorHAnsi" w:hAnsiTheme="minorHAnsi" w:cstheme="minorHAnsi"/>
        </w:rPr>
        <w:t xml:space="preserve">hoitosuunnitelma, </w:t>
      </w:r>
      <w:r w:rsidR="00A307E9">
        <w:rPr>
          <w:rFonts w:asciiTheme="minorHAnsi" w:hAnsiTheme="minorHAnsi" w:cstheme="minorHAnsi"/>
        </w:rPr>
        <w:t>jossa</w:t>
      </w:r>
      <w:r w:rsidR="00C95D3F">
        <w:rPr>
          <w:rFonts w:asciiTheme="minorHAnsi" w:hAnsiTheme="minorHAnsi" w:cstheme="minorHAnsi"/>
        </w:rPr>
        <w:t xml:space="preserve"> otetaan huomioon</w:t>
      </w:r>
      <w:r w:rsidR="00FE5E7A" w:rsidRPr="00FE5E7A">
        <w:rPr>
          <w:rFonts w:asciiTheme="minorHAnsi" w:hAnsiTheme="minorHAnsi" w:cstheme="minorHAnsi"/>
        </w:rPr>
        <w:t xml:space="preserve"> kunkin asukkaan</w:t>
      </w:r>
      <w:r>
        <w:rPr>
          <w:rFonts w:asciiTheme="minorHAnsi" w:hAnsiTheme="minorHAnsi" w:cstheme="minorHAnsi"/>
        </w:rPr>
        <w:t xml:space="preserve"> </w:t>
      </w:r>
      <w:r w:rsidR="00A307E9">
        <w:rPr>
          <w:rFonts w:asciiTheme="minorHAnsi" w:hAnsiTheme="minorHAnsi" w:cstheme="minorHAnsi"/>
        </w:rPr>
        <w:t>mahdolliset turvallisuusriskit</w:t>
      </w:r>
      <w:r w:rsidR="00C95D3F">
        <w:rPr>
          <w:rFonts w:asciiTheme="minorHAnsi" w:hAnsiTheme="minorHAnsi" w:cstheme="minorHAnsi"/>
        </w:rPr>
        <w:t xml:space="preserve"> sekä</w:t>
      </w:r>
      <w:r w:rsidR="00FE5E7A">
        <w:rPr>
          <w:rFonts w:asciiTheme="minorHAnsi" w:hAnsiTheme="minorHAnsi" w:cstheme="minorHAnsi"/>
        </w:rPr>
        <w:t xml:space="preserve"> </w:t>
      </w:r>
      <w:r w:rsidR="00FE5E7A" w:rsidRPr="00FE5E7A">
        <w:rPr>
          <w:rFonts w:asciiTheme="minorHAnsi" w:hAnsiTheme="minorHAnsi" w:cstheme="minorHAnsi"/>
        </w:rPr>
        <w:t>yksilölliset tarpeet</w:t>
      </w:r>
      <w:r w:rsidR="00FE5E7A">
        <w:rPr>
          <w:rFonts w:asciiTheme="minorHAnsi" w:hAnsiTheme="minorHAnsi" w:cstheme="minorHAnsi"/>
        </w:rPr>
        <w:t>.</w:t>
      </w:r>
      <w:r w:rsidR="00FE5E7A" w:rsidRPr="00C8267B">
        <w:rPr>
          <w:rFonts w:asciiTheme="minorHAnsi" w:hAnsiTheme="minorHAnsi" w:cstheme="minorHAnsi"/>
        </w:rPr>
        <w:t xml:space="preserve"> Hoitosuunnitelma päivitetään säännöllisesti tai aina asukkaan tilanteen muuttuessa, jotta se vastaa ajankohtaisia tarpeita. </w:t>
      </w:r>
    </w:p>
    <w:p w14:paraId="26ECF1DF" w14:textId="7D30D6AB" w:rsidR="00FE5E7A" w:rsidRPr="00C8267B" w:rsidRDefault="00FE5E7A" w:rsidP="00FE5E7A">
      <w:pPr>
        <w:pStyle w:val="NormaaliWWW"/>
        <w:ind w:left="360"/>
        <w:rPr>
          <w:rFonts w:asciiTheme="minorHAnsi" w:hAnsiTheme="minorHAnsi" w:cstheme="minorHAnsi"/>
        </w:rPr>
      </w:pPr>
      <w:r>
        <w:rPr>
          <w:rFonts w:asciiTheme="minorHAnsi" w:hAnsiTheme="minorHAnsi" w:cstheme="minorHAnsi"/>
        </w:rPr>
        <w:t>A</w:t>
      </w:r>
      <w:r w:rsidRPr="00C8267B">
        <w:rPr>
          <w:rFonts w:asciiTheme="minorHAnsi" w:hAnsiTheme="minorHAnsi" w:cstheme="minorHAnsi"/>
        </w:rPr>
        <w:t>sukkaill</w:t>
      </w:r>
      <w:r>
        <w:rPr>
          <w:rFonts w:asciiTheme="minorHAnsi" w:hAnsiTheme="minorHAnsi" w:cstheme="minorHAnsi"/>
        </w:rPr>
        <w:t>a</w:t>
      </w:r>
      <w:r w:rsidRPr="00C8267B">
        <w:rPr>
          <w:rFonts w:asciiTheme="minorHAnsi" w:hAnsiTheme="minorHAnsi" w:cstheme="minorHAnsi"/>
        </w:rPr>
        <w:t xml:space="preserve"> on käytössä</w:t>
      </w:r>
      <w:r>
        <w:rPr>
          <w:rFonts w:asciiTheme="minorHAnsi" w:hAnsiTheme="minorHAnsi" w:cstheme="minorHAnsi"/>
        </w:rPr>
        <w:t>än</w:t>
      </w:r>
      <w:r w:rsidRPr="00C8267B">
        <w:rPr>
          <w:rFonts w:asciiTheme="minorHAnsi" w:hAnsiTheme="minorHAnsi" w:cstheme="minorHAnsi"/>
        </w:rPr>
        <w:t xml:space="preserve"> huonekohtaiset turvapuhelimet, jotka mahdollistavat nopean avun hälyttämisen tarvittaessa. Kaatumisriskejä ehkäistään tarjoamalla asukkaille apua tarvittavien apuvälineiden, kuten rollaattoreiden, hoitosänkyjen, suihkutuolien, huonekalujen korokkeiden ja tukikaiteiden, hankkimisessa. Nämä välineet tukevat turvallista liikkumista ja vähentävät kaatumisten riskiä. Lisäksi palvelutalon tilat on suunniteltu esteettömiksi, ja niiden ylläpidosta huolehditaan jatkuvasti, jotta liikkuminen on turvallista myös pyörätuolien ja muiden apuvälineiden käyttäjille.</w:t>
      </w:r>
    </w:p>
    <w:p w14:paraId="6B07B5D3" w14:textId="77777777" w:rsidR="00FE5E7A" w:rsidRPr="00C8267B" w:rsidRDefault="00FE5E7A" w:rsidP="00FE5E7A">
      <w:pPr>
        <w:spacing w:before="100" w:beforeAutospacing="1" w:after="100" w:afterAutospacing="1" w:line="240" w:lineRule="auto"/>
        <w:ind w:left="360"/>
        <w:jc w:val="left"/>
        <w:rPr>
          <w:rFonts w:eastAsia="Times New Roman" w:cstheme="minorHAnsi"/>
          <w:sz w:val="24"/>
          <w:szCs w:val="24"/>
          <w:lang w:eastAsia="fi-FI"/>
        </w:rPr>
      </w:pPr>
      <w:r w:rsidRPr="00C8267B">
        <w:rPr>
          <w:rFonts w:eastAsia="Times New Roman" w:cstheme="minorHAnsi"/>
          <w:sz w:val="24"/>
          <w:szCs w:val="24"/>
          <w:lang w:eastAsia="fi-FI"/>
        </w:rPr>
        <w:t>Kaikki</w:t>
      </w:r>
      <w:r>
        <w:rPr>
          <w:rFonts w:eastAsia="Times New Roman" w:cstheme="minorHAnsi"/>
          <w:sz w:val="24"/>
          <w:szCs w:val="24"/>
          <w:lang w:eastAsia="fi-FI"/>
        </w:rPr>
        <w:t>en</w:t>
      </w:r>
      <w:r w:rsidRPr="00C8267B">
        <w:rPr>
          <w:rFonts w:eastAsia="Times New Roman" w:cstheme="minorHAnsi"/>
          <w:sz w:val="24"/>
          <w:szCs w:val="24"/>
          <w:lang w:eastAsia="fi-FI"/>
        </w:rPr>
        <w:t xml:space="preserve"> asukkaiden kaatumiset kirjataan HaiPro-järjestelmään, jotta tapaukset voidaan analysoida ja toimenpiteitä tehdä riskien vähentämiseksi. Kaatumistapauksista ilmoitetaan aina myös omaisille, jotta he ovat tietoisia tilanteesta. Asukkaita avustetaan lisäksi turvallisten kenkien hankinnassa, mikä on olennainen osa kaatumisriskin vähentämistä.</w:t>
      </w:r>
    </w:p>
    <w:p w14:paraId="3AD81685" w14:textId="77777777" w:rsidR="00FE5E7A" w:rsidRPr="00AE066F" w:rsidRDefault="00FE5E7A" w:rsidP="00CB0535">
      <w:pPr>
        <w:pStyle w:val="Otsikko3"/>
      </w:pPr>
    </w:p>
    <w:p w14:paraId="4241DA56" w14:textId="773C5D36" w:rsidR="00580B9C" w:rsidRPr="004D4B72" w:rsidRDefault="009A5301" w:rsidP="00CB0535">
      <w:pPr>
        <w:pStyle w:val="Otsikko3"/>
        <w:rPr>
          <w:rFonts w:asciiTheme="minorHAnsi" w:hAnsiTheme="minorHAnsi" w:cstheme="minorHAnsi"/>
          <w:b/>
          <w:bCs/>
          <w:sz w:val="28"/>
          <w:szCs w:val="28"/>
        </w:rPr>
      </w:pPr>
      <w:bookmarkStart w:id="24" w:name="_Toc206489565"/>
      <w:r w:rsidRPr="004D4B72">
        <w:rPr>
          <w:rStyle w:val="Voimakas"/>
          <w:rFonts w:asciiTheme="minorHAnsi" w:hAnsiTheme="minorHAnsi" w:cstheme="minorHAnsi"/>
          <w:b w:val="0"/>
          <w:bCs w:val="0"/>
          <w:sz w:val="28"/>
          <w:szCs w:val="28"/>
        </w:rPr>
        <w:t xml:space="preserve">9.1.2 </w:t>
      </w:r>
      <w:r w:rsidR="00AE066F" w:rsidRPr="004D4B72">
        <w:rPr>
          <w:rStyle w:val="Voimakas"/>
          <w:rFonts w:asciiTheme="minorHAnsi" w:hAnsiTheme="minorHAnsi" w:cstheme="minorHAnsi"/>
          <w:b w:val="0"/>
          <w:bCs w:val="0"/>
          <w:sz w:val="28"/>
          <w:szCs w:val="28"/>
        </w:rPr>
        <w:t>Lääkkeiden virheellinen annostelu</w:t>
      </w:r>
      <w:bookmarkEnd w:id="24"/>
    </w:p>
    <w:p w14:paraId="36B517E9" w14:textId="1545FC55" w:rsidR="00AE066F" w:rsidRDefault="00AE066F" w:rsidP="00D75F5C">
      <w:pPr>
        <w:spacing w:before="100" w:beforeAutospacing="1" w:after="100" w:afterAutospacing="1" w:line="240" w:lineRule="auto"/>
        <w:ind w:left="360"/>
        <w:rPr>
          <w:sz w:val="24"/>
          <w:szCs w:val="24"/>
        </w:rPr>
      </w:pPr>
      <w:r w:rsidRPr="00AE066F">
        <w:rPr>
          <w:sz w:val="24"/>
          <w:szCs w:val="24"/>
        </w:rPr>
        <w:t>Lääkehoidon turvallisuus on kriittinen osa asukkaiden hyvinvointia. Virheellisen annostelun estämiseksi lääkehoito toteutetaan huolellisesti</w:t>
      </w:r>
      <w:r w:rsidR="00282A26">
        <w:rPr>
          <w:sz w:val="24"/>
          <w:szCs w:val="24"/>
        </w:rPr>
        <w:t>.</w:t>
      </w:r>
    </w:p>
    <w:p w14:paraId="6E4C3637" w14:textId="19655A98" w:rsidR="00A307E9" w:rsidRDefault="00A307E9" w:rsidP="00A307E9">
      <w:pPr>
        <w:spacing w:after="0" w:line="240" w:lineRule="auto"/>
        <w:ind w:left="360"/>
        <w:jc w:val="left"/>
        <w:rPr>
          <w:rStyle w:val="Voimakas"/>
          <w:sz w:val="24"/>
          <w:szCs w:val="24"/>
          <w:lang w:eastAsia="fi-FI"/>
        </w:rPr>
      </w:pPr>
      <w:r w:rsidRPr="00AE40EE">
        <w:rPr>
          <w:sz w:val="24"/>
          <w:szCs w:val="24"/>
        </w:rPr>
        <w:t>Onnitalon lääkehoitosuunnitelma on STM:n suositusten mukaisesti, se käydään läpi perehdytyksessä ja on henkilöstön saatavilla kansliassa. Lääkehoitosuunnitelma</w:t>
      </w:r>
      <w:r>
        <w:rPr>
          <w:sz w:val="24"/>
          <w:szCs w:val="24"/>
        </w:rPr>
        <w:t xml:space="preserve"> on laadittu ja sitä päivitetään kerran vuodessa tai tarpeen mukaan useamminkin. L</w:t>
      </w:r>
      <w:r w:rsidRPr="00090C5E">
        <w:rPr>
          <w:sz w:val="24"/>
          <w:szCs w:val="24"/>
        </w:rPr>
        <w:t xml:space="preserve">ääkkeiden jakelu ja annostelu tapahtuvat turvallisesti ja oikea-aikaisesti. </w:t>
      </w:r>
      <w:r>
        <w:rPr>
          <w:sz w:val="24"/>
          <w:szCs w:val="24"/>
        </w:rPr>
        <w:t xml:space="preserve">Lääkepoikkeamat kirjataan </w:t>
      </w:r>
      <w:r>
        <w:rPr>
          <w:sz w:val="24"/>
          <w:szCs w:val="24"/>
        </w:rPr>
        <w:lastRenderedPageBreak/>
        <w:t xml:space="preserve">toiminnanohjausjärjestelmä Domacareen. </w:t>
      </w:r>
      <w:r w:rsidRPr="00090C5E">
        <w:rPr>
          <w:sz w:val="24"/>
          <w:szCs w:val="24"/>
        </w:rPr>
        <w:t>Näillä toimenpiteillä varmistetaan asukkaiden hyvinvointi ja turvallisuus päivittäi</w:t>
      </w:r>
      <w:r>
        <w:rPr>
          <w:sz w:val="24"/>
          <w:szCs w:val="24"/>
        </w:rPr>
        <w:t xml:space="preserve">n. </w:t>
      </w:r>
      <w:r w:rsidRPr="00090C5E">
        <w:rPr>
          <w:rStyle w:val="Voimakas"/>
          <w:sz w:val="24"/>
          <w:szCs w:val="24"/>
          <w:lang w:eastAsia="fi-FI"/>
        </w:rPr>
        <w:t xml:space="preserve"> </w:t>
      </w:r>
    </w:p>
    <w:p w14:paraId="59EE42DD" w14:textId="77777777" w:rsidR="0038348E" w:rsidRPr="00AE40EE" w:rsidRDefault="0038348E" w:rsidP="00A307E9">
      <w:pPr>
        <w:spacing w:after="0" w:line="240" w:lineRule="auto"/>
        <w:ind w:left="360"/>
        <w:jc w:val="left"/>
        <w:rPr>
          <w:rStyle w:val="Voimakas"/>
          <w:b w:val="0"/>
          <w:bCs w:val="0"/>
          <w:sz w:val="24"/>
          <w:szCs w:val="24"/>
        </w:rPr>
      </w:pPr>
    </w:p>
    <w:p w14:paraId="709C1681" w14:textId="085D6CDA" w:rsidR="00D324A5" w:rsidRDefault="00234F6D" w:rsidP="000F03B5">
      <w:pPr>
        <w:pStyle w:val="Otsikko2"/>
        <w:numPr>
          <w:ilvl w:val="1"/>
          <w:numId w:val="3"/>
        </w:numPr>
        <w:rPr>
          <w:rStyle w:val="Voimakas"/>
          <w:b/>
          <w:bCs/>
          <w:lang w:eastAsia="fi-FI"/>
        </w:rPr>
      </w:pPr>
      <w:bookmarkStart w:id="25" w:name="_Toc206489566"/>
      <w:r w:rsidRPr="009606F6">
        <w:rPr>
          <w:rStyle w:val="Voimakas"/>
          <w:b/>
          <w:bCs/>
          <w:lang w:eastAsia="fi-FI"/>
        </w:rPr>
        <w:t>Palvelujen laatu</w:t>
      </w:r>
      <w:bookmarkEnd w:id="25"/>
    </w:p>
    <w:p w14:paraId="0E085B12" w14:textId="77777777" w:rsidR="00F46F6F" w:rsidRPr="00F46F6F" w:rsidRDefault="00F46F6F" w:rsidP="00F46F6F">
      <w:pPr>
        <w:rPr>
          <w:lang w:eastAsia="fi-FI"/>
        </w:rPr>
      </w:pPr>
    </w:p>
    <w:p w14:paraId="15A28D72" w14:textId="26C614E0" w:rsidR="00CB0535" w:rsidRPr="004D4B72" w:rsidRDefault="001A3F44" w:rsidP="00F46F6F">
      <w:pPr>
        <w:pStyle w:val="Otsikko3"/>
        <w:rPr>
          <w:rStyle w:val="Voimakas"/>
          <w:rFonts w:asciiTheme="minorHAnsi" w:hAnsiTheme="minorHAnsi" w:cstheme="minorHAnsi"/>
          <w:b w:val="0"/>
          <w:bCs w:val="0"/>
          <w:sz w:val="28"/>
          <w:szCs w:val="28"/>
        </w:rPr>
      </w:pPr>
      <w:bookmarkStart w:id="26" w:name="_Toc206489567"/>
      <w:r w:rsidRPr="004D4B72">
        <w:rPr>
          <w:rStyle w:val="Voimakas"/>
          <w:rFonts w:asciiTheme="minorHAnsi" w:hAnsiTheme="minorHAnsi" w:cstheme="minorHAnsi"/>
          <w:b w:val="0"/>
          <w:bCs w:val="0"/>
          <w:sz w:val="28"/>
          <w:szCs w:val="28"/>
        </w:rPr>
        <w:t>9.2.1 Hätätilanteiden</w:t>
      </w:r>
      <w:r w:rsidR="00CB0535" w:rsidRPr="004D4B72">
        <w:rPr>
          <w:rStyle w:val="Voimakas"/>
          <w:rFonts w:asciiTheme="minorHAnsi" w:hAnsiTheme="minorHAnsi" w:cstheme="minorHAnsi"/>
          <w:b w:val="0"/>
          <w:bCs w:val="0"/>
          <w:sz w:val="28"/>
          <w:szCs w:val="28"/>
        </w:rPr>
        <w:t xml:space="preserve"> tunnistaminen</w:t>
      </w:r>
      <w:bookmarkEnd w:id="26"/>
    </w:p>
    <w:p w14:paraId="1819142D" w14:textId="77777777" w:rsidR="00CB0535" w:rsidRDefault="00CB0535" w:rsidP="00CB0535">
      <w:pPr>
        <w:spacing w:before="100" w:beforeAutospacing="1" w:after="100" w:afterAutospacing="1" w:line="240" w:lineRule="auto"/>
        <w:ind w:left="360"/>
        <w:rPr>
          <w:sz w:val="24"/>
          <w:szCs w:val="24"/>
        </w:rPr>
      </w:pPr>
      <w:r w:rsidRPr="00AE066F">
        <w:rPr>
          <w:sz w:val="24"/>
          <w:szCs w:val="24"/>
        </w:rPr>
        <w:t>Hätätilanteiden, kuten sairaskohtausten tai tapaturmien, nopea tunnistaminen ja reagointi ovat olennaisia. Henkilöstö koulutetaan hätätilanteiden varalle, ja hälytysjärjestelmät varmistavat avun saamisen nopeasti.</w:t>
      </w:r>
    </w:p>
    <w:p w14:paraId="2521354E" w14:textId="77777777" w:rsidR="00A307E9" w:rsidRPr="005C7EF6" w:rsidRDefault="00A307E9" w:rsidP="00A307E9">
      <w:pPr>
        <w:spacing w:before="100" w:beforeAutospacing="1" w:after="100" w:afterAutospacing="1" w:line="240" w:lineRule="auto"/>
        <w:ind w:left="360"/>
        <w:jc w:val="left"/>
        <w:rPr>
          <w:rFonts w:eastAsia="Times New Roman" w:cstheme="minorHAnsi"/>
          <w:sz w:val="24"/>
          <w:szCs w:val="24"/>
          <w:lang w:eastAsia="fi-FI"/>
        </w:rPr>
      </w:pPr>
      <w:r w:rsidRPr="005C7EF6">
        <w:rPr>
          <w:rFonts w:eastAsia="Times New Roman" w:cstheme="minorHAnsi"/>
          <w:sz w:val="24"/>
          <w:szCs w:val="24"/>
          <w:lang w:eastAsia="fi-FI"/>
        </w:rPr>
        <w:t>Henkilöstölle järjestetään säännöllisesti koulutuksia, joissa opetellaan hätätilanteiden, kuten sairaskohtausten, tapaturmien</w:t>
      </w:r>
      <w:r>
        <w:rPr>
          <w:rFonts w:eastAsia="Times New Roman" w:cstheme="minorHAnsi"/>
          <w:sz w:val="24"/>
          <w:szCs w:val="24"/>
          <w:lang w:eastAsia="fi-FI"/>
        </w:rPr>
        <w:t>, tulipalon</w:t>
      </w:r>
      <w:r w:rsidRPr="005C7EF6">
        <w:rPr>
          <w:rFonts w:eastAsia="Times New Roman" w:cstheme="minorHAnsi"/>
          <w:sz w:val="24"/>
          <w:szCs w:val="24"/>
          <w:lang w:eastAsia="fi-FI"/>
        </w:rPr>
        <w:t xml:space="preserve"> ja muiden kriisitilanteiden, tunnistamista ja niihin reagointia. Koulutuksissa käydään läpi ensiaputaitoja, hätäilmoitusten tekemistä sekä toimintaohjeita erilaisissa tilanteissa.</w:t>
      </w:r>
    </w:p>
    <w:p w14:paraId="6E72D4E7" w14:textId="3AA474F0" w:rsidR="001F36CB" w:rsidRPr="00F46F6F" w:rsidRDefault="00A307E9" w:rsidP="00F46F6F">
      <w:pPr>
        <w:spacing w:before="100" w:beforeAutospacing="1" w:after="100" w:afterAutospacing="1" w:line="240" w:lineRule="auto"/>
        <w:ind w:left="360"/>
        <w:jc w:val="left"/>
        <w:rPr>
          <w:rFonts w:eastAsia="Times New Roman" w:cstheme="minorHAnsi"/>
          <w:sz w:val="24"/>
          <w:szCs w:val="24"/>
          <w:lang w:eastAsia="fi-FI"/>
        </w:rPr>
      </w:pPr>
      <w:r w:rsidRPr="005C7EF6">
        <w:rPr>
          <w:rFonts w:eastAsia="Times New Roman" w:cstheme="minorHAnsi"/>
          <w:sz w:val="24"/>
          <w:szCs w:val="24"/>
          <w:lang w:eastAsia="fi-FI"/>
        </w:rPr>
        <w:t>Palvelutalossa laaditaan ja ylläpidetään selkeitä toimintamalleja hätätilanteiden varalle.</w:t>
      </w:r>
      <w:r>
        <w:rPr>
          <w:rFonts w:eastAsia="Times New Roman" w:cstheme="minorHAnsi"/>
          <w:sz w:val="24"/>
          <w:szCs w:val="24"/>
          <w:lang w:eastAsia="fi-FI"/>
        </w:rPr>
        <w:t xml:space="preserve"> </w:t>
      </w:r>
      <w:r w:rsidRPr="005C7EF6">
        <w:rPr>
          <w:rFonts w:eastAsia="Times New Roman" w:cstheme="minorHAnsi"/>
          <w:sz w:val="24"/>
          <w:szCs w:val="24"/>
          <w:lang w:eastAsia="fi-FI"/>
        </w:rPr>
        <w:t>Näihin toimintamalleihin sisältyvät ohjeet hätätilanteiden arviointiin, avun kutsumiseen ja jatkotoimenpiteisiin</w:t>
      </w:r>
      <w:r>
        <w:rPr>
          <w:rFonts w:eastAsia="Times New Roman" w:cstheme="minorHAnsi"/>
          <w:sz w:val="24"/>
          <w:szCs w:val="24"/>
          <w:lang w:eastAsia="fi-FI"/>
        </w:rPr>
        <w:t xml:space="preserve">. Tiedot löytyvät perehdytyskansiosta, jonka jokainen uusi työntekijä lukee työsuhteen alkaessa. Lisäksi työntekijä ja esihenkilö käyvät läpi ns. tulolomakkeen, missä käydään läpi kaikki turvallisuuteen liittyvät asiat. Molemmat kuittaavat lomakkeen, kun se on käyty läpi. </w:t>
      </w:r>
      <w:r w:rsidRPr="005C7EF6">
        <w:rPr>
          <w:rFonts w:eastAsia="Times New Roman" w:cstheme="minorHAnsi"/>
          <w:sz w:val="24"/>
          <w:szCs w:val="24"/>
          <w:lang w:eastAsia="fi-FI"/>
        </w:rPr>
        <w:t xml:space="preserve"> Lisäksi </w:t>
      </w:r>
      <w:r>
        <w:rPr>
          <w:rFonts w:eastAsia="Times New Roman" w:cstheme="minorHAnsi"/>
          <w:sz w:val="24"/>
          <w:szCs w:val="24"/>
          <w:lang w:eastAsia="fi-FI"/>
        </w:rPr>
        <w:t>säännöllisesti</w:t>
      </w:r>
      <w:r w:rsidRPr="005C7EF6">
        <w:rPr>
          <w:rFonts w:eastAsia="Times New Roman" w:cstheme="minorHAnsi"/>
          <w:sz w:val="24"/>
          <w:szCs w:val="24"/>
          <w:lang w:eastAsia="fi-FI"/>
        </w:rPr>
        <w:t xml:space="preserve"> järjestetään </w:t>
      </w:r>
      <w:r>
        <w:rPr>
          <w:rFonts w:eastAsia="Times New Roman" w:cstheme="minorHAnsi"/>
          <w:sz w:val="24"/>
          <w:szCs w:val="24"/>
          <w:lang w:eastAsia="fi-FI"/>
        </w:rPr>
        <w:t>evakuointi- ja alkusammutus</w:t>
      </w:r>
      <w:r w:rsidRPr="005C7EF6">
        <w:rPr>
          <w:rFonts w:eastAsia="Times New Roman" w:cstheme="minorHAnsi"/>
          <w:sz w:val="24"/>
          <w:szCs w:val="24"/>
          <w:lang w:eastAsia="fi-FI"/>
        </w:rPr>
        <w:t>harjoituksia, joissa henkilöstö saa mahdollisuuden harjoitella toimintaa kriittisissä tilanteissa käytännössä</w:t>
      </w:r>
      <w:r>
        <w:rPr>
          <w:rFonts w:eastAsia="Times New Roman" w:cstheme="minorHAnsi"/>
          <w:sz w:val="24"/>
          <w:szCs w:val="24"/>
          <w:lang w:eastAsia="fi-FI"/>
        </w:rPr>
        <w:t>.</w:t>
      </w:r>
    </w:p>
    <w:p w14:paraId="542917C1" w14:textId="0BCEB493" w:rsidR="00F46F6F" w:rsidRPr="004D4B72" w:rsidRDefault="00F46F6F" w:rsidP="00F46F6F">
      <w:pPr>
        <w:pStyle w:val="Otsikko3"/>
        <w:rPr>
          <w:rFonts w:asciiTheme="minorHAnsi" w:eastAsia="Times New Roman" w:hAnsiTheme="minorHAnsi" w:cstheme="minorHAnsi"/>
          <w:sz w:val="28"/>
          <w:szCs w:val="28"/>
          <w:lang w:eastAsia="fi-FI"/>
        </w:rPr>
      </w:pPr>
      <w:bookmarkStart w:id="27" w:name="_Toc206489568"/>
      <w:r w:rsidRPr="004D4B72">
        <w:rPr>
          <w:rFonts w:asciiTheme="minorHAnsi" w:eastAsia="Times New Roman" w:hAnsiTheme="minorHAnsi" w:cstheme="minorHAnsi"/>
          <w:sz w:val="28"/>
          <w:szCs w:val="28"/>
          <w:lang w:eastAsia="fi-FI"/>
        </w:rPr>
        <w:t xml:space="preserve">9.2.2. </w:t>
      </w:r>
      <w:r w:rsidR="001F36CB" w:rsidRPr="004D4B72">
        <w:rPr>
          <w:rFonts w:asciiTheme="minorHAnsi" w:eastAsia="Times New Roman" w:hAnsiTheme="minorHAnsi" w:cstheme="minorHAnsi"/>
          <w:sz w:val="28"/>
          <w:szCs w:val="28"/>
          <w:lang w:eastAsia="fi-FI"/>
        </w:rPr>
        <w:t>Riittämätön henkilöstöresurssi kiiretilanteissa</w:t>
      </w:r>
      <w:bookmarkEnd w:id="27"/>
    </w:p>
    <w:p w14:paraId="1940F3CC" w14:textId="77777777" w:rsidR="00F46F6F" w:rsidRPr="00F46F6F" w:rsidRDefault="00F46F6F" w:rsidP="00F46F6F">
      <w:pPr>
        <w:pStyle w:val="Luettelokappale"/>
        <w:spacing w:after="0" w:line="240" w:lineRule="auto"/>
        <w:ind w:left="360"/>
        <w:rPr>
          <w:rFonts w:eastAsia="Times New Roman" w:cstheme="minorHAnsi"/>
          <w:b/>
          <w:bCs/>
          <w:sz w:val="24"/>
          <w:szCs w:val="24"/>
          <w:lang w:eastAsia="fi-FI"/>
        </w:rPr>
      </w:pPr>
    </w:p>
    <w:p w14:paraId="4D2EAB6F" w14:textId="77777777" w:rsidR="00370EC2" w:rsidRDefault="001F36CB" w:rsidP="00370EC2">
      <w:pPr>
        <w:pStyle w:val="Luettelokappale"/>
        <w:spacing w:before="100" w:beforeAutospacing="1" w:after="100" w:afterAutospacing="1" w:line="240" w:lineRule="auto"/>
        <w:ind w:left="360"/>
        <w:rPr>
          <w:rFonts w:eastAsia="Times New Roman" w:cstheme="minorHAnsi"/>
          <w:sz w:val="24"/>
          <w:szCs w:val="24"/>
          <w:lang w:eastAsia="fi-FI"/>
        </w:rPr>
      </w:pPr>
      <w:r w:rsidRPr="001F36CB">
        <w:rPr>
          <w:rFonts w:eastAsia="Times New Roman" w:cstheme="minorHAnsi"/>
          <w:sz w:val="24"/>
          <w:szCs w:val="24"/>
          <w:lang w:eastAsia="fi-FI"/>
        </w:rPr>
        <w:t>Äkilliset henkilöstövajaukset tai kiireiset tilanteet voivat vaarantaa palvelun sujuvuuden.</w:t>
      </w:r>
    </w:p>
    <w:p w14:paraId="25A37831" w14:textId="33653854" w:rsidR="005F5758" w:rsidRPr="00FB3125" w:rsidRDefault="005F5758" w:rsidP="00370EC2">
      <w:pPr>
        <w:pStyle w:val="Luettelokappale"/>
        <w:spacing w:before="100" w:beforeAutospacing="1" w:after="100" w:afterAutospacing="1" w:line="240" w:lineRule="auto"/>
        <w:ind w:left="360"/>
        <w:rPr>
          <w:rFonts w:eastAsia="Times New Roman" w:cstheme="minorHAnsi"/>
          <w:sz w:val="24"/>
          <w:szCs w:val="24"/>
          <w:lang w:eastAsia="fi-FI"/>
        </w:rPr>
      </w:pPr>
      <w:r w:rsidRPr="00FB3125">
        <w:rPr>
          <w:rFonts w:eastAsia="Times New Roman" w:cstheme="minorHAnsi"/>
          <w:sz w:val="24"/>
          <w:szCs w:val="24"/>
          <w:lang w:eastAsia="fi-FI"/>
        </w:rPr>
        <w:t>Henkilöstön työmäärän kuormittavuus ja riittämätön henkilöstöresurssi kiiretilanteissa ovat keskeisiä riskejä, jotka voivat vaikuttaa sekä palvelun laatuun että työntekijöiden jaksamiseen. Korkea työkuormitus voi johtaa palvelun laadun heikkenemiseen ja henkilöstön uupumiseen. Tämän riskin hallitsemiseksi työvuorot suunnitellaan tasapainoisesti siten, että työmäärä jakautuu oikeudenmukaisesti, ja henkilöstöresurssit optimoidaan vastaamaan toiminnan tarpeita.</w:t>
      </w:r>
      <w:r w:rsidR="00AB0E94">
        <w:rPr>
          <w:rFonts w:eastAsia="Times New Roman" w:cstheme="minorHAnsi"/>
          <w:sz w:val="24"/>
          <w:szCs w:val="24"/>
          <w:lang w:eastAsia="fi-FI"/>
        </w:rPr>
        <w:t xml:space="preserve"> </w:t>
      </w:r>
    </w:p>
    <w:p w14:paraId="19F8C6CA" w14:textId="0276D05D" w:rsidR="00C73049" w:rsidRPr="00C73049" w:rsidRDefault="00191051" w:rsidP="00C73049">
      <w:pPr>
        <w:spacing w:before="100" w:beforeAutospacing="1" w:after="100" w:afterAutospacing="1" w:line="240" w:lineRule="auto"/>
        <w:ind w:left="360"/>
        <w:jc w:val="left"/>
        <w:rPr>
          <w:rFonts w:eastAsia="Times New Roman" w:cstheme="minorHAnsi"/>
          <w:sz w:val="24"/>
          <w:szCs w:val="24"/>
          <w:lang w:eastAsia="fi-FI"/>
        </w:rPr>
      </w:pPr>
      <w:r w:rsidRPr="00260F37">
        <w:rPr>
          <w:sz w:val="24"/>
          <w:szCs w:val="24"/>
        </w:rPr>
        <w:t>Äkillisten poissaolojen varalta on käytössä selkeä sijaisjärjestelmä, joka takaa toiminnan sujuvuuden kaikissa tilanteissa.</w:t>
      </w:r>
      <w:r w:rsidRPr="00C73049">
        <w:rPr>
          <w:rFonts w:eastAsia="Times New Roman" w:cstheme="minorHAnsi"/>
          <w:sz w:val="24"/>
          <w:szCs w:val="24"/>
          <w:lang w:eastAsia="fi-FI"/>
        </w:rPr>
        <w:t xml:space="preserve"> </w:t>
      </w:r>
      <w:r w:rsidR="00C73049" w:rsidRPr="00260F37">
        <w:rPr>
          <w:sz w:val="24"/>
          <w:szCs w:val="24"/>
        </w:rPr>
        <w:t xml:space="preserve">Henkilöstöresurssien riittävyys varmistetaan huomioiden palvelutalon asukkaiden tarpeet ja toiminnan luonne. Aamuvuoroissa työskentelee lähtökohtaisesti neljä hoitajaa ja iltavuoroissa kolme hoitajaa. Sairauspoissaolojen aikana sijaiset palkataan </w:t>
      </w:r>
      <w:r w:rsidR="004D4B72">
        <w:rPr>
          <w:sz w:val="24"/>
          <w:szCs w:val="24"/>
        </w:rPr>
        <w:t>siten, että tämä mitoitus säilyy.</w:t>
      </w:r>
      <w:r w:rsidR="00C73049" w:rsidRPr="00260F37">
        <w:rPr>
          <w:sz w:val="24"/>
          <w:szCs w:val="24"/>
        </w:rPr>
        <w:t xml:space="preserve"> Poikkeustilanteissa aamuvuoro voidaan </w:t>
      </w:r>
      <w:r w:rsidR="00C73049" w:rsidRPr="00260F37">
        <w:rPr>
          <w:sz w:val="24"/>
          <w:szCs w:val="24"/>
        </w:rPr>
        <w:lastRenderedPageBreak/>
        <w:t xml:space="preserve">kuitenkin hoitaa kolmella hoitajalla, jos sijaista ei ole välittömästi saatavilla. Sijaisuuksissa hyödynnetään ensisijaisesti talon omaa sijaispoolia, mutta tarvittaessa käytetään Medipower-henkilöstövuokrausyrityksen palveluja. </w:t>
      </w:r>
      <w:r w:rsidR="00C73049" w:rsidRPr="00FB3125">
        <w:rPr>
          <w:rFonts w:eastAsia="Times New Roman" w:cstheme="minorHAnsi"/>
          <w:sz w:val="24"/>
          <w:szCs w:val="24"/>
          <w:lang w:eastAsia="fi-FI"/>
        </w:rPr>
        <w:t>Tarvittaessa käytetään myös joustavia henkilöstöjärjestelyjä, kuten resurssien uudelleenallokointia, jotta toiminta pystytään turvaamaan kaikissa tilanteissa. Näillä toimenpiteillä pyritään ylläpitämään palvelun korkea laatu ja tukemaan henkilöstön jaksamista</w:t>
      </w:r>
      <w:r w:rsidR="00C73049">
        <w:rPr>
          <w:rFonts w:eastAsia="Times New Roman" w:cstheme="minorHAnsi"/>
          <w:sz w:val="24"/>
          <w:szCs w:val="24"/>
          <w:lang w:eastAsia="fi-FI"/>
        </w:rPr>
        <w:t>.</w:t>
      </w:r>
    </w:p>
    <w:p w14:paraId="20A69600" w14:textId="7ABEE253" w:rsidR="00C73049" w:rsidRPr="008F73C7" w:rsidRDefault="00C73049" w:rsidP="004D4B72">
      <w:pPr>
        <w:spacing w:before="100" w:beforeAutospacing="1" w:after="100" w:afterAutospacing="1" w:line="240" w:lineRule="auto"/>
        <w:ind w:left="360"/>
        <w:jc w:val="left"/>
        <w:rPr>
          <w:rStyle w:val="Voimakas"/>
          <w:rFonts w:eastAsia="Times New Roman" w:cstheme="minorHAnsi"/>
          <w:b w:val="0"/>
          <w:bCs w:val="0"/>
          <w:sz w:val="24"/>
          <w:szCs w:val="24"/>
          <w:lang w:eastAsia="fi-FI"/>
        </w:rPr>
      </w:pPr>
      <w:r w:rsidRPr="00260F37">
        <w:rPr>
          <w:sz w:val="24"/>
          <w:szCs w:val="24"/>
        </w:rPr>
        <w:t xml:space="preserve">Lisäksi henkilöstö- ja koulutussuunnitelma laaditaan vuosittain, jotta henkilöstön osaaminen ja määrä vastaavat toiminnan tarpeita. </w:t>
      </w:r>
    </w:p>
    <w:p w14:paraId="42E2A698" w14:textId="6890D830" w:rsidR="008F73C7" w:rsidRPr="008F73C7" w:rsidRDefault="00234F6D" w:rsidP="000F03B5">
      <w:pPr>
        <w:pStyle w:val="Otsikko2"/>
        <w:numPr>
          <w:ilvl w:val="1"/>
          <w:numId w:val="3"/>
        </w:numPr>
        <w:rPr>
          <w:lang w:eastAsia="fi-FI"/>
        </w:rPr>
      </w:pPr>
      <w:bookmarkStart w:id="28" w:name="_Toc206489569"/>
      <w:r w:rsidRPr="00267F5F">
        <w:rPr>
          <w:rStyle w:val="Voimakas"/>
          <w:b/>
          <w:bCs/>
          <w:lang w:eastAsia="fi-FI"/>
        </w:rPr>
        <w:t>Hygienia ja infektioiden ehkäisy</w:t>
      </w:r>
      <w:bookmarkEnd w:id="28"/>
    </w:p>
    <w:p w14:paraId="22948816" w14:textId="77777777" w:rsidR="00FB3125" w:rsidRDefault="00FB3125" w:rsidP="00CD12C9">
      <w:pPr>
        <w:pStyle w:val="Luettelokappale"/>
        <w:spacing w:after="0" w:line="240" w:lineRule="auto"/>
        <w:ind w:left="360"/>
        <w:rPr>
          <w:rFonts w:eastAsia="Times New Roman" w:cstheme="minorHAnsi"/>
          <w:sz w:val="24"/>
          <w:szCs w:val="24"/>
          <w:lang w:eastAsia="fi-FI"/>
        </w:rPr>
      </w:pPr>
    </w:p>
    <w:p w14:paraId="4BFF5D61" w14:textId="2C5A0E09" w:rsidR="00FB3125" w:rsidRDefault="00FB3125" w:rsidP="004371FA">
      <w:pPr>
        <w:pStyle w:val="Luettelokappale"/>
        <w:spacing w:after="0" w:line="240" w:lineRule="auto"/>
        <w:ind w:left="360"/>
        <w:rPr>
          <w:rFonts w:eastAsia="Times New Roman" w:cstheme="minorHAnsi"/>
          <w:sz w:val="24"/>
          <w:szCs w:val="24"/>
          <w:lang w:eastAsia="fi-FI"/>
        </w:rPr>
      </w:pPr>
      <w:r>
        <w:rPr>
          <w:rFonts w:eastAsia="Times New Roman" w:cstheme="minorHAnsi"/>
          <w:sz w:val="24"/>
          <w:szCs w:val="24"/>
          <w:lang w:eastAsia="fi-FI"/>
        </w:rPr>
        <w:t>T</w:t>
      </w:r>
      <w:r w:rsidR="00536D4D" w:rsidRPr="00536D4D">
        <w:rPr>
          <w:rFonts w:eastAsia="Times New Roman" w:cstheme="minorHAnsi"/>
          <w:sz w:val="24"/>
          <w:szCs w:val="24"/>
          <w:lang w:eastAsia="fi-FI"/>
        </w:rPr>
        <w:t>artuntataudit, kuten influenssa</w:t>
      </w:r>
      <w:r w:rsidR="00811EDC">
        <w:rPr>
          <w:rFonts w:eastAsia="Times New Roman" w:cstheme="minorHAnsi"/>
          <w:sz w:val="24"/>
          <w:szCs w:val="24"/>
          <w:lang w:eastAsia="fi-FI"/>
        </w:rPr>
        <w:t>, korona</w:t>
      </w:r>
      <w:r w:rsidR="00536D4D" w:rsidRPr="00536D4D">
        <w:rPr>
          <w:rFonts w:eastAsia="Times New Roman" w:cstheme="minorHAnsi"/>
          <w:sz w:val="24"/>
          <w:szCs w:val="24"/>
          <w:lang w:eastAsia="fi-FI"/>
        </w:rPr>
        <w:t xml:space="preserve"> tai vatsataudit, voivat levitä nopeasti </w:t>
      </w:r>
      <w:r>
        <w:rPr>
          <w:rFonts w:eastAsia="Times New Roman" w:cstheme="minorHAnsi"/>
          <w:sz w:val="24"/>
          <w:szCs w:val="24"/>
          <w:lang w:eastAsia="fi-FI"/>
        </w:rPr>
        <w:t>palvelutalossa</w:t>
      </w:r>
      <w:r w:rsidR="004371FA">
        <w:rPr>
          <w:rFonts w:eastAsia="Times New Roman" w:cstheme="minorHAnsi"/>
          <w:sz w:val="24"/>
          <w:szCs w:val="24"/>
          <w:lang w:eastAsia="fi-FI"/>
        </w:rPr>
        <w:t xml:space="preserve">. </w:t>
      </w:r>
      <w:r w:rsidR="00536D4D" w:rsidRPr="004371FA">
        <w:rPr>
          <w:rFonts w:eastAsia="Times New Roman" w:cstheme="minorHAnsi"/>
          <w:sz w:val="24"/>
          <w:szCs w:val="24"/>
          <w:lang w:eastAsia="fi-FI"/>
        </w:rPr>
        <w:t>Hygieniarutiinien noudattamatta jättäminen voi aiheuttaa infektioriskejä</w:t>
      </w:r>
      <w:r w:rsidR="004371FA">
        <w:rPr>
          <w:rFonts w:eastAsia="Times New Roman" w:cstheme="minorHAnsi"/>
          <w:sz w:val="24"/>
          <w:szCs w:val="24"/>
          <w:lang w:eastAsia="fi-FI"/>
        </w:rPr>
        <w:t>.</w:t>
      </w:r>
    </w:p>
    <w:p w14:paraId="64AA9299" w14:textId="77777777" w:rsidR="004371FA" w:rsidRPr="004371FA" w:rsidRDefault="004371FA" w:rsidP="004371FA">
      <w:pPr>
        <w:pStyle w:val="Luettelokappale"/>
        <w:spacing w:after="0" w:line="240" w:lineRule="auto"/>
        <w:ind w:left="360"/>
        <w:rPr>
          <w:rFonts w:eastAsia="Times New Roman" w:cstheme="minorHAnsi"/>
          <w:sz w:val="24"/>
          <w:szCs w:val="24"/>
          <w:lang w:eastAsia="fi-FI"/>
        </w:rPr>
      </w:pPr>
    </w:p>
    <w:p w14:paraId="5202C2FA" w14:textId="6BBC66FD" w:rsidR="008F73C7" w:rsidRDefault="00FB3125" w:rsidP="008F73C7">
      <w:pPr>
        <w:pStyle w:val="Luettelokappale"/>
        <w:spacing w:before="100" w:beforeAutospacing="1" w:after="100" w:afterAutospacing="1" w:line="240" w:lineRule="auto"/>
        <w:ind w:left="360"/>
        <w:rPr>
          <w:sz w:val="24"/>
          <w:szCs w:val="24"/>
        </w:rPr>
      </w:pPr>
      <w:r w:rsidRPr="0092665D">
        <w:rPr>
          <w:sz w:val="24"/>
          <w:szCs w:val="24"/>
        </w:rPr>
        <w:t>Hygienia ja infektioiden ehkäisy ovat keskeisiä osia palvelutalon turvallisuudessa ja asukkaiden hyvinvoinnissa. Kaikkiin y</w:t>
      </w:r>
      <w:r>
        <w:rPr>
          <w:sz w:val="24"/>
          <w:szCs w:val="24"/>
        </w:rPr>
        <w:t>leisiin</w:t>
      </w:r>
      <w:r w:rsidRPr="0092665D">
        <w:rPr>
          <w:sz w:val="24"/>
          <w:szCs w:val="24"/>
        </w:rPr>
        <w:t xml:space="preserve"> tiloihin on sijoitettu käsihuuhdepist</w:t>
      </w:r>
      <w:r>
        <w:rPr>
          <w:sz w:val="24"/>
          <w:szCs w:val="24"/>
        </w:rPr>
        <w:t>eitä</w:t>
      </w:r>
      <w:r w:rsidRPr="0092665D">
        <w:rPr>
          <w:sz w:val="24"/>
          <w:szCs w:val="24"/>
        </w:rPr>
        <w:t xml:space="preserve">, jotka ovat helposti henkilökunnan, asukkaiden ja vieraiden käytettävissä. </w:t>
      </w:r>
      <w:r>
        <w:rPr>
          <w:sz w:val="24"/>
          <w:szCs w:val="24"/>
        </w:rPr>
        <w:t xml:space="preserve">Lisäksi hoitajille on pieniä taskukokoisia käsihuuhdepulloja saatavilla. </w:t>
      </w:r>
      <w:r w:rsidRPr="0092665D">
        <w:rPr>
          <w:sz w:val="24"/>
          <w:szCs w:val="24"/>
        </w:rPr>
        <w:t xml:space="preserve">Näin varmistetaan käsihygienian toteutuminen päivittäisessä toiminnassa. </w:t>
      </w:r>
      <w:r>
        <w:rPr>
          <w:sz w:val="24"/>
          <w:szCs w:val="24"/>
        </w:rPr>
        <w:t xml:space="preserve">Onnitalolla on nimetty hygieniavastaava, joka kouluttautuu säännöllisesti. </w:t>
      </w:r>
      <w:r w:rsidRPr="00C27C52">
        <w:rPr>
          <w:sz w:val="24"/>
          <w:szCs w:val="24"/>
        </w:rPr>
        <w:t>Lisäksi henkilöstöllä on käytettävissä kaupungin tarjoamia ajantasaisia hygieniaohjeita, joiden avulla työntekijät pysyvät tietoisina parhaista käytännöistä ja osaavat ehkäistä tartuntatautien leviämistä tehokkaasti.</w:t>
      </w:r>
      <w:r w:rsidRPr="0092665D">
        <w:rPr>
          <w:sz w:val="24"/>
          <w:szCs w:val="24"/>
        </w:rPr>
        <w:t xml:space="preserve"> Näiden toimenpiteiden avulla varmistetaan turvallinen ja hygieeninen toimintaympäristö kaikille.</w:t>
      </w:r>
      <w:r w:rsidR="002C5F7E">
        <w:rPr>
          <w:sz w:val="24"/>
          <w:szCs w:val="24"/>
        </w:rPr>
        <w:t xml:space="preserve"> Asukkaita, omaisia ja vierailijoita tiedotetaan </w:t>
      </w:r>
      <w:r w:rsidR="00880385">
        <w:rPr>
          <w:sz w:val="24"/>
          <w:szCs w:val="24"/>
        </w:rPr>
        <w:t xml:space="preserve">ajantasaisesti </w:t>
      </w:r>
      <w:r w:rsidR="0084634C">
        <w:rPr>
          <w:sz w:val="24"/>
          <w:szCs w:val="24"/>
        </w:rPr>
        <w:t>talon infektiotilanteesta, mikäli siinä on jotain poikkeavaa.</w:t>
      </w:r>
    </w:p>
    <w:p w14:paraId="5D68E07D" w14:textId="61A28C72" w:rsidR="006C49A1" w:rsidRDefault="00234F6D" w:rsidP="000F03B5">
      <w:pPr>
        <w:pStyle w:val="Otsikko2"/>
        <w:numPr>
          <w:ilvl w:val="1"/>
          <w:numId w:val="3"/>
        </w:numPr>
        <w:rPr>
          <w:rStyle w:val="Voimakas"/>
          <w:b/>
          <w:bCs/>
          <w:lang w:eastAsia="fi-FI"/>
        </w:rPr>
      </w:pPr>
      <w:bookmarkStart w:id="29" w:name="_Toc206489570"/>
      <w:r w:rsidRPr="006C49A1">
        <w:rPr>
          <w:rStyle w:val="Voimakas"/>
          <w:b/>
          <w:bCs/>
          <w:lang w:eastAsia="fi-FI"/>
        </w:rPr>
        <w:t>Henkilöstön hyvinvointi ja osaaminen</w:t>
      </w:r>
      <w:bookmarkEnd w:id="29"/>
    </w:p>
    <w:p w14:paraId="1175A9BD" w14:textId="77777777" w:rsidR="002B6780" w:rsidRDefault="002B6780" w:rsidP="002B6780">
      <w:pPr>
        <w:spacing w:after="0" w:line="240" w:lineRule="auto"/>
        <w:rPr>
          <w:lang w:eastAsia="fi-FI"/>
        </w:rPr>
      </w:pPr>
    </w:p>
    <w:p w14:paraId="2C72239A" w14:textId="6B27CE0C" w:rsidR="008F73C7" w:rsidRPr="00D324A5" w:rsidRDefault="00FB3125" w:rsidP="00D324A5">
      <w:pPr>
        <w:pStyle w:val="Luettelokappale"/>
        <w:ind w:left="360"/>
        <w:rPr>
          <w:sz w:val="24"/>
          <w:szCs w:val="24"/>
        </w:rPr>
      </w:pPr>
      <w:r w:rsidRPr="00D324A5">
        <w:rPr>
          <w:sz w:val="24"/>
          <w:szCs w:val="24"/>
        </w:rPr>
        <w:t>Henkilöstön hyvinvointi ja osaaminen varmistetaan huolehtimalla tasapuolisista ja oikeudenmukaisista työjärjestelyistä sekä tarjoamalla säännöllistä koulutusta. Työvuorolistat laaditaan siten, että työkuormitus jakautuu tasaisesti ja työntekijöiden jaksaminen huomioidaan. Käytössä on työaika-autonomia ja työaikapankki. Lisäksi henkilöstölle tarjotaan säännöllisesti täydennyskoulutusta, joka kattaa keskeisiä osa-alueita, kuten lääkehoidon, ensiavun ja muut työtehtävien kannalta olennaiset taidot. Näillä toimenpiteillä pyritään ylläpitämään henkilöstön ammattitaitoa ja työhyvinvointia sekä varmistamaan laadukkaat ja turvalliset palvelut asukkaill</w:t>
      </w:r>
      <w:r w:rsidR="004B2435" w:rsidRPr="00D324A5">
        <w:rPr>
          <w:sz w:val="24"/>
          <w:szCs w:val="24"/>
        </w:rPr>
        <w:t>e.</w:t>
      </w:r>
    </w:p>
    <w:p w14:paraId="245F89BB" w14:textId="2B30B3AC" w:rsidR="003A6926" w:rsidRDefault="00234F6D" w:rsidP="000F03B5">
      <w:pPr>
        <w:pStyle w:val="Otsikko1"/>
        <w:numPr>
          <w:ilvl w:val="0"/>
          <w:numId w:val="3"/>
        </w:numPr>
        <w:rPr>
          <w:rFonts w:eastAsia="Times New Roman"/>
          <w:lang w:eastAsia="fi-FI"/>
        </w:rPr>
      </w:pPr>
      <w:bookmarkStart w:id="30" w:name="_Toc206489571"/>
      <w:r w:rsidRPr="006C49A1">
        <w:rPr>
          <w:rFonts w:eastAsia="Times New Roman"/>
          <w:lang w:eastAsia="fi-FI"/>
        </w:rPr>
        <w:lastRenderedPageBreak/>
        <w:t>Palvelujen laadun ja turvallisuuden seuranta</w:t>
      </w:r>
      <w:bookmarkEnd w:id="30"/>
    </w:p>
    <w:p w14:paraId="79D7D674" w14:textId="0140D045" w:rsidR="000250DA" w:rsidRPr="008F73C7" w:rsidRDefault="00234F6D" w:rsidP="000F03B5">
      <w:pPr>
        <w:pStyle w:val="Otsikko2"/>
        <w:numPr>
          <w:ilvl w:val="1"/>
          <w:numId w:val="3"/>
        </w:numPr>
        <w:rPr>
          <w:rFonts w:eastAsia="Times New Roman"/>
          <w:lang w:eastAsia="fi-FI"/>
        </w:rPr>
      </w:pPr>
      <w:bookmarkStart w:id="31" w:name="_Toc206489572"/>
      <w:r w:rsidRPr="008F73C7">
        <w:rPr>
          <w:rFonts w:eastAsia="Times New Roman"/>
          <w:lang w:eastAsia="fi-FI"/>
        </w:rPr>
        <w:t>Asiakaspalaute</w:t>
      </w:r>
      <w:bookmarkEnd w:id="31"/>
    </w:p>
    <w:p w14:paraId="55436333" w14:textId="54561D5E" w:rsidR="00BF041D" w:rsidRPr="00234F6D" w:rsidRDefault="00234F6D" w:rsidP="000250DA">
      <w:pPr>
        <w:spacing w:before="100" w:beforeAutospacing="1" w:after="100" w:afterAutospacing="1" w:line="240" w:lineRule="auto"/>
        <w:rPr>
          <w:rFonts w:eastAsia="Times New Roman" w:cstheme="minorHAnsi"/>
          <w:sz w:val="24"/>
          <w:szCs w:val="24"/>
          <w:lang w:eastAsia="fi-FI"/>
        </w:rPr>
      </w:pPr>
      <w:r w:rsidRPr="00234F6D">
        <w:rPr>
          <w:rFonts w:eastAsia="Times New Roman" w:cstheme="minorHAnsi"/>
          <w:sz w:val="24"/>
          <w:szCs w:val="24"/>
          <w:lang w:eastAsia="fi-FI"/>
        </w:rPr>
        <w:t>Säännölliset palautekyselyt</w:t>
      </w:r>
      <w:r w:rsidR="004371FA">
        <w:rPr>
          <w:rFonts w:eastAsia="Times New Roman" w:cstheme="minorHAnsi"/>
          <w:sz w:val="24"/>
          <w:szCs w:val="24"/>
          <w:lang w:eastAsia="fi-FI"/>
        </w:rPr>
        <w:t xml:space="preserve"> tehdään</w:t>
      </w:r>
      <w:r w:rsidR="007A748A">
        <w:rPr>
          <w:rFonts w:eastAsia="Times New Roman" w:cstheme="minorHAnsi"/>
          <w:sz w:val="24"/>
          <w:szCs w:val="24"/>
          <w:lang w:eastAsia="fi-FI"/>
        </w:rPr>
        <w:t xml:space="preserve"> kerran vuodessa</w:t>
      </w:r>
      <w:r w:rsidRPr="00234F6D">
        <w:rPr>
          <w:rFonts w:eastAsia="Times New Roman" w:cstheme="minorHAnsi"/>
          <w:sz w:val="24"/>
          <w:szCs w:val="24"/>
          <w:lang w:eastAsia="fi-FI"/>
        </w:rPr>
        <w:t xml:space="preserve"> </w:t>
      </w:r>
      <w:r w:rsidR="00AB38A6">
        <w:rPr>
          <w:rFonts w:eastAsia="Times New Roman" w:cstheme="minorHAnsi"/>
          <w:sz w:val="24"/>
          <w:szCs w:val="24"/>
          <w:lang w:eastAsia="fi-FI"/>
        </w:rPr>
        <w:t>asukkaille sekä omaisille</w:t>
      </w:r>
      <w:r w:rsidR="009342BE">
        <w:rPr>
          <w:rFonts w:eastAsia="Times New Roman" w:cstheme="minorHAnsi"/>
          <w:sz w:val="24"/>
          <w:szCs w:val="24"/>
          <w:lang w:eastAsia="fi-FI"/>
        </w:rPr>
        <w:t>. Tulokset käsitellään asukkaiden, omaisten, henkilöstön ja halli</w:t>
      </w:r>
      <w:r w:rsidR="000250DA">
        <w:rPr>
          <w:rFonts w:eastAsia="Times New Roman" w:cstheme="minorHAnsi"/>
          <w:sz w:val="24"/>
          <w:szCs w:val="24"/>
          <w:lang w:eastAsia="fi-FI"/>
        </w:rPr>
        <w:t>t</w:t>
      </w:r>
      <w:r w:rsidR="009342BE">
        <w:rPr>
          <w:rFonts w:eastAsia="Times New Roman" w:cstheme="minorHAnsi"/>
          <w:sz w:val="24"/>
          <w:szCs w:val="24"/>
          <w:lang w:eastAsia="fi-FI"/>
        </w:rPr>
        <w:t xml:space="preserve">uksen kanssa. </w:t>
      </w:r>
      <w:r w:rsidR="000250DA">
        <w:rPr>
          <w:rFonts w:eastAsia="Times New Roman" w:cstheme="minorHAnsi"/>
          <w:sz w:val="24"/>
          <w:szCs w:val="24"/>
          <w:lang w:eastAsia="fi-FI"/>
        </w:rPr>
        <w:t xml:space="preserve">Lisäksi tulokset toimitetaan hyvinvointialueelle valvovalle viranomaiselle.  </w:t>
      </w:r>
      <w:r w:rsidR="009342BE">
        <w:rPr>
          <w:rFonts w:eastAsia="Times New Roman" w:cstheme="minorHAnsi"/>
          <w:sz w:val="24"/>
          <w:szCs w:val="24"/>
          <w:lang w:eastAsia="fi-FI"/>
        </w:rPr>
        <w:t xml:space="preserve">Lisäksi </w:t>
      </w:r>
      <w:r w:rsidRPr="00234F6D">
        <w:rPr>
          <w:rFonts w:eastAsia="Times New Roman" w:cstheme="minorHAnsi"/>
          <w:sz w:val="24"/>
          <w:szCs w:val="24"/>
          <w:lang w:eastAsia="fi-FI"/>
        </w:rPr>
        <w:t>keskustel</w:t>
      </w:r>
      <w:r w:rsidR="000250DA">
        <w:rPr>
          <w:rFonts w:eastAsia="Times New Roman" w:cstheme="minorHAnsi"/>
          <w:sz w:val="24"/>
          <w:szCs w:val="24"/>
          <w:lang w:eastAsia="fi-FI"/>
        </w:rPr>
        <w:t xml:space="preserve">laan </w:t>
      </w:r>
      <w:r w:rsidRPr="00234F6D">
        <w:rPr>
          <w:rFonts w:eastAsia="Times New Roman" w:cstheme="minorHAnsi"/>
          <w:sz w:val="24"/>
          <w:szCs w:val="24"/>
          <w:lang w:eastAsia="fi-FI"/>
        </w:rPr>
        <w:t>asukkaiden kanssa</w:t>
      </w:r>
      <w:r w:rsidR="007A748A">
        <w:rPr>
          <w:rFonts w:eastAsia="Times New Roman" w:cstheme="minorHAnsi"/>
          <w:sz w:val="24"/>
          <w:szCs w:val="24"/>
          <w:lang w:eastAsia="fi-FI"/>
        </w:rPr>
        <w:t xml:space="preserve"> 1 x kk </w:t>
      </w:r>
      <w:r w:rsidR="003D1DEB">
        <w:rPr>
          <w:rFonts w:eastAsia="Times New Roman" w:cstheme="minorHAnsi"/>
          <w:sz w:val="24"/>
          <w:szCs w:val="24"/>
          <w:lang w:eastAsia="fi-FI"/>
        </w:rPr>
        <w:t>asukaspalaverissa</w:t>
      </w:r>
      <w:r w:rsidR="000250DA">
        <w:rPr>
          <w:rFonts w:eastAsia="Times New Roman" w:cstheme="minorHAnsi"/>
          <w:sz w:val="24"/>
          <w:szCs w:val="24"/>
          <w:lang w:eastAsia="fi-FI"/>
        </w:rPr>
        <w:t xml:space="preserve"> (Johtaja pitää).</w:t>
      </w:r>
    </w:p>
    <w:p w14:paraId="74A3FA3B" w14:textId="43578849" w:rsidR="000250DA" w:rsidRPr="00EB60A5" w:rsidRDefault="00234F6D" w:rsidP="000F03B5">
      <w:pPr>
        <w:pStyle w:val="Otsikko2"/>
        <w:numPr>
          <w:ilvl w:val="1"/>
          <w:numId w:val="3"/>
        </w:numPr>
        <w:rPr>
          <w:rFonts w:eastAsia="Times New Roman"/>
          <w:lang w:eastAsia="fi-FI"/>
        </w:rPr>
      </w:pPr>
      <w:bookmarkStart w:id="32" w:name="_Toc206489573"/>
      <w:r w:rsidRPr="00EB60A5">
        <w:rPr>
          <w:rFonts w:eastAsia="Times New Roman"/>
          <w:lang w:eastAsia="fi-FI"/>
        </w:rPr>
        <w:t>Henkilöstön palaute</w:t>
      </w:r>
      <w:bookmarkEnd w:id="32"/>
    </w:p>
    <w:p w14:paraId="32DF078F" w14:textId="013FA9CF" w:rsidR="006C49A1" w:rsidRDefault="00016E57" w:rsidP="00453BB7">
      <w:pPr>
        <w:spacing w:before="100" w:beforeAutospacing="1" w:after="100" w:afterAutospacing="1" w:line="240" w:lineRule="auto"/>
        <w:rPr>
          <w:sz w:val="24"/>
          <w:szCs w:val="24"/>
        </w:rPr>
      </w:pPr>
      <w:r w:rsidRPr="00016E57">
        <w:rPr>
          <w:sz w:val="24"/>
          <w:szCs w:val="24"/>
        </w:rPr>
        <w:t>Henkilöstön palautteen keräämiseksi ja käsittelemiseksi järjestetään kuukausittain talopalaverit, joissa käsitellään koko palvelutalon toimintaan liittyviä ajankohtaisia asioita ja mahdollisia kehitystarpeita. Lisäksi tiimipalavereita pidetään säännöllisesti kerran kuukaudessa, jolloin hoitohenkilöstöllä on mahdollisuus tuoda esille omia havaintojaan, ehdotuksiaan ja huolenaiheitaan arjen työstä. Vuosittain jokaisen työntekijän kanssa käydään henkilökohtaiset kehityskeskustelut, joissa arvioidaan työn sujumista, tavoitteita ja mahdollisia koulutustarpeita. Näiden keskustelujen kautta kerätty palaute otetaan huomioon toiminnan kehittämisessä ja työhyvinvoinnin parantamisessa.</w:t>
      </w:r>
    </w:p>
    <w:p w14:paraId="03D13BCC" w14:textId="161A2DDB" w:rsidR="000250DA" w:rsidRPr="00EB60A5" w:rsidRDefault="004371FA" w:rsidP="000F03B5">
      <w:pPr>
        <w:pStyle w:val="Otsikko2"/>
        <w:numPr>
          <w:ilvl w:val="1"/>
          <w:numId w:val="3"/>
        </w:numPr>
      </w:pPr>
      <w:bookmarkStart w:id="33" w:name="_Toc206489574"/>
      <w:r>
        <w:rPr>
          <w:rFonts w:eastAsia="Times New Roman"/>
          <w:lang w:eastAsia="fi-FI"/>
        </w:rPr>
        <w:t>Tarkastuskäynnit</w:t>
      </w:r>
      <w:bookmarkEnd w:id="33"/>
    </w:p>
    <w:p w14:paraId="7E8916FA" w14:textId="0CA79E8B" w:rsidR="00EB60A5" w:rsidRDefault="004371FA" w:rsidP="00EB60A5">
      <w:pPr>
        <w:spacing w:before="100" w:beforeAutospacing="1" w:after="100" w:afterAutospacing="1" w:line="240" w:lineRule="auto"/>
        <w:rPr>
          <w:sz w:val="24"/>
          <w:szCs w:val="24"/>
        </w:rPr>
      </w:pPr>
      <w:r>
        <w:rPr>
          <w:sz w:val="24"/>
          <w:szCs w:val="24"/>
        </w:rPr>
        <w:t>Onni</w:t>
      </w:r>
      <w:r w:rsidR="003779EC" w:rsidRPr="003779EC">
        <w:rPr>
          <w:sz w:val="24"/>
          <w:szCs w:val="24"/>
        </w:rPr>
        <w:t xml:space="preserve">talossa toteutetaan kaupungin järjestämät viranomaistarkastukset </w:t>
      </w:r>
      <w:r>
        <w:rPr>
          <w:sz w:val="24"/>
          <w:szCs w:val="24"/>
        </w:rPr>
        <w:t xml:space="preserve">lähtökohtaisesti </w:t>
      </w:r>
      <w:r w:rsidR="003779EC" w:rsidRPr="003779EC">
        <w:rPr>
          <w:sz w:val="24"/>
          <w:szCs w:val="24"/>
        </w:rPr>
        <w:t>kerran vuodessa. Nämä tarkastukset ovat ennalta ilmoittamattomia ja niiden tarkoituksena on varmistaa, että palvelutalon toiminta täyttää kaikki lainmukaiset vaatimukset ja laatuvaatimukset. Tarkastusten aikana arvioidaan muun muassa asiakasturvallisuutta, henkilöstön riittävyyttä ja palvelujen asianmukaisuutta. Tarkastuksista saadut raportit käsitellään huolellisesti, ja niiden perusteella toteutetaan tarvittavat toimenpiteet toiminnan kehittämiseksi.</w:t>
      </w:r>
      <w:r w:rsidR="00AC7ED3">
        <w:rPr>
          <w:sz w:val="24"/>
          <w:szCs w:val="24"/>
        </w:rPr>
        <w:t xml:space="preserve"> Tarkastusraportit julkaistaan Onnitalon verkkosivuilla</w:t>
      </w:r>
      <w:r w:rsidR="00D70F44">
        <w:rPr>
          <w:sz w:val="24"/>
          <w:szCs w:val="24"/>
        </w:rPr>
        <w:t xml:space="preserve"> ja käsitellään henkilöstön sekä hallituksen kanssa. </w:t>
      </w:r>
    </w:p>
    <w:p w14:paraId="36DAF9D9" w14:textId="1D86023C" w:rsidR="000250DA" w:rsidRDefault="00234F6D" w:rsidP="000F03B5">
      <w:pPr>
        <w:pStyle w:val="Otsikko2"/>
        <w:numPr>
          <w:ilvl w:val="1"/>
          <w:numId w:val="3"/>
        </w:numPr>
        <w:rPr>
          <w:rFonts w:eastAsia="Times New Roman"/>
          <w:lang w:eastAsia="fi-FI"/>
        </w:rPr>
      </w:pPr>
      <w:bookmarkStart w:id="34" w:name="_Toc206489575"/>
      <w:r w:rsidRPr="00EB60A5">
        <w:rPr>
          <w:rFonts w:eastAsia="Times New Roman"/>
          <w:lang w:eastAsia="fi-FI"/>
        </w:rPr>
        <w:t>Poikkeamailmoitukset</w:t>
      </w:r>
      <w:bookmarkEnd w:id="34"/>
    </w:p>
    <w:p w14:paraId="027D11B1" w14:textId="77777777" w:rsidR="004371FA" w:rsidRPr="004371FA" w:rsidRDefault="004371FA" w:rsidP="004371FA">
      <w:pPr>
        <w:rPr>
          <w:lang w:eastAsia="fi-FI"/>
        </w:rPr>
      </w:pPr>
    </w:p>
    <w:p w14:paraId="5D88A50D" w14:textId="77777777" w:rsidR="007E094A" w:rsidRDefault="00D70F44" w:rsidP="007E094A">
      <w:pPr>
        <w:spacing w:after="0" w:line="240" w:lineRule="auto"/>
        <w:rPr>
          <w:sz w:val="24"/>
          <w:szCs w:val="24"/>
        </w:rPr>
      </w:pPr>
      <w:r w:rsidRPr="000A7F05">
        <w:rPr>
          <w:rFonts w:eastAsia="Times New Roman" w:cstheme="minorHAnsi"/>
          <w:sz w:val="24"/>
          <w:szCs w:val="24"/>
          <w:lang w:eastAsia="fi-FI"/>
        </w:rPr>
        <w:t xml:space="preserve">Laatupoikkeama syntyy, kun toiminta- tai työohjeista poiketaan tai palvelun laatu ei vastaa asetettuja tavoitteita. </w:t>
      </w:r>
      <w:r w:rsidR="007E094A">
        <w:rPr>
          <w:sz w:val="24"/>
          <w:szCs w:val="24"/>
        </w:rPr>
        <w:t>K</w:t>
      </w:r>
      <w:r w:rsidR="007E094A" w:rsidRPr="00DF4C59">
        <w:rPr>
          <w:sz w:val="24"/>
          <w:szCs w:val="24"/>
        </w:rPr>
        <w:t xml:space="preserve">aikki havaitut poikkeamat kirjataan järjestelmällisesti HaiPro-järjestelmään, joka toimii yleisenä poikkeamien raportointityökaluna. Asukkaita koskevat poikkeamat kirjataan lisäksi toiminnanohjausjärjestelmään, jotta niihin voidaan reagoida nopeasti ja tiedot säilyvät asukaskohtaisissa tiedoissa. </w:t>
      </w:r>
    </w:p>
    <w:p w14:paraId="116EB1C3" w14:textId="77777777" w:rsidR="007E094A" w:rsidRDefault="007E094A" w:rsidP="007E094A">
      <w:pPr>
        <w:spacing w:after="0" w:line="240" w:lineRule="auto"/>
        <w:rPr>
          <w:sz w:val="24"/>
          <w:szCs w:val="24"/>
        </w:rPr>
      </w:pPr>
    </w:p>
    <w:p w14:paraId="1E6AAA0D" w14:textId="07995571" w:rsidR="007E094A" w:rsidRPr="00DF4C59" w:rsidRDefault="007E094A" w:rsidP="007E094A">
      <w:pPr>
        <w:spacing w:after="0" w:line="240" w:lineRule="auto"/>
        <w:rPr>
          <w:rFonts w:eastAsia="Times New Roman" w:cstheme="minorHAnsi"/>
          <w:b/>
          <w:bCs/>
          <w:sz w:val="24"/>
          <w:szCs w:val="24"/>
          <w:lang w:eastAsia="fi-FI"/>
        </w:rPr>
      </w:pPr>
      <w:r>
        <w:rPr>
          <w:sz w:val="24"/>
          <w:szCs w:val="24"/>
        </w:rPr>
        <w:t>Lääkepoikkeamat kirjataan</w:t>
      </w:r>
      <w:r w:rsidR="000E0F69">
        <w:rPr>
          <w:sz w:val="24"/>
          <w:szCs w:val="24"/>
        </w:rPr>
        <w:t xml:space="preserve"> </w:t>
      </w:r>
      <w:r>
        <w:rPr>
          <w:sz w:val="24"/>
          <w:szCs w:val="24"/>
        </w:rPr>
        <w:t xml:space="preserve">toiminnanohjausjärjestelmään. </w:t>
      </w:r>
      <w:r w:rsidRPr="00DF4C59">
        <w:rPr>
          <w:sz w:val="24"/>
          <w:szCs w:val="24"/>
        </w:rPr>
        <w:t xml:space="preserve">Kaikki kirjaukset käsitellään tiimipalavereissa, joissa poikkeamien syyt analysoidaan ja laaditaan tarvittavat korjaavat </w:t>
      </w:r>
      <w:r w:rsidRPr="00DF4C59">
        <w:rPr>
          <w:sz w:val="24"/>
          <w:szCs w:val="24"/>
        </w:rPr>
        <w:lastRenderedPageBreak/>
        <w:t>toimenpiteet, jotta vastaavilta tilanteilta voidaan jatkossa välttyä.</w:t>
      </w:r>
      <w:r>
        <w:rPr>
          <w:sz w:val="24"/>
          <w:szCs w:val="24"/>
        </w:rPr>
        <w:t xml:space="preserve"> Poikkeamista tehdään kooste hallitukselle kerran puolessa vuodessa. Poikkeamat toimitetaan lisäksi kaupungin valvontakäynnillä tarkastajille. </w:t>
      </w:r>
      <w:r w:rsidRPr="00DF4C59">
        <w:rPr>
          <w:sz w:val="24"/>
          <w:szCs w:val="24"/>
        </w:rPr>
        <w:t xml:space="preserve"> Tämä prosessi auttaa ylläpitämään palvelujen laatua ja turvallisuutta.</w:t>
      </w:r>
    </w:p>
    <w:p w14:paraId="7D0A76E2" w14:textId="77777777" w:rsidR="007E094A" w:rsidRPr="002E5F15" w:rsidRDefault="007E094A" w:rsidP="007E094A">
      <w:pPr>
        <w:pStyle w:val="Luettelokappale"/>
        <w:spacing w:after="0" w:line="240" w:lineRule="auto"/>
        <w:ind w:left="540"/>
        <w:rPr>
          <w:rFonts w:eastAsia="Times New Roman" w:cstheme="minorHAnsi"/>
          <w:b/>
          <w:bCs/>
          <w:sz w:val="24"/>
          <w:szCs w:val="24"/>
          <w:lang w:eastAsia="fi-FI"/>
        </w:rPr>
      </w:pPr>
    </w:p>
    <w:p w14:paraId="15CC5D19" w14:textId="76B530B0" w:rsidR="00E67915" w:rsidRDefault="009B412B" w:rsidP="0038348E">
      <w:pPr>
        <w:spacing w:after="0" w:line="240" w:lineRule="auto"/>
        <w:rPr>
          <w:rFonts w:eastAsia="Times New Roman" w:cstheme="minorHAnsi"/>
          <w:sz w:val="24"/>
          <w:szCs w:val="24"/>
          <w:lang w:eastAsia="fi-FI"/>
        </w:rPr>
      </w:pPr>
      <w:r>
        <w:rPr>
          <w:rFonts w:eastAsia="Times New Roman" w:cstheme="minorHAnsi"/>
          <w:sz w:val="24"/>
          <w:szCs w:val="24"/>
          <w:lang w:eastAsia="fi-FI"/>
        </w:rPr>
        <w:t xml:space="preserve">Työturvallisuuspoikkeamat </w:t>
      </w:r>
      <w:r w:rsidR="00C763F2">
        <w:rPr>
          <w:rFonts w:eastAsia="Times New Roman" w:cstheme="minorHAnsi"/>
          <w:sz w:val="24"/>
          <w:szCs w:val="24"/>
          <w:lang w:eastAsia="fi-FI"/>
        </w:rPr>
        <w:t>ja muut Haipron ulkopuo</w:t>
      </w:r>
      <w:r w:rsidR="00C73049">
        <w:rPr>
          <w:rFonts w:eastAsia="Times New Roman" w:cstheme="minorHAnsi"/>
          <w:sz w:val="24"/>
          <w:szCs w:val="24"/>
          <w:lang w:eastAsia="fi-FI"/>
        </w:rPr>
        <w:t>lelle jäävät turvallisuuspoikkeamat kirjataan paperiselle u</w:t>
      </w:r>
      <w:r w:rsidR="00D70F44" w:rsidRPr="000A7F05">
        <w:rPr>
          <w:rFonts w:eastAsia="Times New Roman" w:cstheme="minorHAnsi"/>
          <w:sz w:val="24"/>
          <w:szCs w:val="24"/>
          <w:lang w:eastAsia="fi-FI"/>
        </w:rPr>
        <w:t>hka- ja vaaratilannelomakkeelle, ja ne käsitellään tiimikokouksissa</w:t>
      </w:r>
      <w:r w:rsidR="00F77C78">
        <w:rPr>
          <w:rFonts w:eastAsia="Times New Roman" w:cstheme="minorHAnsi"/>
          <w:sz w:val="24"/>
          <w:szCs w:val="24"/>
          <w:lang w:eastAsia="fi-FI"/>
        </w:rPr>
        <w:t>/talo</w:t>
      </w:r>
      <w:r w:rsidR="00D70F44" w:rsidRPr="000A7F05">
        <w:rPr>
          <w:rFonts w:eastAsia="Times New Roman" w:cstheme="minorHAnsi"/>
          <w:sz w:val="24"/>
          <w:szCs w:val="24"/>
          <w:lang w:eastAsia="fi-FI"/>
        </w:rPr>
        <w:t>palavereissa. Kiireelliset asiat hoidetaan välittömästi., toimitetaan puolivuosittain hallituksen käsiteltäväksi.</w:t>
      </w:r>
      <w:r w:rsidR="00D70F44">
        <w:rPr>
          <w:rFonts w:eastAsia="Times New Roman" w:cstheme="minorHAnsi"/>
          <w:sz w:val="24"/>
          <w:szCs w:val="24"/>
          <w:lang w:eastAsia="fi-FI"/>
        </w:rPr>
        <w:t xml:space="preserve"> </w:t>
      </w:r>
    </w:p>
    <w:p w14:paraId="09617B45" w14:textId="77777777" w:rsidR="0038348E" w:rsidRPr="00E67915" w:rsidRDefault="0038348E" w:rsidP="0038348E">
      <w:pPr>
        <w:spacing w:after="0" w:line="240" w:lineRule="auto"/>
        <w:rPr>
          <w:rFonts w:eastAsia="Times New Roman" w:cstheme="minorHAnsi"/>
          <w:sz w:val="24"/>
          <w:szCs w:val="24"/>
          <w:lang w:eastAsia="fi-FI"/>
        </w:rPr>
      </w:pPr>
    </w:p>
    <w:p w14:paraId="75C88BE2" w14:textId="7EF4F8DC" w:rsidR="00E67915" w:rsidRPr="00EB60A5" w:rsidRDefault="000A7F05" w:rsidP="000F03B5">
      <w:pPr>
        <w:pStyle w:val="Otsikko2"/>
        <w:numPr>
          <w:ilvl w:val="1"/>
          <w:numId w:val="3"/>
        </w:numPr>
        <w:rPr>
          <w:rFonts w:eastAsia="Times New Roman"/>
          <w:lang w:eastAsia="fi-FI"/>
        </w:rPr>
      </w:pPr>
      <w:bookmarkStart w:id="35" w:name="_Toc206489576"/>
      <w:r w:rsidRPr="00EB60A5">
        <w:rPr>
          <w:rFonts w:eastAsia="Times New Roman"/>
          <w:lang w:eastAsia="fi-FI"/>
        </w:rPr>
        <w:t>Tartuntatautien hallinta</w:t>
      </w:r>
      <w:bookmarkEnd w:id="35"/>
    </w:p>
    <w:p w14:paraId="13A0D880" w14:textId="19DB6423" w:rsidR="002A7D4D" w:rsidRPr="002A7D4D" w:rsidRDefault="002A7D4D" w:rsidP="002A7D4D">
      <w:pPr>
        <w:spacing w:before="100" w:beforeAutospacing="1" w:after="100" w:afterAutospacing="1" w:line="240" w:lineRule="auto"/>
        <w:jc w:val="left"/>
        <w:rPr>
          <w:rFonts w:eastAsia="Times New Roman" w:cstheme="minorHAnsi"/>
          <w:sz w:val="24"/>
          <w:szCs w:val="24"/>
          <w:lang w:eastAsia="fi-FI"/>
        </w:rPr>
      </w:pPr>
      <w:r w:rsidRPr="002A7D4D">
        <w:rPr>
          <w:rFonts w:eastAsia="Times New Roman" w:cstheme="minorHAnsi"/>
          <w:sz w:val="24"/>
          <w:szCs w:val="24"/>
          <w:lang w:eastAsia="fi-FI"/>
        </w:rPr>
        <w:t>Epidemiatilanteessa kaikissa lähikontakteissa käytetään suojamaskeja, ja tehokkaasta käsihygieniasta huolehditaan tarkasti. Töihin tullaan vain terveenä. Tarvittaessa järjestetään pisara- ja kosketustartuntaeristykset lääkärin ohjeiden mukaisesti</w:t>
      </w:r>
      <w:r>
        <w:rPr>
          <w:rFonts w:eastAsia="Times New Roman" w:cstheme="minorHAnsi"/>
          <w:sz w:val="24"/>
          <w:szCs w:val="24"/>
          <w:lang w:eastAsia="fi-FI"/>
        </w:rPr>
        <w:t>.</w:t>
      </w:r>
    </w:p>
    <w:p w14:paraId="165B3439" w14:textId="77777777" w:rsidR="002A7D4D" w:rsidRPr="002A7D4D" w:rsidRDefault="002A7D4D" w:rsidP="002A7D4D">
      <w:pPr>
        <w:spacing w:before="100" w:beforeAutospacing="1" w:after="100" w:afterAutospacing="1" w:line="240" w:lineRule="auto"/>
        <w:jc w:val="left"/>
        <w:rPr>
          <w:rFonts w:eastAsia="Times New Roman" w:cstheme="minorHAnsi"/>
          <w:sz w:val="24"/>
          <w:szCs w:val="24"/>
          <w:lang w:eastAsia="fi-FI"/>
        </w:rPr>
      </w:pPr>
      <w:r w:rsidRPr="002A7D4D">
        <w:rPr>
          <w:rFonts w:eastAsia="Times New Roman" w:cstheme="minorHAnsi"/>
          <w:sz w:val="24"/>
          <w:szCs w:val="24"/>
          <w:lang w:eastAsia="fi-FI"/>
        </w:rPr>
        <w:t>Johtaja päivittää ohjeistuksia ja vastaa viestinnästä omaisten sekä Helsingin kaupungin kanssa. Vastaava sairaanhoitaja toimittaa tarvittavat seurantalomakkeet Helsingin kaupungille ja epidemiologian yksikköön. Johtaja huolehtii suojavarusteiden hankinnasta ja varmistaa, että varmuusvarastossa on riittävästi maskeja, visiirejä ja kertakäyttökäsineitä.</w:t>
      </w:r>
    </w:p>
    <w:p w14:paraId="70ACE013" w14:textId="0F4B3410" w:rsidR="000A7F05" w:rsidRDefault="000A7F05" w:rsidP="00E67915">
      <w:pPr>
        <w:pStyle w:val="Luettelokappale"/>
        <w:spacing w:before="100" w:beforeAutospacing="1" w:after="100" w:afterAutospacing="1" w:line="240" w:lineRule="auto"/>
        <w:ind w:left="0"/>
        <w:jc w:val="left"/>
        <w:rPr>
          <w:rFonts w:eastAsia="Times New Roman" w:cstheme="minorHAnsi"/>
          <w:sz w:val="24"/>
          <w:szCs w:val="24"/>
          <w:lang w:eastAsia="fi-FI"/>
        </w:rPr>
      </w:pPr>
      <w:r w:rsidRPr="00E67915">
        <w:rPr>
          <w:rFonts w:eastAsia="Times New Roman" w:cstheme="minorHAnsi"/>
          <w:sz w:val="24"/>
          <w:szCs w:val="24"/>
          <w:lang w:eastAsia="fi-FI"/>
        </w:rPr>
        <w:t>Johtaja, vastaava sairaanhoitaja ja hygieniahoitaja päivittävät ja tiedottavat henkilöstölle tartuntatautiohjeista sähköpostitse ja toiminnanohjausjärjestelmän kautta. Ohjeet tulostetaan myös kanslian ilmoitustaululle. Asukkaille tiedotetaan asukaskokouksissa ja ilmoitustaululla, ja omaisia informoidaan sähköpostitse.</w:t>
      </w:r>
      <w:r w:rsidR="002A7D4D">
        <w:rPr>
          <w:rFonts w:eastAsia="Times New Roman" w:cstheme="minorHAnsi"/>
          <w:sz w:val="24"/>
          <w:szCs w:val="24"/>
          <w:lang w:eastAsia="fi-FI"/>
        </w:rPr>
        <w:t xml:space="preserve"> </w:t>
      </w:r>
    </w:p>
    <w:p w14:paraId="35511D26" w14:textId="77777777" w:rsidR="007F3F56" w:rsidRPr="00E67915" w:rsidRDefault="007F3F56" w:rsidP="00E67915">
      <w:pPr>
        <w:pStyle w:val="Luettelokappale"/>
        <w:spacing w:before="100" w:beforeAutospacing="1" w:after="100" w:afterAutospacing="1" w:line="240" w:lineRule="auto"/>
        <w:ind w:left="0"/>
        <w:jc w:val="left"/>
        <w:rPr>
          <w:rFonts w:eastAsia="Times New Roman" w:cstheme="minorHAnsi"/>
          <w:sz w:val="24"/>
          <w:szCs w:val="24"/>
          <w:lang w:eastAsia="fi-FI"/>
        </w:rPr>
      </w:pPr>
    </w:p>
    <w:p w14:paraId="57E8499F" w14:textId="2D6C9403" w:rsidR="007F3F56" w:rsidRPr="00EB60A5" w:rsidRDefault="000A7F05" w:rsidP="000F03B5">
      <w:pPr>
        <w:pStyle w:val="Otsikko2"/>
        <w:numPr>
          <w:ilvl w:val="1"/>
          <w:numId w:val="3"/>
        </w:numPr>
        <w:rPr>
          <w:rFonts w:eastAsia="Times New Roman"/>
          <w:lang w:eastAsia="fi-FI"/>
        </w:rPr>
      </w:pPr>
      <w:bookmarkStart w:id="36" w:name="_Toc206489577"/>
      <w:r w:rsidRPr="00EB60A5">
        <w:rPr>
          <w:rFonts w:eastAsia="Times New Roman"/>
          <w:lang w:eastAsia="fi-FI"/>
        </w:rPr>
        <w:t>Keskeiset ehkäisevät toimenpiteet ja ohjeistukset</w:t>
      </w:r>
      <w:bookmarkEnd w:id="36"/>
    </w:p>
    <w:p w14:paraId="3821ACE6" w14:textId="77777777" w:rsidR="007F3F56" w:rsidRDefault="007F3F56" w:rsidP="007F3F56">
      <w:pPr>
        <w:pStyle w:val="Luettelokappale"/>
        <w:spacing w:before="100" w:beforeAutospacing="1" w:after="100" w:afterAutospacing="1" w:line="240" w:lineRule="auto"/>
        <w:jc w:val="left"/>
        <w:rPr>
          <w:rFonts w:eastAsia="Times New Roman" w:cstheme="minorHAnsi"/>
          <w:sz w:val="24"/>
          <w:szCs w:val="24"/>
          <w:lang w:eastAsia="fi-FI"/>
        </w:rPr>
      </w:pPr>
    </w:p>
    <w:p w14:paraId="331D1C69" w14:textId="679E1F3F" w:rsidR="000A7F05" w:rsidRPr="007F3F56" w:rsidRDefault="000A7F05" w:rsidP="007F3F56">
      <w:pPr>
        <w:pStyle w:val="Luettelokappale"/>
        <w:spacing w:before="100" w:beforeAutospacing="1" w:after="100" w:afterAutospacing="1" w:line="240" w:lineRule="auto"/>
        <w:ind w:left="0"/>
        <w:jc w:val="left"/>
        <w:rPr>
          <w:rFonts w:eastAsia="Times New Roman" w:cstheme="minorHAnsi"/>
          <w:sz w:val="24"/>
          <w:szCs w:val="24"/>
          <w:lang w:eastAsia="fi-FI"/>
        </w:rPr>
      </w:pPr>
      <w:r w:rsidRPr="007F3F56">
        <w:rPr>
          <w:rFonts w:eastAsia="Times New Roman" w:cstheme="minorHAnsi"/>
          <w:sz w:val="24"/>
          <w:szCs w:val="24"/>
          <w:lang w:eastAsia="fi-FI"/>
        </w:rPr>
        <w:t>Onnitalon riskienhallinnan perusta koostuu seuraavista ohjeista ja toimintasuunnitelmista:</w:t>
      </w:r>
    </w:p>
    <w:p w14:paraId="7ED7A402" w14:textId="77777777" w:rsidR="000A7F05" w:rsidRPr="000A7F05" w:rsidRDefault="000A7F05" w:rsidP="000F03B5">
      <w:pPr>
        <w:numPr>
          <w:ilvl w:val="0"/>
          <w:numId w:val="1"/>
        </w:numPr>
        <w:spacing w:before="100" w:beforeAutospacing="1" w:after="100" w:afterAutospacing="1" w:line="240" w:lineRule="auto"/>
        <w:jc w:val="left"/>
        <w:rPr>
          <w:rFonts w:eastAsia="Times New Roman" w:cstheme="minorHAnsi"/>
          <w:sz w:val="24"/>
          <w:szCs w:val="24"/>
          <w:lang w:eastAsia="fi-FI"/>
        </w:rPr>
      </w:pPr>
      <w:r w:rsidRPr="000A7F05">
        <w:rPr>
          <w:rFonts w:eastAsia="Times New Roman" w:cstheme="minorHAnsi"/>
          <w:sz w:val="24"/>
          <w:szCs w:val="24"/>
          <w:lang w:eastAsia="fi-FI"/>
        </w:rPr>
        <w:t>Palvelutalon pelastussuunnitelma ja poistumisturvallisuusselvitys</w:t>
      </w:r>
    </w:p>
    <w:p w14:paraId="31BBE5F3" w14:textId="77777777" w:rsidR="000A7F05" w:rsidRPr="000A7F05" w:rsidRDefault="000A7F05" w:rsidP="000F03B5">
      <w:pPr>
        <w:numPr>
          <w:ilvl w:val="0"/>
          <w:numId w:val="1"/>
        </w:numPr>
        <w:spacing w:before="100" w:beforeAutospacing="1" w:after="100" w:afterAutospacing="1" w:line="240" w:lineRule="auto"/>
        <w:jc w:val="left"/>
        <w:rPr>
          <w:rFonts w:eastAsia="Times New Roman" w:cstheme="minorHAnsi"/>
          <w:sz w:val="24"/>
          <w:szCs w:val="24"/>
          <w:lang w:eastAsia="fi-FI"/>
        </w:rPr>
      </w:pPr>
      <w:r w:rsidRPr="000A7F05">
        <w:rPr>
          <w:rFonts w:eastAsia="Times New Roman" w:cstheme="minorHAnsi"/>
          <w:sz w:val="24"/>
          <w:szCs w:val="24"/>
          <w:lang w:eastAsia="fi-FI"/>
        </w:rPr>
        <w:t>Perehdytyssuunnitelma ja päihdeohje</w:t>
      </w:r>
    </w:p>
    <w:p w14:paraId="1071739F" w14:textId="77777777" w:rsidR="000A7F05" w:rsidRPr="000A7F05" w:rsidRDefault="000A7F05" w:rsidP="000F03B5">
      <w:pPr>
        <w:numPr>
          <w:ilvl w:val="0"/>
          <w:numId w:val="1"/>
        </w:numPr>
        <w:spacing w:before="100" w:beforeAutospacing="1" w:after="100" w:afterAutospacing="1" w:line="240" w:lineRule="auto"/>
        <w:jc w:val="left"/>
        <w:rPr>
          <w:rFonts w:eastAsia="Times New Roman" w:cstheme="minorHAnsi"/>
          <w:sz w:val="24"/>
          <w:szCs w:val="24"/>
          <w:lang w:eastAsia="fi-FI"/>
        </w:rPr>
      </w:pPr>
      <w:r w:rsidRPr="000A7F05">
        <w:rPr>
          <w:rFonts w:eastAsia="Times New Roman" w:cstheme="minorHAnsi"/>
          <w:sz w:val="24"/>
          <w:szCs w:val="24"/>
          <w:lang w:eastAsia="fi-FI"/>
        </w:rPr>
        <w:t>Säännölliset ensiapu- ja evakuointikoulutukset henkilöstölle</w:t>
      </w:r>
    </w:p>
    <w:p w14:paraId="6B6D5428" w14:textId="77777777" w:rsidR="000A7F05" w:rsidRPr="000A7F05" w:rsidRDefault="000A7F05" w:rsidP="000F03B5">
      <w:pPr>
        <w:numPr>
          <w:ilvl w:val="0"/>
          <w:numId w:val="1"/>
        </w:numPr>
        <w:spacing w:before="100" w:beforeAutospacing="1" w:after="100" w:afterAutospacing="1" w:line="240" w:lineRule="auto"/>
        <w:jc w:val="left"/>
        <w:rPr>
          <w:rFonts w:eastAsia="Times New Roman" w:cstheme="minorHAnsi"/>
          <w:sz w:val="24"/>
          <w:szCs w:val="24"/>
          <w:lang w:eastAsia="fi-FI"/>
        </w:rPr>
      </w:pPr>
      <w:r w:rsidRPr="000A7F05">
        <w:rPr>
          <w:rFonts w:eastAsia="Times New Roman" w:cstheme="minorHAnsi"/>
          <w:sz w:val="24"/>
          <w:szCs w:val="24"/>
          <w:lang w:eastAsia="fi-FI"/>
        </w:rPr>
        <w:t>Lääkehoitosuunnitelma</w:t>
      </w:r>
    </w:p>
    <w:p w14:paraId="5C42619D" w14:textId="77777777" w:rsidR="000A7F05" w:rsidRPr="000A7F05" w:rsidRDefault="000A7F05" w:rsidP="000F03B5">
      <w:pPr>
        <w:numPr>
          <w:ilvl w:val="0"/>
          <w:numId w:val="1"/>
        </w:numPr>
        <w:spacing w:before="100" w:beforeAutospacing="1" w:after="100" w:afterAutospacing="1" w:line="240" w:lineRule="auto"/>
        <w:jc w:val="left"/>
        <w:rPr>
          <w:rFonts w:eastAsia="Times New Roman" w:cstheme="minorHAnsi"/>
          <w:sz w:val="24"/>
          <w:szCs w:val="24"/>
          <w:lang w:eastAsia="fi-FI"/>
        </w:rPr>
      </w:pPr>
      <w:r w:rsidRPr="000A7F05">
        <w:rPr>
          <w:rFonts w:eastAsia="Times New Roman" w:cstheme="minorHAnsi"/>
          <w:sz w:val="24"/>
          <w:szCs w:val="24"/>
          <w:lang w:eastAsia="fi-FI"/>
        </w:rPr>
        <w:t>Hoivan ja keittiön omavalvontasuunnitelmat</w:t>
      </w:r>
    </w:p>
    <w:p w14:paraId="79A7B134" w14:textId="77777777" w:rsidR="000A7F05" w:rsidRPr="000A7F05" w:rsidRDefault="000A7F05" w:rsidP="000F03B5">
      <w:pPr>
        <w:numPr>
          <w:ilvl w:val="0"/>
          <w:numId w:val="1"/>
        </w:numPr>
        <w:spacing w:before="100" w:beforeAutospacing="1" w:after="100" w:afterAutospacing="1" w:line="240" w:lineRule="auto"/>
        <w:jc w:val="left"/>
        <w:rPr>
          <w:rFonts w:eastAsia="Times New Roman" w:cstheme="minorHAnsi"/>
          <w:sz w:val="24"/>
          <w:szCs w:val="24"/>
          <w:lang w:eastAsia="fi-FI"/>
        </w:rPr>
      </w:pPr>
      <w:r w:rsidRPr="000A7F05">
        <w:rPr>
          <w:rFonts w:eastAsia="Times New Roman" w:cstheme="minorHAnsi"/>
          <w:sz w:val="24"/>
          <w:szCs w:val="24"/>
          <w:lang w:eastAsia="fi-FI"/>
        </w:rPr>
        <w:t>Uhka- ja vaaratilannelomakkeet sekä lääkepoikkeamalomakkeet</w:t>
      </w:r>
    </w:p>
    <w:p w14:paraId="31460AAF" w14:textId="77777777" w:rsidR="000A7F05" w:rsidRDefault="000A7F05" w:rsidP="000A7F05">
      <w:pPr>
        <w:spacing w:before="100" w:beforeAutospacing="1" w:after="100" w:afterAutospacing="1" w:line="240" w:lineRule="auto"/>
        <w:jc w:val="left"/>
        <w:rPr>
          <w:rFonts w:eastAsia="Times New Roman" w:cstheme="minorHAnsi"/>
          <w:sz w:val="24"/>
          <w:szCs w:val="24"/>
          <w:lang w:eastAsia="fi-FI"/>
        </w:rPr>
      </w:pPr>
      <w:r w:rsidRPr="000A7F05">
        <w:rPr>
          <w:rFonts w:eastAsia="Times New Roman" w:cstheme="minorHAnsi"/>
          <w:sz w:val="24"/>
          <w:szCs w:val="24"/>
          <w:lang w:eastAsia="fi-FI"/>
        </w:rPr>
        <w:t>Tämä kattava kokonaisuus takaa laadun, turvallisuuden ja ennakoivan toiminnan kaikilla palvelutalon osa-alueilla.</w:t>
      </w:r>
    </w:p>
    <w:p w14:paraId="4FEB32FD" w14:textId="11D9F023" w:rsidR="00564235" w:rsidRPr="00EB60A5" w:rsidRDefault="00B321AA" w:rsidP="000F03B5">
      <w:pPr>
        <w:pStyle w:val="Otsikko1"/>
        <w:numPr>
          <w:ilvl w:val="0"/>
          <w:numId w:val="3"/>
        </w:numPr>
        <w:rPr>
          <w:rFonts w:eastAsia="Times New Roman"/>
          <w:lang w:eastAsia="fi-FI"/>
        </w:rPr>
      </w:pPr>
      <w:bookmarkStart w:id="37" w:name="_Toc206489578"/>
      <w:r w:rsidRPr="00EB60A5">
        <w:rPr>
          <w:rFonts w:eastAsia="Times New Roman"/>
          <w:lang w:eastAsia="fi-FI"/>
        </w:rPr>
        <w:lastRenderedPageBreak/>
        <w:t>Työturvallisuus</w:t>
      </w:r>
      <w:bookmarkEnd w:id="37"/>
    </w:p>
    <w:p w14:paraId="32BD48AA" w14:textId="77777777" w:rsidR="003057C9" w:rsidRDefault="00452440" w:rsidP="000A7F05">
      <w:pPr>
        <w:spacing w:before="100" w:beforeAutospacing="1" w:after="100" w:afterAutospacing="1" w:line="240" w:lineRule="auto"/>
        <w:jc w:val="left"/>
        <w:rPr>
          <w:sz w:val="24"/>
          <w:szCs w:val="24"/>
        </w:rPr>
      </w:pPr>
      <w:r w:rsidRPr="00452440">
        <w:rPr>
          <w:sz w:val="24"/>
          <w:szCs w:val="24"/>
        </w:rPr>
        <w:t>Henkilökuntaan kohdistuvia riskejä arvioidaan yhteistyössä työterveyshuollon kanssa laaditun toimintasuunnitelman pohjalta. Hoitotyön terveysriskit liittyvät usein sekä henkiseen että fyysiseen kuormitukseen. Myös eettinen päätöksenteko ja toiminta herättävät pohdintaa.</w:t>
      </w:r>
      <w:r w:rsidR="003057C9">
        <w:rPr>
          <w:sz w:val="24"/>
          <w:szCs w:val="24"/>
        </w:rPr>
        <w:t xml:space="preserve"> </w:t>
      </w:r>
    </w:p>
    <w:p w14:paraId="062253B4" w14:textId="357709BC" w:rsidR="00452440" w:rsidRPr="00452440" w:rsidRDefault="003057C9" w:rsidP="000A7F05">
      <w:pPr>
        <w:spacing w:before="100" w:beforeAutospacing="1" w:after="100" w:afterAutospacing="1" w:line="240" w:lineRule="auto"/>
        <w:jc w:val="left"/>
        <w:rPr>
          <w:sz w:val="24"/>
          <w:szCs w:val="24"/>
        </w:rPr>
      </w:pPr>
      <w:r w:rsidRPr="003057C9">
        <w:rPr>
          <w:sz w:val="24"/>
          <w:szCs w:val="24"/>
        </w:rPr>
        <w:t>Työpaikkaselvityksillä kartoitetaan työyksikkökohtaisia riskitekijöitä. Työntekijöille järjestetään vuosittain kehityskeskustelut, jotta jokainen saa mahdollisuuden tulla kuulluksi. Tuki- ja liikuntaelinsairauksien ennaltaehkäisyyn ja hoitoon on saatavilla tukea ja tietoa työterveyshuollon kautta.</w:t>
      </w:r>
    </w:p>
    <w:p w14:paraId="168EBAAF" w14:textId="37BA6E32" w:rsidR="00696F46" w:rsidRDefault="00696F46" w:rsidP="000A7F05">
      <w:pPr>
        <w:spacing w:before="100" w:beforeAutospacing="1" w:after="100" w:afterAutospacing="1" w:line="240" w:lineRule="auto"/>
        <w:jc w:val="left"/>
        <w:rPr>
          <w:sz w:val="24"/>
          <w:szCs w:val="24"/>
        </w:rPr>
      </w:pPr>
      <w:r w:rsidRPr="00696F46">
        <w:rPr>
          <w:sz w:val="24"/>
          <w:szCs w:val="24"/>
        </w:rPr>
        <w:t>Kaikki Onnitalon työntekijät osallistuvat turvallisen työympäristön ylläpitoon. Heidän vastuullaan on huolehtia, että toimintaympäristö mahdollistaa turvallisen työnteon sekä turvallisen ja laadukkaan hoidon ja palvelun. Henkilöstön tulee olla tietoinen työpaikan turvallisuusriskeistä ja turvallisuuden tilasta. Yksikön esihenkilö yhdessä työntekijöiden kanssa tunnistaa toimintaan liittyvät riskit, arvioi niiden vaikutukset ja laatii ohjeet niiden hallitsemiseksi. Samalla varmistetaan varautuminen vaaratilanteisiin, suojautuminen niiden vaikutuksilta sekä toiminnan jatkuvuus myös häiriötilanteissa.</w:t>
      </w:r>
    </w:p>
    <w:p w14:paraId="0FE1D11E" w14:textId="70ECA691" w:rsidR="00F64E33" w:rsidRDefault="00F64E33" w:rsidP="000A7F05">
      <w:pPr>
        <w:spacing w:before="100" w:beforeAutospacing="1" w:after="100" w:afterAutospacing="1" w:line="240" w:lineRule="auto"/>
        <w:jc w:val="left"/>
        <w:rPr>
          <w:sz w:val="24"/>
          <w:szCs w:val="24"/>
        </w:rPr>
      </w:pPr>
      <w:r w:rsidRPr="00F64E33">
        <w:rPr>
          <w:sz w:val="24"/>
          <w:szCs w:val="24"/>
        </w:rPr>
        <w:t>Turvallisuuskierrokset ovat olennainen osa vaarojen arviointia. Kierrosten avulla tunnistetaan työpaikan tiloissa ja työssä esiintyviä haitta-, vaara- ja kuormitustekijöitä. Havainnoista laaditaan yhteenveto, joka tallennetaan Työsuojelupakkiin. Turvallisuuskierroks</w:t>
      </w:r>
      <w:r>
        <w:rPr>
          <w:sz w:val="24"/>
          <w:szCs w:val="24"/>
        </w:rPr>
        <w:t xml:space="preserve">et </w:t>
      </w:r>
      <w:r w:rsidRPr="00F64E33">
        <w:rPr>
          <w:sz w:val="24"/>
          <w:szCs w:val="24"/>
        </w:rPr>
        <w:t>tehdä</w:t>
      </w:r>
      <w:r>
        <w:rPr>
          <w:sz w:val="24"/>
          <w:szCs w:val="24"/>
        </w:rPr>
        <w:t>än</w:t>
      </w:r>
      <w:r w:rsidRPr="00F64E33">
        <w:rPr>
          <w:sz w:val="24"/>
          <w:szCs w:val="24"/>
        </w:rPr>
        <w:t xml:space="preserve"> säännöllisesti, vähintään </w:t>
      </w:r>
      <w:r>
        <w:rPr>
          <w:sz w:val="24"/>
          <w:szCs w:val="24"/>
        </w:rPr>
        <w:t xml:space="preserve">kerran </w:t>
      </w:r>
      <w:r w:rsidRPr="00F64E33">
        <w:rPr>
          <w:sz w:val="24"/>
          <w:szCs w:val="24"/>
        </w:rPr>
        <w:t>vuodessa.</w:t>
      </w:r>
      <w:r>
        <w:rPr>
          <w:sz w:val="24"/>
          <w:szCs w:val="24"/>
        </w:rPr>
        <w:t xml:space="preserve"> Uusien työntekijöiden perehdytysprosessiin kuuluu turvallisuuskävely.</w:t>
      </w:r>
    </w:p>
    <w:p w14:paraId="53FE7AA5" w14:textId="68231260" w:rsidR="00080C4B" w:rsidRDefault="00080C4B" w:rsidP="000A7F05">
      <w:pPr>
        <w:spacing w:before="100" w:beforeAutospacing="1" w:after="100" w:afterAutospacing="1" w:line="240" w:lineRule="auto"/>
        <w:jc w:val="left"/>
        <w:rPr>
          <w:sz w:val="24"/>
          <w:szCs w:val="24"/>
        </w:rPr>
      </w:pPr>
      <w:r w:rsidRPr="00080C4B">
        <w:rPr>
          <w:sz w:val="24"/>
          <w:szCs w:val="24"/>
        </w:rPr>
        <w:t xml:space="preserve">Työnantajan velvollisuutena on myös arvioida työssä käytettävien kemikaalien riskit. Lakisääteinen kemikaaliluettelo päivitetään vähintään kerran vuodessa osana vaarojen arviointia. Lomake </w:t>
      </w:r>
      <w:r>
        <w:rPr>
          <w:sz w:val="24"/>
          <w:szCs w:val="24"/>
        </w:rPr>
        <w:t>löytyy siivouskomeroista, kanslian mapista sekä toimitettuna työterveyshuoltoon. Kemikaaliluett</w:t>
      </w:r>
      <w:r w:rsidR="00DD7776">
        <w:rPr>
          <w:sz w:val="24"/>
          <w:szCs w:val="24"/>
        </w:rPr>
        <w:t xml:space="preserve">elolle on nimetty päivittäjä. </w:t>
      </w:r>
    </w:p>
    <w:p w14:paraId="2BBE54F1" w14:textId="0ABD9873" w:rsidR="00317847" w:rsidRDefault="00DD7776" w:rsidP="00D305CC">
      <w:pPr>
        <w:spacing w:before="100" w:beforeAutospacing="1" w:after="100" w:afterAutospacing="1" w:line="240" w:lineRule="auto"/>
        <w:jc w:val="left"/>
        <w:rPr>
          <w:sz w:val="24"/>
          <w:szCs w:val="24"/>
        </w:rPr>
      </w:pPr>
      <w:r w:rsidRPr="00DD7776">
        <w:rPr>
          <w:sz w:val="24"/>
          <w:szCs w:val="24"/>
        </w:rPr>
        <w:t xml:space="preserve">Onnitalossa on ajantasaiset pelastus- ja turvallisuussuunnitelmat, jotka päivitetään vuosittain. Lisäksi vaarojen arviointi tehdään yksiköissä </w:t>
      </w:r>
      <w:r>
        <w:rPr>
          <w:sz w:val="24"/>
          <w:szCs w:val="24"/>
        </w:rPr>
        <w:t xml:space="preserve">noin </w:t>
      </w:r>
      <w:r w:rsidRPr="00DD7776">
        <w:rPr>
          <w:sz w:val="24"/>
          <w:szCs w:val="24"/>
        </w:rPr>
        <w:t>kerran vuodessa, ja sen yhteydessä arvioidaan myös työn henkistä kuormittavuutta.</w:t>
      </w:r>
    </w:p>
    <w:p w14:paraId="755DE1B8" w14:textId="48D3F3D8" w:rsidR="00CE1DA9" w:rsidRDefault="00CE1DA9" w:rsidP="00CE1DA9">
      <w:pPr>
        <w:pStyle w:val="Luettelokappale"/>
        <w:spacing w:before="100" w:beforeAutospacing="1" w:after="100" w:afterAutospacing="1" w:line="240" w:lineRule="auto"/>
        <w:ind w:left="0"/>
        <w:jc w:val="left"/>
        <w:rPr>
          <w:rFonts w:eastAsia="Times New Roman" w:cstheme="minorHAnsi"/>
          <w:sz w:val="24"/>
          <w:szCs w:val="24"/>
          <w:lang w:eastAsia="fi-FI"/>
        </w:rPr>
      </w:pPr>
      <w:r w:rsidRPr="00E67915">
        <w:rPr>
          <w:rFonts w:eastAsia="Times New Roman" w:cstheme="minorHAnsi"/>
          <w:sz w:val="24"/>
          <w:szCs w:val="24"/>
          <w:lang w:eastAsia="fi-FI"/>
        </w:rPr>
        <w:t>Työntekijöitä kannustetaan nostamaan esille havaittuja riskejä ja tekemään parannusehdotuksia, joihin pyritään vastaamaan nopeasti. Vakavista työtapaturmista laaditaan ilmoitus vakuutusyhtiölle</w:t>
      </w:r>
      <w:r>
        <w:rPr>
          <w:rFonts w:eastAsia="Times New Roman" w:cstheme="minorHAnsi"/>
          <w:sz w:val="24"/>
          <w:szCs w:val="24"/>
          <w:lang w:eastAsia="fi-FI"/>
        </w:rPr>
        <w:t xml:space="preserve"> ja aluehallintovirastolle</w:t>
      </w:r>
      <w:r w:rsidRPr="00E67915">
        <w:rPr>
          <w:rFonts w:eastAsia="Times New Roman" w:cstheme="minorHAnsi"/>
          <w:sz w:val="24"/>
          <w:szCs w:val="24"/>
          <w:lang w:eastAsia="fi-FI"/>
        </w:rPr>
        <w:t>, ja ne raportoidaan tarvittaessa työsuojeluviranomaisille tai poliisille.</w:t>
      </w:r>
    </w:p>
    <w:p w14:paraId="711CB523" w14:textId="77777777" w:rsidR="00CE1DA9" w:rsidRPr="00D305CC" w:rsidRDefault="00CE1DA9" w:rsidP="00D305CC">
      <w:pPr>
        <w:spacing w:before="100" w:beforeAutospacing="1" w:after="100" w:afterAutospacing="1" w:line="240" w:lineRule="auto"/>
        <w:jc w:val="left"/>
        <w:rPr>
          <w:rFonts w:eastAsia="Times New Roman" w:cstheme="minorHAnsi"/>
          <w:sz w:val="24"/>
          <w:szCs w:val="24"/>
          <w:lang w:eastAsia="fi-FI"/>
        </w:rPr>
      </w:pPr>
    </w:p>
    <w:p w14:paraId="281D7D7E" w14:textId="4B5961FF" w:rsidR="00317847" w:rsidRPr="00EB60A5" w:rsidRDefault="00D305CC" w:rsidP="000F03B5">
      <w:pPr>
        <w:pStyle w:val="Otsikko2"/>
        <w:numPr>
          <w:ilvl w:val="1"/>
          <w:numId w:val="3"/>
        </w:numPr>
        <w:rPr>
          <w:rFonts w:ascii="Times New Roman" w:eastAsia="Times New Roman" w:hAnsi="Times New Roman" w:cs="Times New Roman"/>
          <w:lang w:eastAsia="fi-FI"/>
        </w:rPr>
      </w:pPr>
      <w:bookmarkStart w:id="38" w:name="_Toc206489579"/>
      <w:r w:rsidRPr="00EB60A5">
        <w:lastRenderedPageBreak/>
        <w:t>Turvallisuusjärjestelyt ja henkilöstön valmiudet hätätilanteis</w:t>
      </w:r>
      <w:r w:rsidR="004F0710" w:rsidRPr="00EB60A5">
        <w:t>sa</w:t>
      </w:r>
      <w:bookmarkEnd w:id="38"/>
    </w:p>
    <w:p w14:paraId="72CEB181" w14:textId="77777777" w:rsidR="004F0710" w:rsidRPr="004F0710" w:rsidRDefault="004F0710" w:rsidP="004F0710">
      <w:pPr>
        <w:pStyle w:val="Luettelokappale"/>
        <w:spacing w:before="100" w:beforeAutospacing="1" w:after="100" w:afterAutospacing="1" w:line="240" w:lineRule="auto"/>
        <w:ind w:left="480"/>
        <w:jc w:val="left"/>
        <w:rPr>
          <w:rFonts w:ascii="Times New Roman" w:eastAsia="Times New Roman" w:hAnsi="Times New Roman" w:cs="Times New Roman"/>
          <w:b/>
          <w:bCs/>
          <w:sz w:val="24"/>
          <w:szCs w:val="24"/>
          <w:lang w:eastAsia="fi-FI"/>
        </w:rPr>
      </w:pPr>
    </w:p>
    <w:p w14:paraId="14CE3ACD" w14:textId="77777777" w:rsidR="001A2919" w:rsidRDefault="001A2919" w:rsidP="004F0710">
      <w:pPr>
        <w:pStyle w:val="Luettelokappale"/>
        <w:spacing w:before="100" w:beforeAutospacing="1" w:after="100" w:afterAutospacing="1" w:line="240" w:lineRule="auto"/>
        <w:ind w:left="0"/>
        <w:jc w:val="left"/>
      </w:pPr>
      <w:r w:rsidRPr="001A2919">
        <w:rPr>
          <w:sz w:val="24"/>
          <w:szCs w:val="24"/>
        </w:rPr>
        <w:t>Kiinteistössä pidetään huolta järjestyksestä ja siisteydestä, eikä ylimääräistä palokuormaa ole. Palon varalta laaditut ohjeet ovat selkeitä, kaikkien tiedossa ja niitä käsitellään säännöllisesti yhdessä.</w:t>
      </w:r>
      <w:r>
        <w:t xml:space="preserve"> </w:t>
      </w:r>
    </w:p>
    <w:p w14:paraId="16AAD8DC" w14:textId="77777777" w:rsidR="00313548" w:rsidRPr="00313548" w:rsidRDefault="00313548" w:rsidP="00313548">
      <w:pPr>
        <w:spacing w:before="100" w:beforeAutospacing="1" w:after="100" w:afterAutospacing="1" w:line="240" w:lineRule="auto"/>
        <w:jc w:val="left"/>
        <w:rPr>
          <w:rFonts w:eastAsia="Times New Roman" w:cstheme="minorHAnsi"/>
          <w:sz w:val="24"/>
          <w:szCs w:val="24"/>
          <w:lang w:eastAsia="fi-FI"/>
        </w:rPr>
      </w:pPr>
      <w:r w:rsidRPr="00313548">
        <w:rPr>
          <w:rFonts w:eastAsia="Times New Roman" w:cstheme="minorHAnsi"/>
          <w:sz w:val="24"/>
          <w:szCs w:val="24"/>
          <w:lang w:eastAsia="fi-FI"/>
        </w:rPr>
        <w:t>Henkilökunta on koulutettu alkusammutukseen, ja käsisammuttimet ovat paikoillaan sekä tarkastettu ja huollettu säännöllisesti. Paloilmoitinjärjestelmä toimii automaattisesti. Poistumistiet on merkitty selkeästi ja pidetty esteettöminä, ja turva- ja merkintävalaistus on asianmukaisessa kunnossa.</w:t>
      </w:r>
    </w:p>
    <w:p w14:paraId="30D6A11B" w14:textId="7AFCE3A0" w:rsidR="00313548" w:rsidRPr="00313548" w:rsidRDefault="00313548" w:rsidP="00313548">
      <w:pPr>
        <w:spacing w:before="100" w:beforeAutospacing="1" w:after="100" w:afterAutospacing="1" w:line="240" w:lineRule="auto"/>
        <w:jc w:val="left"/>
        <w:rPr>
          <w:rFonts w:ascii="Times New Roman" w:eastAsia="Times New Roman" w:hAnsi="Times New Roman" w:cs="Times New Roman"/>
          <w:sz w:val="24"/>
          <w:szCs w:val="24"/>
          <w:lang w:eastAsia="fi-FI"/>
        </w:rPr>
      </w:pPr>
      <w:r w:rsidRPr="00313548">
        <w:rPr>
          <w:rFonts w:eastAsia="Times New Roman" w:cstheme="minorHAnsi"/>
          <w:sz w:val="24"/>
          <w:szCs w:val="24"/>
          <w:lang w:eastAsia="fi-FI"/>
        </w:rPr>
        <w:t>Kaikki kiinteistöön liittyvät viat ja ongelmat, kuten vesivahingot, ilmoitetaan huoltoyhtiölle. Vesivahinkotilanteessa, erityisesti putkivuodon sattuessa, tulee ottaa välittömästi yhteyttä huoltoyhtiöön</w:t>
      </w:r>
      <w:r>
        <w:rPr>
          <w:rFonts w:eastAsia="Times New Roman" w:cstheme="minorHAnsi"/>
          <w:sz w:val="24"/>
          <w:szCs w:val="24"/>
          <w:lang w:eastAsia="fi-FI"/>
        </w:rPr>
        <w:t xml:space="preserve">. </w:t>
      </w:r>
      <w:r w:rsidRPr="00313548">
        <w:rPr>
          <w:rFonts w:eastAsia="Times New Roman" w:cstheme="minorHAnsi"/>
          <w:sz w:val="24"/>
          <w:szCs w:val="24"/>
          <w:lang w:eastAsia="fi-FI"/>
        </w:rPr>
        <w:t>Tarvittaessa pääsulku voidaan sulkea kellarikerroksen sprinklerihuoneessa sijaitsevasta sulkuventtiilistä</w:t>
      </w:r>
      <w:r w:rsidRPr="00313548">
        <w:rPr>
          <w:rFonts w:ascii="Times New Roman" w:eastAsia="Times New Roman" w:hAnsi="Times New Roman" w:cs="Times New Roman"/>
          <w:sz w:val="24"/>
          <w:szCs w:val="24"/>
          <w:lang w:eastAsia="fi-FI"/>
        </w:rPr>
        <w:t>.</w:t>
      </w:r>
    </w:p>
    <w:p w14:paraId="5146DCFE" w14:textId="46B27E79" w:rsidR="004F0710" w:rsidRPr="004F0710" w:rsidRDefault="004F0710" w:rsidP="004F0710">
      <w:pPr>
        <w:pStyle w:val="Luettelokappale"/>
        <w:spacing w:before="100" w:beforeAutospacing="1" w:after="100" w:afterAutospacing="1" w:line="240" w:lineRule="auto"/>
        <w:ind w:left="0"/>
        <w:jc w:val="left"/>
        <w:rPr>
          <w:rFonts w:eastAsia="Times New Roman" w:cstheme="minorHAnsi"/>
          <w:sz w:val="24"/>
          <w:szCs w:val="24"/>
          <w:lang w:eastAsia="fi-FI"/>
        </w:rPr>
      </w:pPr>
      <w:r w:rsidRPr="004F0710">
        <w:rPr>
          <w:rFonts w:eastAsia="Times New Roman" w:cstheme="minorHAnsi"/>
          <w:sz w:val="24"/>
          <w:szCs w:val="24"/>
          <w:lang w:eastAsia="fi-FI"/>
        </w:rPr>
        <w:t>Pelastussuunnitelma on olennainen osa Onnitalon turvallisuusjärjestelyjä. Se sisältää yksityiskohtaiset ohjeet siitä, miten toimia erilaisissa hätätilanteissa, kuten tulipalossa, sähkökatkossa tai muissa kriisitilanteissa. Suunnitelma kattaa asukkaiden ja henkilöstön turvallisuuden varmistamisen, hälytysjärjestelmien käytön, alkusammutusvälineiden sijainnit ja käyttöohjeet sekä vastuunjaon hätätilanteissa. Pelastussuunnitelma päivitetään vähintään kerran vuodessa tai aina, kun toiminnassa tai kiinteistössä tapahtuu muutoksia.</w:t>
      </w:r>
    </w:p>
    <w:p w14:paraId="534A7A71" w14:textId="77777777" w:rsidR="004F0710" w:rsidRPr="004F0710" w:rsidRDefault="004F0710" w:rsidP="004F0710">
      <w:pPr>
        <w:pStyle w:val="Luettelokappale"/>
        <w:spacing w:before="100" w:beforeAutospacing="1" w:after="100" w:afterAutospacing="1" w:line="240" w:lineRule="auto"/>
        <w:ind w:left="0"/>
        <w:jc w:val="left"/>
        <w:rPr>
          <w:rFonts w:eastAsia="Times New Roman" w:cstheme="minorHAnsi"/>
          <w:sz w:val="24"/>
          <w:szCs w:val="24"/>
          <w:lang w:eastAsia="fi-FI"/>
        </w:rPr>
      </w:pPr>
    </w:p>
    <w:p w14:paraId="2698D0F2" w14:textId="77777777" w:rsidR="004F0710" w:rsidRPr="004F0710" w:rsidRDefault="004F0710" w:rsidP="004F0710">
      <w:pPr>
        <w:pStyle w:val="Luettelokappale"/>
        <w:spacing w:before="100" w:beforeAutospacing="1" w:after="100" w:afterAutospacing="1" w:line="240" w:lineRule="auto"/>
        <w:ind w:left="0"/>
        <w:jc w:val="left"/>
        <w:rPr>
          <w:rFonts w:eastAsia="Times New Roman" w:cstheme="minorHAnsi"/>
          <w:sz w:val="24"/>
          <w:szCs w:val="24"/>
          <w:lang w:eastAsia="fi-FI"/>
        </w:rPr>
      </w:pPr>
      <w:r w:rsidRPr="004F0710">
        <w:rPr>
          <w:rFonts w:eastAsia="Times New Roman" w:cstheme="minorHAnsi"/>
          <w:sz w:val="24"/>
          <w:szCs w:val="24"/>
          <w:lang w:eastAsia="fi-FI"/>
        </w:rPr>
        <w:t>Poistumisturvallisuusselvitys täydentää pelastussuunnitelmaa ja varmistaa, että rakennuksen tilat ja toimintakäytännöt tukevat asukkaiden turvallista poistumista hätätilanteissa. Selvityksessä arvioidaan rakennuksen esteettömyys, poistumisreittien käytettävyys sekä apuvälineitä tarvitsevien henkilöiden erityistarpeet. Selvitys sisältää myös kartoituksen henkilökunnan koulutuksesta ja valmiudesta auttaa asukkaita hätätilanteissa. Poistumisturvallisuusselvitys tarkistetaan vuosittain tai tilanteen muuttuessa, ja se toimii tärkeänä osana Onnitalon omavalvontaa.</w:t>
      </w:r>
    </w:p>
    <w:p w14:paraId="4C3EA055" w14:textId="77777777" w:rsidR="004F0710" w:rsidRPr="004F0710" w:rsidRDefault="004F0710" w:rsidP="004F0710">
      <w:pPr>
        <w:pStyle w:val="Luettelokappale"/>
        <w:spacing w:before="100" w:beforeAutospacing="1" w:after="100" w:afterAutospacing="1" w:line="240" w:lineRule="auto"/>
        <w:ind w:left="0"/>
        <w:jc w:val="left"/>
        <w:rPr>
          <w:rFonts w:eastAsia="Times New Roman" w:cstheme="minorHAnsi"/>
          <w:sz w:val="24"/>
          <w:szCs w:val="24"/>
          <w:lang w:eastAsia="fi-FI"/>
        </w:rPr>
      </w:pPr>
    </w:p>
    <w:p w14:paraId="4F949121" w14:textId="77777777" w:rsidR="004F0710" w:rsidRPr="004F0710" w:rsidRDefault="004F0710" w:rsidP="004F0710">
      <w:pPr>
        <w:pStyle w:val="Luettelokappale"/>
        <w:spacing w:before="100" w:beforeAutospacing="1" w:after="100" w:afterAutospacing="1" w:line="240" w:lineRule="auto"/>
        <w:ind w:left="0"/>
        <w:jc w:val="left"/>
        <w:rPr>
          <w:rFonts w:eastAsia="Times New Roman" w:cstheme="minorHAnsi"/>
          <w:sz w:val="24"/>
          <w:szCs w:val="24"/>
          <w:lang w:eastAsia="fi-FI"/>
        </w:rPr>
      </w:pPr>
      <w:r w:rsidRPr="004F0710">
        <w:rPr>
          <w:rFonts w:eastAsia="Times New Roman" w:cstheme="minorHAnsi"/>
          <w:sz w:val="24"/>
          <w:szCs w:val="24"/>
          <w:lang w:eastAsia="fi-FI"/>
        </w:rPr>
        <w:t>Rakennuksessa on käytössä automaattinen paloilmoitinjärjestelmä, joka lisää turvallisuutta ja mahdollistaa nopean reagoinnin hätätilanteissa. Mahdolliset hälytykset välittyvät suoraan henkilökunnan puhelimiin, mikä takaa välittömän tiedon saannin ja nopean toiminnan tilanteen edellyttämällä tavalla. Tämä järjestely vähentää viiveitä ja tukee asukkaiden sekä henkilöstön turvallisuutta.</w:t>
      </w:r>
    </w:p>
    <w:p w14:paraId="36F29A50" w14:textId="77777777" w:rsidR="004F0710" w:rsidRPr="004F0710" w:rsidRDefault="004F0710" w:rsidP="004F0710">
      <w:pPr>
        <w:pStyle w:val="Luettelokappale"/>
        <w:spacing w:before="100" w:beforeAutospacing="1" w:after="100" w:afterAutospacing="1" w:line="240" w:lineRule="auto"/>
        <w:ind w:left="0"/>
        <w:jc w:val="left"/>
        <w:rPr>
          <w:rFonts w:eastAsia="Times New Roman" w:cstheme="minorHAnsi"/>
          <w:sz w:val="24"/>
          <w:szCs w:val="24"/>
          <w:lang w:eastAsia="fi-FI"/>
        </w:rPr>
      </w:pPr>
    </w:p>
    <w:p w14:paraId="11908831" w14:textId="77777777" w:rsidR="004F0710" w:rsidRPr="004F0710" w:rsidRDefault="004F0710" w:rsidP="004F0710">
      <w:pPr>
        <w:pStyle w:val="Luettelokappale"/>
        <w:spacing w:before="100" w:beforeAutospacing="1" w:after="100" w:afterAutospacing="1" w:line="240" w:lineRule="auto"/>
        <w:ind w:left="0"/>
        <w:jc w:val="left"/>
        <w:rPr>
          <w:rFonts w:eastAsia="Times New Roman" w:cstheme="minorHAnsi"/>
          <w:sz w:val="24"/>
          <w:szCs w:val="24"/>
          <w:lang w:eastAsia="fi-FI"/>
        </w:rPr>
      </w:pPr>
      <w:r w:rsidRPr="004F0710">
        <w:rPr>
          <w:rFonts w:eastAsia="Times New Roman" w:cstheme="minorHAnsi"/>
          <w:sz w:val="24"/>
          <w:szCs w:val="24"/>
          <w:lang w:eastAsia="fi-FI"/>
        </w:rPr>
        <w:t xml:space="preserve">Henkilökunta osallistuu säännöllisesti alkusammutuskoulutuksiin sekä evakuointiharjoituksiin, jotka vahvistavat heidän valmiuksiaan toimia tehokkaasti hätätilanteissa. Näiden koulutusten ja </w:t>
      </w:r>
      <w:r w:rsidRPr="004F0710">
        <w:rPr>
          <w:rFonts w:eastAsia="Times New Roman" w:cstheme="minorHAnsi"/>
          <w:sz w:val="24"/>
          <w:szCs w:val="24"/>
          <w:lang w:eastAsia="fi-FI"/>
        </w:rPr>
        <w:lastRenderedPageBreak/>
        <w:t>harjoitusten avulla varmistetaan, että henkilöstö tuntee pelastussuunnitelman ja poistumisturvallisuusselvityksen käytännön toteutuksen sekä osaa toimia nopeasti ja turvallisesti mahdollisissa kriisitilanteissa.</w:t>
      </w:r>
    </w:p>
    <w:p w14:paraId="47BBE7E2" w14:textId="77777777" w:rsidR="004F0710" w:rsidRPr="004F0710" w:rsidRDefault="004F0710" w:rsidP="004F0710">
      <w:pPr>
        <w:pStyle w:val="Luettelokappale"/>
        <w:spacing w:before="100" w:beforeAutospacing="1" w:after="100" w:afterAutospacing="1" w:line="240" w:lineRule="auto"/>
        <w:ind w:left="0"/>
        <w:jc w:val="left"/>
        <w:rPr>
          <w:rFonts w:eastAsia="Times New Roman" w:cstheme="minorHAnsi"/>
          <w:sz w:val="24"/>
          <w:szCs w:val="24"/>
          <w:lang w:eastAsia="fi-FI"/>
        </w:rPr>
      </w:pPr>
    </w:p>
    <w:p w14:paraId="67789405" w14:textId="69FED6DA" w:rsidR="00317847" w:rsidRPr="00EB60A5" w:rsidRDefault="004F0710" w:rsidP="00EB60A5">
      <w:pPr>
        <w:pStyle w:val="Luettelokappale"/>
        <w:spacing w:before="100" w:beforeAutospacing="1" w:after="100" w:afterAutospacing="1" w:line="240" w:lineRule="auto"/>
        <w:ind w:left="0"/>
        <w:jc w:val="left"/>
        <w:rPr>
          <w:rFonts w:eastAsia="Times New Roman" w:cstheme="minorHAnsi"/>
          <w:sz w:val="24"/>
          <w:szCs w:val="24"/>
          <w:lang w:eastAsia="fi-FI"/>
        </w:rPr>
      </w:pPr>
      <w:r w:rsidRPr="004F0710">
        <w:rPr>
          <w:rFonts w:eastAsia="Times New Roman" w:cstheme="minorHAnsi"/>
          <w:sz w:val="24"/>
          <w:szCs w:val="24"/>
          <w:lang w:eastAsia="fi-FI"/>
        </w:rPr>
        <w:t>Molemmat dokumentit, pelastussuunnitelma ja poistumisturvallisuusselvitys, ovat liitteenä saatavilla, ja niiden sisältöä käsitellään säännöllisesti henkilöstön turvallisuuskoulutuksissa ja harjoituksissa. Tämä varmistaa, että kaikki osapuolet tuntevat toimintaohjeet ja turvallisuuskäytännöt.</w:t>
      </w:r>
    </w:p>
    <w:p w14:paraId="5318C01A" w14:textId="6DA355E1" w:rsidR="005564BA" w:rsidRPr="00EB60A5" w:rsidRDefault="005564BA" w:rsidP="000F03B5">
      <w:pPr>
        <w:pStyle w:val="Otsikko1"/>
        <w:numPr>
          <w:ilvl w:val="0"/>
          <w:numId w:val="3"/>
        </w:numPr>
        <w:rPr>
          <w:rFonts w:eastAsia="Times New Roman"/>
          <w:lang w:eastAsia="fi-FI"/>
        </w:rPr>
      </w:pPr>
      <w:bookmarkStart w:id="39" w:name="_Toc206489580"/>
      <w:r w:rsidRPr="00EB60A5">
        <w:rPr>
          <w:rFonts w:eastAsia="Times New Roman"/>
          <w:lang w:eastAsia="fi-FI"/>
        </w:rPr>
        <w:t>Asukasturvallisuus</w:t>
      </w:r>
      <w:bookmarkEnd w:id="39"/>
    </w:p>
    <w:p w14:paraId="201A270A" w14:textId="49859839" w:rsidR="00185B3B" w:rsidRDefault="00185B3B" w:rsidP="00265BDD">
      <w:pPr>
        <w:spacing w:before="100" w:beforeAutospacing="1" w:after="100" w:afterAutospacing="1" w:line="240" w:lineRule="auto"/>
        <w:jc w:val="left"/>
        <w:rPr>
          <w:rFonts w:eastAsia="Times New Roman" w:cstheme="minorHAnsi"/>
          <w:sz w:val="24"/>
          <w:szCs w:val="24"/>
          <w:lang w:eastAsia="fi-FI"/>
        </w:rPr>
      </w:pPr>
      <w:r>
        <w:rPr>
          <w:rFonts w:eastAsia="Times New Roman" w:cstheme="minorHAnsi"/>
          <w:sz w:val="24"/>
          <w:szCs w:val="24"/>
          <w:lang w:eastAsia="fi-FI"/>
        </w:rPr>
        <w:t>J</w:t>
      </w:r>
      <w:r w:rsidRPr="00185B3B">
        <w:rPr>
          <w:rFonts w:eastAsia="Times New Roman" w:cstheme="minorHAnsi"/>
          <w:sz w:val="24"/>
          <w:szCs w:val="24"/>
          <w:lang w:eastAsia="fi-FI"/>
        </w:rPr>
        <w:t>okainen työntekijä on velvollinen raportoimaan haittatapahtumista ja läheltä piti -tilanteista extranetissä</w:t>
      </w:r>
      <w:r>
        <w:rPr>
          <w:rFonts w:eastAsia="Times New Roman" w:cstheme="minorHAnsi"/>
          <w:sz w:val="24"/>
          <w:szCs w:val="24"/>
          <w:lang w:eastAsia="fi-FI"/>
        </w:rPr>
        <w:t xml:space="preserve"> </w:t>
      </w:r>
      <w:r w:rsidRPr="00185B3B">
        <w:rPr>
          <w:rFonts w:eastAsia="Times New Roman" w:cstheme="minorHAnsi"/>
          <w:sz w:val="24"/>
          <w:szCs w:val="24"/>
          <w:lang w:eastAsia="fi-FI"/>
        </w:rPr>
        <w:t>olevalla sähköisellä lomakkeella. Raportoinnin tarkoituksena on kehittää toimintaa ja varmistaa, että</w:t>
      </w:r>
      <w:r>
        <w:rPr>
          <w:rFonts w:eastAsia="Times New Roman" w:cstheme="minorHAnsi"/>
          <w:sz w:val="24"/>
          <w:szCs w:val="24"/>
          <w:lang w:eastAsia="fi-FI"/>
        </w:rPr>
        <w:t xml:space="preserve"> </w:t>
      </w:r>
      <w:r w:rsidRPr="00185B3B">
        <w:rPr>
          <w:rFonts w:eastAsia="Times New Roman" w:cstheme="minorHAnsi"/>
          <w:sz w:val="24"/>
          <w:szCs w:val="24"/>
          <w:lang w:eastAsia="fi-FI"/>
        </w:rPr>
        <w:t>poikkeaman kaltaisia tilanteita ei synny jatkossa. On ensi arvoisen tärkeää, että raportteja tehdään</w:t>
      </w:r>
      <w:r>
        <w:rPr>
          <w:rFonts w:eastAsia="Times New Roman" w:cstheme="minorHAnsi"/>
          <w:sz w:val="24"/>
          <w:szCs w:val="24"/>
          <w:lang w:eastAsia="fi-FI"/>
        </w:rPr>
        <w:t xml:space="preserve"> </w:t>
      </w:r>
      <w:r w:rsidRPr="00185B3B">
        <w:rPr>
          <w:rFonts w:eastAsia="Times New Roman" w:cstheme="minorHAnsi"/>
          <w:sz w:val="24"/>
          <w:szCs w:val="24"/>
          <w:lang w:eastAsia="fi-FI"/>
        </w:rPr>
        <w:t>matalalla kynnyksellä, jotta ongelmatilanteet tulevat ilmi ja niihin voidaan puuttua</w:t>
      </w:r>
      <w:r w:rsidR="00265BDD" w:rsidRPr="00265BDD">
        <w:rPr>
          <w:rFonts w:eastAsia="Times New Roman" w:cstheme="minorHAnsi"/>
          <w:sz w:val="24"/>
          <w:szCs w:val="24"/>
          <w:lang w:eastAsia="fi-FI"/>
        </w:rPr>
        <w:t>. Jos kyseessä on</w:t>
      </w:r>
      <w:r w:rsidR="00265BDD">
        <w:rPr>
          <w:rFonts w:eastAsia="Times New Roman" w:cstheme="minorHAnsi"/>
          <w:sz w:val="24"/>
          <w:szCs w:val="24"/>
          <w:lang w:eastAsia="fi-FI"/>
        </w:rPr>
        <w:t xml:space="preserve"> </w:t>
      </w:r>
      <w:r w:rsidR="00265BDD" w:rsidRPr="00265BDD">
        <w:rPr>
          <w:rFonts w:eastAsia="Times New Roman" w:cstheme="minorHAnsi"/>
          <w:sz w:val="24"/>
          <w:szCs w:val="24"/>
          <w:lang w:eastAsia="fi-FI"/>
        </w:rPr>
        <w:t>asukkaaseen kohdistunut uhka- ja vaaratilanne tai vakava lääkepoikkeama, vuorossa oleva hoitaja informoi</w:t>
      </w:r>
      <w:r w:rsidR="00265BDD">
        <w:rPr>
          <w:rFonts w:eastAsia="Times New Roman" w:cstheme="minorHAnsi"/>
          <w:sz w:val="24"/>
          <w:szCs w:val="24"/>
          <w:lang w:eastAsia="fi-FI"/>
        </w:rPr>
        <w:t xml:space="preserve"> </w:t>
      </w:r>
      <w:r w:rsidR="00265BDD" w:rsidRPr="00265BDD">
        <w:rPr>
          <w:rFonts w:eastAsia="Times New Roman" w:cstheme="minorHAnsi"/>
          <w:sz w:val="24"/>
          <w:szCs w:val="24"/>
          <w:lang w:eastAsia="fi-FI"/>
        </w:rPr>
        <w:t>siitä omaista viipymättä</w:t>
      </w:r>
      <w:r w:rsidR="00265BDD">
        <w:rPr>
          <w:rFonts w:eastAsia="Times New Roman" w:cstheme="minorHAnsi"/>
          <w:sz w:val="24"/>
          <w:szCs w:val="24"/>
          <w:lang w:eastAsia="fi-FI"/>
        </w:rPr>
        <w:t>.</w:t>
      </w:r>
    </w:p>
    <w:p w14:paraId="643FCB05" w14:textId="5E8143FD" w:rsidR="00AE4906" w:rsidRPr="00AE4906" w:rsidRDefault="00AE4906" w:rsidP="00185B3B">
      <w:pPr>
        <w:spacing w:before="100" w:beforeAutospacing="1" w:after="100" w:afterAutospacing="1" w:line="240" w:lineRule="auto"/>
        <w:jc w:val="left"/>
        <w:rPr>
          <w:rFonts w:eastAsia="Times New Roman" w:cstheme="minorHAnsi"/>
          <w:sz w:val="24"/>
          <w:szCs w:val="24"/>
          <w:lang w:eastAsia="fi-FI"/>
        </w:rPr>
      </w:pPr>
      <w:r w:rsidRPr="00AE4906">
        <w:rPr>
          <w:rFonts w:eastAsia="Times New Roman" w:cstheme="minorHAnsi"/>
          <w:sz w:val="24"/>
          <w:szCs w:val="24"/>
          <w:lang w:eastAsia="fi-FI"/>
        </w:rPr>
        <w:t xml:space="preserve">Jokaisessa </w:t>
      </w:r>
      <w:r w:rsidR="00EB60A5">
        <w:rPr>
          <w:rFonts w:eastAsia="Times New Roman" w:cstheme="minorHAnsi"/>
          <w:sz w:val="24"/>
          <w:szCs w:val="24"/>
          <w:lang w:eastAsia="fi-FI"/>
        </w:rPr>
        <w:t>asukas</w:t>
      </w:r>
      <w:r w:rsidRPr="00AE4906">
        <w:rPr>
          <w:rFonts w:eastAsia="Times New Roman" w:cstheme="minorHAnsi"/>
          <w:sz w:val="24"/>
          <w:szCs w:val="24"/>
          <w:lang w:eastAsia="fi-FI"/>
        </w:rPr>
        <w:t>huoneessa ja yleisissä tiloissa on savunilmaisimet, palohälyttimet sekä sprinklerijärjestelmät. Lisäksi kiinteistössä on käsisammuttimia, sammutuspeitteitä, ensiapupakkauksia ja pimeässä hohtavat poistumiskartat, jotka on sijoitettu aulatiloihin. Poistumiskartoissa on merkitty alkusammutusvälineiden paikat. Kiinteistön palojärjestelmien ja laitteiden ylläpidosta sekä huolloista vastaa kiinteistöhuoltoyhtiö ARE.</w:t>
      </w:r>
    </w:p>
    <w:p w14:paraId="7E5C5E0C" w14:textId="77777777" w:rsidR="00AE4906" w:rsidRPr="00AE4906" w:rsidRDefault="00AE4906" w:rsidP="00AE4906">
      <w:pPr>
        <w:spacing w:before="100" w:beforeAutospacing="1" w:after="100" w:afterAutospacing="1" w:line="240" w:lineRule="auto"/>
        <w:jc w:val="left"/>
        <w:rPr>
          <w:rFonts w:eastAsia="Times New Roman" w:cstheme="minorHAnsi"/>
          <w:sz w:val="24"/>
          <w:szCs w:val="24"/>
          <w:lang w:eastAsia="fi-FI"/>
        </w:rPr>
      </w:pPr>
      <w:r w:rsidRPr="00AE4906">
        <w:rPr>
          <w:rFonts w:eastAsia="Times New Roman" w:cstheme="minorHAnsi"/>
          <w:sz w:val="24"/>
          <w:szCs w:val="24"/>
          <w:lang w:eastAsia="fi-FI"/>
        </w:rPr>
        <w:t>Palo-, ensiapu- ja poistumisharjoituksia järjestetään säännöllisesti henkilöstön valmiuden ylläpitämiseksi. Kiinteistön palotarkastukset tehdään vähintään kolmen vuoden välein pelastusviranomaisten toimesta. Henkilökunta on saanut koulutuksen paloturvallisuudesta, uhka- ja vaaratilanteista sekä ensiaputoimenpiteistä. Palohälytykset ja ennakkohälytykset on kytketty sekä kiinteistön huollosta vastaavan yrityksen huoltomiehen että henkilökunnan GSM-puhelimiin, mikä varmistaa nopean reagoinnin.</w:t>
      </w:r>
    </w:p>
    <w:p w14:paraId="3890ED64" w14:textId="77777777" w:rsidR="00AE4906" w:rsidRPr="00AE4906" w:rsidRDefault="00AE4906" w:rsidP="00AE4906">
      <w:pPr>
        <w:spacing w:before="100" w:beforeAutospacing="1" w:after="100" w:afterAutospacing="1" w:line="240" w:lineRule="auto"/>
        <w:jc w:val="left"/>
        <w:rPr>
          <w:rFonts w:eastAsia="Times New Roman" w:cstheme="minorHAnsi"/>
          <w:sz w:val="24"/>
          <w:szCs w:val="24"/>
          <w:lang w:eastAsia="fi-FI"/>
        </w:rPr>
      </w:pPr>
      <w:r w:rsidRPr="00AE4906">
        <w:rPr>
          <w:rFonts w:eastAsia="Times New Roman" w:cstheme="minorHAnsi"/>
          <w:sz w:val="24"/>
          <w:szCs w:val="24"/>
          <w:lang w:eastAsia="fi-FI"/>
        </w:rPr>
        <w:t>Jokaisella asukkaalla on turvapuhelin ja turvaranneke, jotka mahdollistavat avun hälyttämisen nopeasti. Turvajärjestelmä lähettää päivittäin virheilmoituslistan hoitajien ja johtajan sähköpostiin, ja laitteiden toimivuutta voidaan seurata laitteen toimittajan järjestelmän kautta. Turvahälytykset ovat kytketty henkilökunnan GSM-puhelimiin ja toimivat ympäri vuorokauden.</w:t>
      </w:r>
    </w:p>
    <w:p w14:paraId="2AEFF90F" w14:textId="0C946B44" w:rsidR="00AE4906" w:rsidRPr="00AE4906" w:rsidRDefault="00AE4906" w:rsidP="00AE4906">
      <w:pPr>
        <w:spacing w:before="100" w:beforeAutospacing="1" w:after="100" w:afterAutospacing="1" w:line="240" w:lineRule="auto"/>
        <w:jc w:val="left"/>
        <w:rPr>
          <w:rFonts w:eastAsia="Times New Roman" w:cstheme="minorHAnsi"/>
          <w:sz w:val="24"/>
          <w:szCs w:val="24"/>
          <w:lang w:eastAsia="fi-FI"/>
        </w:rPr>
      </w:pPr>
      <w:r w:rsidRPr="00AE4906">
        <w:rPr>
          <w:rFonts w:eastAsia="Times New Roman" w:cstheme="minorHAnsi"/>
          <w:sz w:val="24"/>
          <w:szCs w:val="24"/>
          <w:lang w:eastAsia="fi-FI"/>
        </w:rPr>
        <w:t>Onnitalon pääovet pidetään lukittuina turvallisuuden takaamiseksi</w:t>
      </w:r>
      <w:r w:rsidR="00F32A50">
        <w:rPr>
          <w:rFonts w:eastAsia="Times New Roman" w:cstheme="minorHAnsi"/>
          <w:sz w:val="24"/>
          <w:szCs w:val="24"/>
          <w:lang w:eastAsia="fi-FI"/>
        </w:rPr>
        <w:t xml:space="preserve"> yöaikaan</w:t>
      </w:r>
      <w:r w:rsidRPr="00AE4906">
        <w:rPr>
          <w:rFonts w:eastAsia="Times New Roman" w:cstheme="minorHAnsi"/>
          <w:sz w:val="24"/>
          <w:szCs w:val="24"/>
          <w:lang w:eastAsia="fi-FI"/>
        </w:rPr>
        <w:t>. Pääovella on ovikello, jo</w:t>
      </w:r>
      <w:r w:rsidR="00F32A50">
        <w:rPr>
          <w:rFonts w:eastAsia="Times New Roman" w:cstheme="minorHAnsi"/>
          <w:sz w:val="24"/>
          <w:szCs w:val="24"/>
          <w:lang w:eastAsia="fi-FI"/>
        </w:rPr>
        <w:t>nka hälytykset tulevat hoitajille puhelimeen</w:t>
      </w:r>
      <w:r w:rsidRPr="00AE4906">
        <w:rPr>
          <w:rFonts w:eastAsia="Times New Roman" w:cstheme="minorHAnsi"/>
          <w:sz w:val="24"/>
          <w:szCs w:val="24"/>
          <w:lang w:eastAsia="fi-FI"/>
        </w:rPr>
        <w:t>. Sekä pääovella että kellarikerroksen käytävällä on tallentava kameravalvonta.</w:t>
      </w:r>
    </w:p>
    <w:p w14:paraId="53328539" w14:textId="77777777" w:rsidR="00AE4906" w:rsidRDefault="00AE4906" w:rsidP="00AE4906">
      <w:pPr>
        <w:spacing w:before="100" w:beforeAutospacing="1" w:after="100" w:afterAutospacing="1" w:line="240" w:lineRule="auto"/>
        <w:jc w:val="left"/>
        <w:rPr>
          <w:rFonts w:eastAsia="Times New Roman" w:cstheme="minorHAnsi"/>
          <w:sz w:val="24"/>
          <w:szCs w:val="24"/>
          <w:lang w:eastAsia="fi-FI"/>
        </w:rPr>
      </w:pPr>
      <w:r w:rsidRPr="00AE4906">
        <w:rPr>
          <w:rFonts w:eastAsia="Times New Roman" w:cstheme="minorHAnsi"/>
          <w:sz w:val="24"/>
          <w:szCs w:val="24"/>
          <w:lang w:eastAsia="fi-FI"/>
        </w:rPr>
        <w:lastRenderedPageBreak/>
        <w:t>Pelastussuunnitelma päivitetään vähintään kerran vuodessa tai aina tarpeen mukaan. Tämä varmistaa suunnitelman ajantasaisuuden ja vastaavuuden kiinteistön turvallisuusvaatimuksiin.</w:t>
      </w:r>
    </w:p>
    <w:p w14:paraId="515ADAB4" w14:textId="692BA339" w:rsidR="00990788" w:rsidRDefault="00990788" w:rsidP="00990788">
      <w:pPr>
        <w:spacing w:before="100" w:beforeAutospacing="1" w:after="100" w:afterAutospacing="1" w:line="240" w:lineRule="auto"/>
        <w:jc w:val="left"/>
        <w:rPr>
          <w:rFonts w:eastAsia="Times New Roman" w:cstheme="minorHAnsi"/>
          <w:sz w:val="24"/>
          <w:szCs w:val="24"/>
          <w:lang w:eastAsia="fi-FI"/>
        </w:rPr>
      </w:pPr>
      <w:r>
        <w:rPr>
          <w:rFonts w:eastAsia="Times New Roman" w:cstheme="minorHAnsi"/>
          <w:sz w:val="24"/>
          <w:szCs w:val="24"/>
          <w:lang w:eastAsia="fi-FI"/>
        </w:rPr>
        <w:t>Onnitalon t</w:t>
      </w:r>
      <w:r w:rsidRPr="00990788">
        <w:rPr>
          <w:rFonts w:eastAsia="Times New Roman" w:cstheme="minorHAnsi"/>
          <w:sz w:val="24"/>
          <w:szCs w:val="24"/>
          <w:lang w:eastAsia="fi-FI"/>
        </w:rPr>
        <w:t>yöntekijöillä on henkilökortti. Sairaanhoitaja</w:t>
      </w:r>
      <w:r>
        <w:rPr>
          <w:rFonts w:eastAsia="Times New Roman" w:cstheme="minorHAnsi"/>
          <w:sz w:val="24"/>
          <w:szCs w:val="24"/>
          <w:lang w:eastAsia="fi-FI"/>
        </w:rPr>
        <w:t xml:space="preserve"> on </w:t>
      </w:r>
      <w:r w:rsidRPr="00990788">
        <w:rPr>
          <w:rFonts w:eastAsia="Times New Roman" w:cstheme="minorHAnsi"/>
          <w:sz w:val="24"/>
          <w:szCs w:val="24"/>
          <w:lang w:eastAsia="fi-FI"/>
        </w:rPr>
        <w:t>tavoitettavissa</w:t>
      </w:r>
      <w:r>
        <w:rPr>
          <w:rFonts w:eastAsia="Times New Roman" w:cstheme="minorHAnsi"/>
          <w:sz w:val="24"/>
          <w:szCs w:val="24"/>
          <w:lang w:eastAsia="fi-FI"/>
        </w:rPr>
        <w:t xml:space="preserve"> </w:t>
      </w:r>
      <w:r w:rsidRPr="00990788">
        <w:rPr>
          <w:rFonts w:eastAsia="Times New Roman" w:cstheme="minorHAnsi"/>
          <w:sz w:val="24"/>
          <w:szCs w:val="24"/>
          <w:lang w:eastAsia="fi-FI"/>
        </w:rPr>
        <w:t xml:space="preserve">puhelimitse virka-aikana eli arkisin kello 7-15 reklamaatioiden, asiakaspalautteiden ja muiden mahdollistenasioiden käsittelyä varten. Sairaanhoitajan ollessa poissa virka-aikaan puhelut </w:t>
      </w:r>
      <w:r>
        <w:rPr>
          <w:rFonts w:eastAsia="Times New Roman" w:cstheme="minorHAnsi"/>
          <w:sz w:val="24"/>
          <w:szCs w:val="24"/>
          <w:lang w:eastAsia="fi-FI"/>
        </w:rPr>
        <w:t xml:space="preserve">ohjataan johtajalle. </w:t>
      </w:r>
      <w:r w:rsidR="00BE5ED6" w:rsidRPr="00BE5ED6">
        <w:rPr>
          <w:rFonts w:eastAsia="Times New Roman" w:cstheme="minorHAnsi"/>
          <w:sz w:val="24"/>
          <w:szCs w:val="24"/>
          <w:lang w:eastAsia="fi-FI"/>
        </w:rPr>
        <w:t>Virka-ajan ulkopuolella hoita</w:t>
      </w:r>
      <w:r w:rsidR="00BE5ED6">
        <w:rPr>
          <w:rFonts w:eastAsia="Times New Roman" w:cstheme="minorHAnsi"/>
          <w:sz w:val="24"/>
          <w:szCs w:val="24"/>
          <w:lang w:eastAsia="fi-FI"/>
        </w:rPr>
        <w:t>jat</w:t>
      </w:r>
      <w:r w:rsidR="00BE5ED6" w:rsidRPr="00BE5ED6">
        <w:rPr>
          <w:rFonts w:eastAsia="Times New Roman" w:cstheme="minorHAnsi"/>
          <w:sz w:val="24"/>
          <w:szCs w:val="24"/>
          <w:lang w:eastAsia="fi-FI"/>
        </w:rPr>
        <w:t xml:space="preserve"> </w:t>
      </w:r>
      <w:r w:rsidR="00BE5ED6">
        <w:rPr>
          <w:rFonts w:eastAsia="Times New Roman" w:cstheme="minorHAnsi"/>
          <w:sz w:val="24"/>
          <w:szCs w:val="24"/>
          <w:lang w:eastAsia="fi-FI"/>
        </w:rPr>
        <w:t>ovat</w:t>
      </w:r>
      <w:r w:rsidR="00BE5ED6" w:rsidRPr="00BE5ED6">
        <w:rPr>
          <w:rFonts w:eastAsia="Times New Roman" w:cstheme="minorHAnsi"/>
          <w:sz w:val="24"/>
          <w:szCs w:val="24"/>
          <w:lang w:eastAsia="fi-FI"/>
        </w:rPr>
        <w:t xml:space="preserve"> tavoitetavissa puhelimitse </w:t>
      </w:r>
      <w:r w:rsidR="00BE5ED6">
        <w:rPr>
          <w:rFonts w:eastAsia="Times New Roman" w:cstheme="minorHAnsi"/>
          <w:sz w:val="24"/>
          <w:szCs w:val="24"/>
          <w:lang w:eastAsia="fi-FI"/>
        </w:rPr>
        <w:t>24/7</w:t>
      </w:r>
      <w:r w:rsidR="00BE5ED6" w:rsidRPr="00BE5ED6">
        <w:rPr>
          <w:rFonts w:eastAsia="Times New Roman" w:cstheme="minorHAnsi"/>
          <w:sz w:val="24"/>
          <w:szCs w:val="24"/>
          <w:lang w:eastAsia="fi-FI"/>
        </w:rPr>
        <w:t xml:space="preserve"> kaikkina päivinä</w:t>
      </w:r>
      <w:r w:rsidR="00BE5ED6">
        <w:rPr>
          <w:rFonts w:eastAsia="Times New Roman" w:cstheme="minorHAnsi"/>
          <w:sz w:val="24"/>
          <w:szCs w:val="24"/>
          <w:lang w:eastAsia="fi-FI"/>
        </w:rPr>
        <w:t xml:space="preserve">. Asukkaiden turvapuhelinhälytyksiin vastaa Onnitalon hoitajat 24/7. Turvapuhelimien </w:t>
      </w:r>
      <w:r w:rsidR="00E626A3">
        <w:rPr>
          <w:rFonts w:eastAsia="Times New Roman" w:cstheme="minorHAnsi"/>
          <w:sz w:val="24"/>
          <w:szCs w:val="24"/>
          <w:lang w:eastAsia="fi-FI"/>
        </w:rPr>
        <w:t xml:space="preserve">säännöllisestä testauksesta ovat vastuussa </w:t>
      </w:r>
      <w:r w:rsidR="00A94563">
        <w:rPr>
          <w:rFonts w:eastAsia="Times New Roman" w:cstheme="minorHAnsi"/>
          <w:sz w:val="24"/>
          <w:szCs w:val="24"/>
          <w:lang w:eastAsia="fi-FI"/>
        </w:rPr>
        <w:t xml:space="preserve">nimetyt hoitajat. </w:t>
      </w:r>
    </w:p>
    <w:p w14:paraId="19699FD2" w14:textId="2B33ECAB" w:rsidR="00C74A48" w:rsidRPr="00EB60A5" w:rsidRDefault="00C74A48" w:rsidP="000F03B5">
      <w:pPr>
        <w:pStyle w:val="Otsikko1"/>
        <w:numPr>
          <w:ilvl w:val="0"/>
          <w:numId w:val="3"/>
        </w:numPr>
      </w:pPr>
      <w:bookmarkStart w:id="40" w:name="_Toc206489581"/>
      <w:r w:rsidRPr="00EB60A5">
        <w:t>Terveydenhuollon laitteet ja tarvikkeet</w:t>
      </w:r>
      <w:bookmarkEnd w:id="40"/>
      <w:r w:rsidRPr="00EB60A5">
        <w:t xml:space="preserve"> </w:t>
      </w:r>
    </w:p>
    <w:p w14:paraId="042500C0" w14:textId="77777777" w:rsidR="00C74A48" w:rsidRPr="005564BA" w:rsidRDefault="00C74A48" w:rsidP="00C74A48">
      <w:pPr>
        <w:spacing w:before="100" w:beforeAutospacing="1" w:after="100" w:afterAutospacing="1" w:line="240" w:lineRule="auto"/>
        <w:jc w:val="left"/>
        <w:rPr>
          <w:rFonts w:eastAsia="Times New Roman" w:cstheme="minorHAnsi"/>
          <w:sz w:val="24"/>
          <w:szCs w:val="24"/>
          <w:lang w:eastAsia="fi-FI"/>
        </w:rPr>
      </w:pPr>
      <w:r w:rsidRPr="005564BA">
        <w:rPr>
          <w:rFonts w:eastAsia="Times New Roman" w:cstheme="minorHAnsi"/>
          <w:sz w:val="24"/>
          <w:szCs w:val="24"/>
          <w:lang w:eastAsia="fi-FI"/>
        </w:rPr>
        <w:t>Palvelutalossa on käytössä terveydenhuollon ammattilaisten tarpeisiin tarkoitettuja laitteita ja tarvikkeita, kuten istumavaaka, potilasnostin, INR-mittari, verenpainemittarit, CRP-mittari, happisaturaatiomittari ja Hb-mittari. Nämä laitteet on kirjattu erilliseen terveydenhuollon laiterekisteriin. Lisäksi palvelutalossa on asukkaiden itsehoitoa varten tarkoitettuja laitteita, kuten kuumemittareita ja verensokerimittareita.</w:t>
      </w:r>
    </w:p>
    <w:p w14:paraId="3AB52353" w14:textId="6C9D4DF4" w:rsidR="00B645A6" w:rsidRDefault="00C74A48" w:rsidP="00C74A48">
      <w:pPr>
        <w:spacing w:before="100" w:beforeAutospacing="1" w:after="100" w:afterAutospacing="1" w:line="240" w:lineRule="auto"/>
        <w:jc w:val="left"/>
        <w:rPr>
          <w:rFonts w:eastAsia="Times New Roman" w:cstheme="minorHAnsi"/>
          <w:sz w:val="24"/>
          <w:szCs w:val="24"/>
          <w:lang w:eastAsia="fi-FI"/>
        </w:rPr>
      </w:pPr>
      <w:r w:rsidRPr="005564BA">
        <w:rPr>
          <w:rFonts w:eastAsia="Times New Roman" w:cstheme="minorHAnsi"/>
          <w:sz w:val="24"/>
          <w:szCs w:val="24"/>
          <w:lang w:eastAsia="fi-FI"/>
        </w:rPr>
        <w:t>Laitteiden turvallisuudesta vastaa nimetty sairaanhoitaja, joka huolehtii laiterekisterin ylläpidosta. Laiterekisteri tarkastetaan säännöllisesti kerran vuodessa, jotta varmistetaan laitteiden ajantasainen käyttö ja turvallisuus</w:t>
      </w:r>
      <w:r>
        <w:rPr>
          <w:rFonts w:eastAsia="Times New Roman" w:cstheme="minorHAnsi"/>
          <w:sz w:val="24"/>
          <w:szCs w:val="24"/>
          <w:lang w:eastAsia="fi-FI"/>
        </w:rPr>
        <w:t>.</w:t>
      </w:r>
    </w:p>
    <w:p w14:paraId="20EE34BE" w14:textId="77777777" w:rsidR="0086702D" w:rsidRPr="0086702D" w:rsidRDefault="0086702D" w:rsidP="0086702D">
      <w:pPr>
        <w:spacing w:after="0" w:line="240" w:lineRule="auto"/>
        <w:jc w:val="left"/>
        <w:rPr>
          <w:rFonts w:eastAsia="Times New Roman" w:cstheme="minorHAnsi"/>
          <w:sz w:val="24"/>
          <w:szCs w:val="24"/>
          <w:lang w:eastAsia="fi-FI"/>
        </w:rPr>
      </w:pPr>
      <w:r w:rsidRPr="0086702D">
        <w:rPr>
          <w:rFonts w:eastAsia="Times New Roman" w:cstheme="minorHAnsi"/>
          <w:sz w:val="24"/>
          <w:szCs w:val="24"/>
          <w:lang w:eastAsia="fi-FI"/>
        </w:rPr>
        <w:t>Fimean tehtävänä on lääkinnällisten laitteiden ja tarvikkeiden vaatimusten mukaisuuden</w:t>
      </w:r>
    </w:p>
    <w:p w14:paraId="6D6A0EA0" w14:textId="77777777" w:rsidR="0086702D" w:rsidRPr="0086702D" w:rsidRDefault="0086702D" w:rsidP="0086702D">
      <w:pPr>
        <w:spacing w:after="0" w:line="240" w:lineRule="auto"/>
        <w:jc w:val="left"/>
        <w:rPr>
          <w:rFonts w:eastAsia="Times New Roman" w:cstheme="minorHAnsi"/>
          <w:sz w:val="24"/>
          <w:szCs w:val="24"/>
          <w:lang w:eastAsia="fi-FI"/>
        </w:rPr>
      </w:pPr>
      <w:r w:rsidRPr="0086702D">
        <w:rPr>
          <w:rFonts w:eastAsia="Times New Roman" w:cstheme="minorHAnsi"/>
          <w:sz w:val="24"/>
          <w:szCs w:val="24"/>
          <w:lang w:eastAsia="fi-FI"/>
        </w:rPr>
        <w:t>valvonta sekä turvallisen käytön edistäminen. Ammattimaisen käyttäjän on ilmoitettava Fimealle</w:t>
      </w:r>
    </w:p>
    <w:p w14:paraId="18BFF368" w14:textId="77777777" w:rsidR="0086702D" w:rsidRPr="0086702D" w:rsidRDefault="0086702D" w:rsidP="0086702D">
      <w:pPr>
        <w:spacing w:after="0" w:line="240" w:lineRule="auto"/>
        <w:jc w:val="left"/>
        <w:rPr>
          <w:rFonts w:eastAsia="Times New Roman" w:cstheme="minorHAnsi"/>
          <w:sz w:val="24"/>
          <w:szCs w:val="24"/>
          <w:lang w:eastAsia="fi-FI"/>
        </w:rPr>
      </w:pPr>
      <w:r w:rsidRPr="0086702D">
        <w:rPr>
          <w:rFonts w:eastAsia="Times New Roman" w:cstheme="minorHAnsi"/>
          <w:sz w:val="24"/>
          <w:szCs w:val="24"/>
          <w:lang w:eastAsia="fi-FI"/>
        </w:rPr>
        <w:t>sekä valmistajalle, valtuutetulle edustajalle, maahantuojalle tai jakelijalle vaaratilanteista, jotka</w:t>
      </w:r>
    </w:p>
    <w:p w14:paraId="16E9AA2F" w14:textId="77777777" w:rsidR="0086702D" w:rsidRPr="0086702D" w:rsidRDefault="0086702D" w:rsidP="0086702D">
      <w:pPr>
        <w:spacing w:after="0" w:line="240" w:lineRule="auto"/>
        <w:jc w:val="left"/>
        <w:rPr>
          <w:rFonts w:eastAsia="Times New Roman" w:cstheme="minorHAnsi"/>
          <w:sz w:val="24"/>
          <w:szCs w:val="24"/>
          <w:lang w:eastAsia="fi-FI"/>
        </w:rPr>
      </w:pPr>
      <w:r w:rsidRPr="0086702D">
        <w:rPr>
          <w:rFonts w:eastAsia="Times New Roman" w:cstheme="minorHAnsi"/>
          <w:sz w:val="24"/>
          <w:szCs w:val="24"/>
          <w:lang w:eastAsia="fi-FI"/>
        </w:rPr>
        <w:t>ovat johtaneet tai olisivat saattaneet johtaa asiakkaan, käyttäjän tai muun henkilön terveyden</w:t>
      </w:r>
    </w:p>
    <w:p w14:paraId="1D3298E7" w14:textId="77777777" w:rsidR="0086702D" w:rsidRPr="0086702D" w:rsidRDefault="0086702D" w:rsidP="0086702D">
      <w:pPr>
        <w:spacing w:after="0" w:line="240" w:lineRule="auto"/>
        <w:jc w:val="left"/>
        <w:rPr>
          <w:rFonts w:eastAsia="Times New Roman" w:cstheme="minorHAnsi"/>
          <w:sz w:val="24"/>
          <w:szCs w:val="24"/>
          <w:lang w:eastAsia="fi-FI"/>
        </w:rPr>
      </w:pPr>
      <w:r w:rsidRPr="0086702D">
        <w:rPr>
          <w:rFonts w:eastAsia="Times New Roman" w:cstheme="minorHAnsi"/>
          <w:sz w:val="24"/>
          <w:szCs w:val="24"/>
          <w:lang w:eastAsia="fi-FI"/>
        </w:rPr>
        <w:t>vaarantumiseen ja jotka johtuvat lääkinnällisen laitteen ominaisuuksista, suorituskyvyn</w:t>
      </w:r>
    </w:p>
    <w:p w14:paraId="3920A8DD" w14:textId="77777777" w:rsidR="0086702D" w:rsidRPr="0086702D" w:rsidRDefault="0086702D" w:rsidP="0086702D">
      <w:pPr>
        <w:spacing w:after="0" w:line="240" w:lineRule="auto"/>
        <w:jc w:val="left"/>
        <w:rPr>
          <w:rFonts w:eastAsia="Times New Roman" w:cstheme="minorHAnsi"/>
          <w:sz w:val="24"/>
          <w:szCs w:val="24"/>
          <w:lang w:eastAsia="fi-FI"/>
        </w:rPr>
      </w:pPr>
      <w:r w:rsidRPr="0086702D">
        <w:rPr>
          <w:rFonts w:eastAsia="Times New Roman" w:cstheme="minorHAnsi"/>
          <w:sz w:val="24"/>
          <w:szCs w:val="24"/>
          <w:lang w:eastAsia="fi-FI"/>
        </w:rPr>
        <w:t>poikkeamasta tai häiriöstä, riittämättömästä merkinnästä, riittämättömästä tai virheellisestä</w:t>
      </w:r>
    </w:p>
    <w:p w14:paraId="03231ACB" w14:textId="5C213F4E" w:rsidR="0086702D" w:rsidRPr="00C74A48" w:rsidRDefault="0086702D" w:rsidP="0086702D">
      <w:pPr>
        <w:spacing w:after="0" w:line="240" w:lineRule="auto"/>
        <w:jc w:val="left"/>
        <w:rPr>
          <w:rFonts w:eastAsia="Times New Roman" w:cstheme="minorHAnsi"/>
          <w:sz w:val="24"/>
          <w:szCs w:val="24"/>
          <w:lang w:eastAsia="fi-FI"/>
        </w:rPr>
      </w:pPr>
      <w:r w:rsidRPr="0086702D">
        <w:rPr>
          <w:rFonts w:eastAsia="Times New Roman" w:cstheme="minorHAnsi"/>
          <w:sz w:val="24"/>
          <w:szCs w:val="24"/>
          <w:lang w:eastAsia="fi-FI"/>
        </w:rPr>
        <w:t>käyttöohjeesta tai muusta käyttöön liittyvästä syystä</w:t>
      </w:r>
      <w:r w:rsidR="00BE3343">
        <w:rPr>
          <w:rFonts w:eastAsia="Times New Roman" w:cstheme="minorHAnsi"/>
          <w:sz w:val="24"/>
          <w:szCs w:val="24"/>
          <w:lang w:eastAsia="fi-FI"/>
        </w:rPr>
        <w:t>.</w:t>
      </w:r>
    </w:p>
    <w:p w14:paraId="597C702E" w14:textId="77777777" w:rsidR="00B645A6" w:rsidRPr="00C87595" w:rsidRDefault="00B645A6" w:rsidP="00B645A6">
      <w:pPr>
        <w:pStyle w:val="Default"/>
        <w:rPr>
          <w:rFonts w:asciiTheme="minorHAnsi" w:hAnsiTheme="minorHAnsi" w:cstheme="minorHAnsi"/>
          <w:b/>
          <w:bCs/>
        </w:rPr>
      </w:pPr>
    </w:p>
    <w:p w14:paraId="15E87585" w14:textId="4A6584C4" w:rsidR="00B645A6" w:rsidRDefault="00B645A6" w:rsidP="000F03B5">
      <w:pPr>
        <w:pStyle w:val="Otsikko1"/>
        <w:numPr>
          <w:ilvl w:val="0"/>
          <w:numId w:val="3"/>
        </w:numPr>
      </w:pPr>
      <w:bookmarkStart w:id="41" w:name="_Toc206489582"/>
      <w:r w:rsidRPr="00C87595">
        <w:t>As</w:t>
      </w:r>
      <w:r w:rsidR="00A10C51">
        <w:t>ukkaan palvelui</w:t>
      </w:r>
      <w:r w:rsidR="007D1AE1">
        <w:t>den suunnittelu ja arviointi Onnitalossa</w:t>
      </w:r>
      <w:bookmarkEnd w:id="41"/>
    </w:p>
    <w:p w14:paraId="6F6CC711" w14:textId="77777777" w:rsidR="008F632E" w:rsidRDefault="008F632E" w:rsidP="008F632E">
      <w:pPr>
        <w:pStyle w:val="Default"/>
        <w:rPr>
          <w:rFonts w:asciiTheme="minorHAnsi" w:hAnsiTheme="minorHAnsi" w:cstheme="minorHAnsi"/>
          <w:b/>
          <w:bCs/>
        </w:rPr>
      </w:pPr>
    </w:p>
    <w:p w14:paraId="175529FA" w14:textId="77777777" w:rsidR="00EB60A5" w:rsidRDefault="008F632E" w:rsidP="000F03B5">
      <w:pPr>
        <w:pStyle w:val="Otsikko2"/>
        <w:numPr>
          <w:ilvl w:val="1"/>
          <w:numId w:val="3"/>
        </w:numPr>
      </w:pPr>
      <w:bookmarkStart w:id="42" w:name="_Toc206489583"/>
      <w:r w:rsidRPr="00EB60A5">
        <w:t>Asukkaan ja omaisten osallistuminen</w:t>
      </w:r>
      <w:bookmarkEnd w:id="42"/>
    </w:p>
    <w:p w14:paraId="4C2600A9" w14:textId="578152DF" w:rsidR="008F632E" w:rsidRPr="00EB60A5" w:rsidRDefault="008F632E" w:rsidP="00EB60A5">
      <w:pPr>
        <w:pStyle w:val="Otsikko2"/>
        <w:ind w:left="765"/>
      </w:pPr>
      <w:r w:rsidRPr="00EB60A5">
        <w:t xml:space="preserve"> </w:t>
      </w:r>
    </w:p>
    <w:p w14:paraId="0EC0CCBA" w14:textId="263B0052" w:rsidR="00D97D77" w:rsidRDefault="00181142" w:rsidP="00F20983">
      <w:pPr>
        <w:spacing w:after="0"/>
        <w:rPr>
          <w:rFonts w:cstheme="minorHAnsi"/>
          <w:sz w:val="24"/>
          <w:szCs w:val="24"/>
        </w:rPr>
      </w:pPr>
      <w:r w:rsidRPr="00181142">
        <w:rPr>
          <w:rFonts w:cstheme="minorHAnsi"/>
          <w:sz w:val="24"/>
          <w:szCs w:val="24"/>
        </w:rPr>
        <w:t>Asiakkaiden osallisuuden vahvistaminen lisää hyvinvointia ja antaa mahdollisuuden kehittää</w:t>
      </w:r>
      <w:r>
        <w:rPr>
          <w:rFonts w:cstheme="minorHAnsi"/>
          <w:sz w:val="24"/>
          <w:szCs w:val="24"/>
        </w:rPr>
        <w:t xml:space="preserve"> </w:t>
      </w:r>
      <w:r w:rsidRPr="00181142">
        <w:rPr>
          <w:rFonts w:cstheme="minorHAnsi"/>
          <w:sz w:val="24"/>
          <w:szCs w:val="24"/>
        </w:rPr>
        <w:t xml:space="preserve">palveluja käyttäjälähtöisiksi. </w:t>
      </w:r>
      <w:r w:rsidR="00C235D4" w:rsidRPr="00C235D4">
        <w:rPr>
          <w:rFonts w:cstheme="minorHAnsi"/>
          <w:sz w:val="24"/>
          <w:szCs w:val="24"/>
        </w:rPr>
        <w:t>On tärkeää, että asiakkaat kokevat tulleensa</w:t>
      </w:r>
      <w:r w:rsidR="00C235D4">
        <w:rPr>
          <w:rFonts w:cstheme="minorHAnsi"/>
          <w:sz w:val="24"/>
          <w:szCs w:val="24"/>
        </w:rPr>
        <w:t xml:space="preserve"> </w:t>
      </w:r>
      <w:r w:rsidR="00C235D4" w:rsidRPr="00C235D4">
        <w:rPr>
          <w:rFonts w:cstheme="minorHAnsi"/>
          <w:sz w:val="24"/>
          <w:szCs w:val="24"/>
        </w:rPr>
        <w:t>kuulluiksi ja tarjolla on siihen sopivia menetelmiä ja kanavia. Asiakas ja asiakkaan</w:t>
      </w:r>
      <w:r w:rsidR="00C235D4">
        <w:rPr>
          <w:rFonts w:cstheme="minorHAnsi"/>
          <w:sz w:val="24"/>
          <w:szCs w:val="24"/>
        </w:rPr>
        <w:t xml:space="preserve"> </w:t>
      </w:r>
      <w:r w:rsidR="00C235D4" w:rsidRPr="00C235D4">
        <w:rPr>
          <w:rFonts w:cstheme="minorHAnsi"/>
          <w:sz w:val="24"/>
          <w:szCs w:val="24"/>
        </w:rPr>
        <w:t xml:space="preserve">suostumuksella läheisverkosto </w:t>
      </w:r>
      <w:r w:rsidR="00C235D4" w:rsidRPr="00C235D4">
        <w:rPr>
          <w:rFonts w:cstheme="minorHAnsi"/>
          <w:sz w:val="24"/>
          <w:szCs w:val="24"/>
        </w:rPr>
        <w:lastRenderedPageBreak/>
        <w:t>osallistetaan</w:t>
      </w:r>
      <w:r w:rsidR="00FA3321">
        <w:rPr>
          <w:rFonts w:cstheme="minorHAnsi"/>
          <w:sz w:val="24"/>
          <w:szCs w:val="24"/>
        </w:rPr>
        <w:t xml:space="preserve"> </w:t>
      </w:r>
      <w:r w:rsidR="00C235D4" w:rsidRPr="00C235D4">
        <w:rPr>
          <w:rFonts w:cstheme="minorHAnsi"/>
          <w:sz w:val="24"/>
          <w:szCs w:val="24"/>
        </w:rPr>
        <w:t>palveluissamme ja asiakkaalla on aktiivinen rooli</w:t>
      </w:r>
      <w:r w:rsidR="00C235D4">
        <w:rPr>
          <w:rFonts w:cstheme="minorHAnsi"/>
          <w:sz w:val="24"/>
          <w:szCs w:val="24"/>
        </w:rPr>
        <w:t xml:space="preserve"> </w:t>
      </w:r>
      <w:r w:rsidR="00C235D4" w:rsidRPr="00C235D4">
        <w:rPr>
          <w:rFonts w:cstheme="minorHAnsi"/>
          <w:sz w:val="24"/>
          <w:szCs w:val="24"/>
        </w:rPr>
        <w:t xml:space="preserve">omassa palveluprosessissaan. </w:t>
      </w:r>
      <w:r w:rsidR="00C235D4">
        <w:rPr>
          <w:rFonts w:cstheme="minorHAnsi"/>
          <w:sz w:val="24"/>
          <w:szCs w:val="24"/>
        </w:rPr>
        <w:t xml:space="preserve">Onnitalossa järjestetään </w:t>
      </w:r>
      <w:r w:rsidR="003C3520">
        <w:rPr>
          <w:rFonts w:cstheme="minorHAnsi"/>
          <w:sz w:val="24"/>
          <w:szCs w:val="24"/>
        </w:rPr>
        <w:t xml:space="preserve">asukaspalaveri kerran kuukaudessa, jossa asukkaat </w:t>
      </w:r>
      <w:r w:rsidR="00BB7053">
        <w:rPr>
          <w:rFonts w:cstheme="minorHAnsi"/>
          <w:sz w:val="24"/>
          <w:szCs w:val="24"/>
        </w:rPr>
        <w:t>voivat keskustella yhdessä johtajan kanssa</w:t>
      </w:r>
      <w:r w:rsidR="00FA3321">
        <w:rPr>
          <w:rFonts w:cstheme="minorHAnsi"/>
          <w:sz w:val="24"/>
          <w:szCs w:val="24"/>
        </w:rPr>
        <w:t xml:space="preserve"> ja he pääsevät vaikuttamaan asioihin. </w:t>
      </w:r>
      <w:r w:rsidR="00D97D77">
        <w:rPr>
          <w:rFonts w:cstheme="minorHAnsi"/>
          <w:sz w:val="24"/>
          <w:szCs w:val="24"/>
        </w:rPr>
        <w:t xml:space="preserve">Lisäksi kerran vuodessa asukkaille ja omaisille lähetetään tyytyväisyyskysely. </w:t>
      </w:r>
      <w:r w:rsidR="00F20983">
        <w:rPr>
          <w:rFonts w:cstheme="minorHAnsi"/>
          <w:sz w:val="24"/>
          <w:szCs w:val="24"/>
        </w:rPr>
        <w:t>A</w:t>
      </w:r>
      <w:r w:rsidR="00F20983" w:rsidRPr="00F20983">
        <w:rPr>
          <w:rFonts w:cstheme="minorHAnsi"/>
          <w:sz w:val="24"/>
          <w:szCs w:val="24"/>
        </w:rPr>
        <w:t>s</w:t>
      </w:r>
      <w:r w:rsidR="00F20983">
        <w:rPr>
          <w:rFonts w:cstheme="minorHAnsi"/>
          <w:sz w:val="24"/>
          <w:szCs w:val="24"/>
        </w:rPr>
        <w:t>u</w:t>
      </w:r>
      <w:r w:rsidR="00F20983" w:rsidRPr="00F20983">
        <w:rPr>
          <w:rFonts w:cstheme="minorHAnsi"/>
          <w:sz w:val="24"/>
          <w:szCs w:val="24"/>
        </w:rPr>
        <w:t>kkaiden ja omaisten osallisuutta tuetaan hoitokokouksilla. Lisäksi</w:t>
      </w:r>
      <w:r w:rsidR="00F20983">
        <w:rPr>
          <w:rFonts w:cstheme="minorHAnsi"/>
          <w:sz w:val="24"/>
          <w:szCs w:val="24"/>
        </w:rPr>
        <w:t xml:space="preserve"> oma</w:t>
      </w:r>
      <w:r w:rsidR="00F20983" w:rsidRPr="00F20983">
        <w:rPr>
          <w:rFonts w:cstheme="minorHAnsi"/>
          <w:sz w:val="24"/>
          <w:szCs w:val="24"/>
        </w:rPr>
        <w:t>hoitaja on nimetty yhteyshenkilö asiakkaan asioissa, ja hän toimii yhteistyössä</w:t>
      </w:r>
      <w:r w:rsidR="00F5529F">
        <w:rPr>
          <w:rFonts w:cstheme="minorHAnsi"/>
          <w:sz w:val="24"/>
          <w:szCs w:val="24"/>
        </w:rPr>
        <w:t xml:space="preserve"> omaisten</w:t>
      </w:r>
      <w:r w:rsidR="00F20983" w:rsidRPr="00F20983">
        <w:rPr>
          <w:rFonts w:cstheme="minorHAnsi"/>
          <w:sz w:val="24"/>
          <w:szCs w:val="24"/>
        </w:rPr>
        <w:t xml:space="preserve"> kanssa.</w:t>
      </w:r>
    </w:p>
    <w:p w14:paraId="20CEFE6E" w14:textId="77777777" w:rsidR="008F632E" w:rsidRPr="008F632E" w:rsidRDefault="008F632E" w:rsidP="008F632E">
      <w:pPr>
        <w:pStyle w:val="Default"/>
        <w:rPr>
          <w:rFonts w:asciiTheme="minorHAnsi" w:eastAsia="Calibri" w:hAnsiTheme="minorHAnsi" w:cstheme="minorHAnsi"/>
          <w:color w:val="000000" w:themeColor="text1"/>
        </w:rPr>
      </w:pPr>
    </w:p>
    <w:p w14:paraId="6EB8EA69" w14:textId="10950258" w:rsidR="00B645A6" w:rsidRPr="00421001" w:rsidRDefault="00B645A6" w:rsidP="000F03B5">
      <w:pPr>
        <w:pStyle w:val="Otsikko2"/>
        <w:numPr>
          <w:ilvl w:val="1"/>
          <w:numId w:val="3"/>
        </w:numPr>
      </w:pPr>
      <w:bookmarkStart w:id="43" w:name="_Toc206489584"/>
      <w:r w:rsidRPr="00421001">
        <w:t>Palvelusopimus</w:t>
      </w:r>
      <w:bookmarkEnd w:id="43"/>
      <w:r w:rsidRPr="00421001">
        <w:t xml:space="preserve"> </w:t>
      </w:r>
    </w:p>
    <w:p w14:paraId="022BE931" w14:textId="273642B6" w:rsidR="0090495F" w:rsidRPr="0090495F" w:rsidRDefault="0090495F" w:rsidP="0090495F">
      <w:pPr>
        <w:spacing w:before="100" w:beforeAutospacing="1" w:after="100" w:afterAutospacing="1" w:line="240" w:lineRule="auto"/>
        <w:jc w:val="left"/>
        <w:rPr>
          <w:rFonts w:eastAsia="Times New Roman" w:cstheme="minorHAnsi"/>
          <w:sz w:val="24"/>
          <w:szCs w:val="24"/>
          <w:lang w:eastAsia="fi-FI"/>
        </w:rPr>
      </w:pPr>
      <w:r w:rsidRPr="0090495F">
        <w:rPr>
          <w:rFonts w:eastAsia="Times New Roman" w:cstheme="minorHAnsi"/>
          <w:sz w:val="24"/>
          <w:szCs w:val="24"/>
          <w:lang w:eastAsia="fi-FI"/>
        </w:rPr>
        <w:t>Kun asiakas ottaa yhteyttä palvelutaloon, hänen yhteydenottopyyntönsä käsitellään nopeasti, ja tilanteen pohjalta laaditaan suunnitelma sekä aikataulu palvelun mahdollisesta järjestämisestä. Prosessin aikana tuleva asukas tai hänen omaisensa pääsevät tutustumaan etukäteen talon tiloihin ja asuntoon, mikä auttaa päätöksenteossa ja varmistaa, että tilat ja palvelut vastaavat asiakkaan tarpeita.</w:t>
      </w:r>
    </w:p>
    <w:p w14:paraId="699D9FA4" w14:textId="7EDE9548" w:rsidR="0090495F" w:rsidRPr="0090495F" w:rsidRDefault="0090495F" w:rsidP="0090495F">
      <w:pPr>
        <w:spacing w:before="100" w:beforeAutospacing="1" w:after="100" w:afterAutospacing="1" w:line="240" w:lineRule="auto"/>
        <w:jc w:val="left"/>
        <w:rPr>
          <w:rFonts w:eastAsia="Times New Roman" w:cstheme="minorHAnsi"/>
          <w:sz w:val="24"/>
          <w:szCs w:val="24"/>
          <w:lang w:eastAsia="fi-FI"/>
        </w:rPr>
      </w:pPr>
      <w:r w:rsidRPr="0090495F">
        <w:rPr>
          <w:rFonts w:eastAsia="Times New Roman" w:cstheme="minorHAnsi"/>
          <w:sz w:val="24"/>
          <w:szCs w:val="24"/>
          <w:lang w:eastAsia="fi-FI"/>
        </w:rPr>
        <w:t>Palvelusopimus laaditaan asiakkaan tai hänen edunvalvojansa kanssa. Sopimuksessa määritellään palvelut, niiden sisältö ja laajuus, sekä sopimuskausi ja muut yksityiskohdat. Palvelusopimus toimii perustana asiakkaan asumiselle ja hoidolle Onnitalossa.</w:t>
      </w:r>
    </w:p>
    <w:p w14:paraId="76F5EC28" w14:textId="6EFC1367" w:rsidR="00B645A6" w:rsidRPr="00EA2DBB" w:rsidRDefault="00B645A6" w:rsidP="000F03B5">
      <w:pPr>
        <w:pStyle w:val="Otsikko2"/>
        <w:numPr>
          <w:ilvl w:val="1"/>
          <w:numId w:val="3"/>
        </w:numPr>
      </w:pPr>
      <w:bookmarkStart w:id="44" w:name="_Toc206489585"/>
      <w:r w:rsidRPr="00EA2DBB">
        <w:t>Palveluasuminen</w:t>
      </w:r>
      <w:bookmarkEnd w:id="44"/>
      <w:r w:rsidRPr="00EA2DBB">
        <w:t xml:space="preserve"> </w:t>
      </w:r>
    </w:p>
    <w:p w14:paraId="453B8810" w14:textId="77777777" w:rsidR="00EA2DBB" w:rsidRPr="00EA2DBB" w:rsidRDefault="00EA2DBB" w:rsidP="00EA2DBB">
      <w:pPr>
        <w:spacing w:before="100" w:beforeAutospacing="1" w:after="100" w:afterAutospacing="1" w:line="240" w:lineRule="auto"/>
        <w:jc w:val="left"/>
        <w:rPr>
          <w:rFonts w:eastAsia="Times New Roman" w:cstheme="minorHAnsi"/>
          <w:sz w:val="24"/>
          <w:szCs w:val="24"/>
          <w:lang w:eastAsia="fi-FI"/>
        </w:rPr>
      </w:pPr>
      <w:r w:rsidRPr="00EA2DBB">
        <w:rPr>
          <w:rFonts w:eastAsia="Times New Roman" w:cstheme="minorHAnsi"/>
          <w:sz w:val="24"/>
          <w:szCs w:val="24"/>
          <w:lang w:eastAsia="fi-FI"/>
        </w:rPr>
        <w:t>Onnitalossa palveluasuminen tarkoittaa, että asukas vuokraa esteettömän ja invamitoitetun yksiön tai kaksion Onnitalon Hoiva Oy:ltä asuinvuokralain mukaisesti. Asunnot on varustettu turvapuhelimella, jonka avulla asukas voi hälyttää apua vuorokauden ympäri. Asukkaat selviytyvät arjen toiminnoista itsenäisesti tai kotipalvelun avulla, ja tarvittaessa he voivat saada lisäapua henkilökohtaiseen hoivaan yksilöllisen tarpeensa mukaisesti.</w:t>
      </w:r>
    </w:p>
    <w:p w14:paraId="17DF9BD1" w14:textId="77777777" w:rsidR="00EA2DBB" w:rsidRPr="00EA2DBB" w:rsidRDefault="00EA2DBB" w:rsidP="00EA2DBB">
      <w:pPr>
        <w:spacing w:before="100" w:beforeAutospacing="1" w:after="100" w:afterAutospacing="1" w:line="240" w:lineRule="auto"/>
        <w:jc w:val="left"/>
        <w:rPr>
          <w:rFonts w:eastAsia="Times New Roman" w:cstheme="minorHAnsi"/>
          <w:sz w:val="24"/>
          <w:szCs w:val="24"/>
          <w:lang w:eastAsia="fi-FI"/>
        </w:rPr>
      </w:pPr>
      <w:r w:rsidRPr="00EA2DBB">
        <w:rPr>
          <w:rFonts w:eastAsia="Times New Roman" w:cstheme="minorHAnsi"/>
          <w:sz w:val="24"/>
          <w:szCs w:val="24"/>
          <w:lang w:eastAsia="fi-FI"/>
        </w:rPr>
        <w:t>Palveluasumisen kustannukset koostuvat vuokrasta, ateriamaksusta, kodinhoitomaksusta ja hoivan perusmaksusta. Lisäksi henkilökohtaisen hoivan kustannukset määräytyvät kunkin asukkaan yksilöllisten tarpeiden perusteella. Asukkaita kannustetaan aktiivisesti osallistumaan talon sisällä järjestettävään viriketoimintaan, joka tukee heidän hyvinvointiaan ja yhteisöllisyyttään.</w:t>
      </w:r>
    </w:p>
    <w:p w14:paraId="786957C5" w14:textId="77777777" w:rsidR="00EA2DBB" w:rsidRPr="00EA2DBB" w:rsidRDefault="00EA2DBB" w:rsidP="00EA2DBB">
      <w:pPr>
        <w:spacing w:before="100" w:beforeAutospacing="1" w:after="100" w:afterAutospacing="1" w:line="240" w:lineRule="auto"/>
        <w:jc w:val="left"/>
        <w:rPr>
          <w:rFonts w:eastAsia="Times New Roman" w:cstheme="minorHAnsi"/>
          <w:sz w:val="24"/>
          <w:szCs w:val="24"/>
          <w:lang w:eastAsia="fi-FI"/>
        </w:rPr>
      </w:pPr>
      <w:r w:rsidRPr="00EA2DBB">
        <w:rPr>
          <w:rFonts w:eastAsia="Times New Roman" w:cstheme="minorHAnsi"/>
          <w:sz w:val="24"/>
          <w:szCs w:val="24"/>
          <w:lang w:eastAsia="fi-FI"/>
        </w:rPr>
        <w:t>Onnitalo on asukkaiden koti, ja asukkaiden hyvinvointi ja itsenäisyys ovat toiminnan keskiössä. Omaisten toivotaan olevan osa asukkaiden arkea, ja heille voidaan tarpeen mukaan luovuttaa avain asukkaan huoneeseen, jolloin he voivat vierailla joustavasti.</w:t>
      </w:r>
    </w:p>
    <w:p w14:paraId="7C591F44" w14:textId="7563D8D2" w:rsidR="00EA2DBB" w:rsidRDefault="00EA2DBB" w:rsidP="00EA2DBB">
      <w:pPr>
        <w:spacing w:before="100" w:beforeAutospacing="1" w:after="100" w:afterAutospacing="1" w:line="240" w:lineRule="auto"/>
        <w:jc w:val="left"/>
        <w:rPr>
          <w:rFonts w:eastAsia="Times New Roman" w:cstheme="minorHAnsi"/>
          <w:sz w:val="24"/>
          <w:szCs w:val="24"/>
          <w:lang w:eastAsia="fi-FI"/>
        </w:rPr>
      </w:pPr>
      <w:r w:rsidRPr="00EA2DBB">
        <w:rPr>
          <w:rFonts w:eastAsia="Times New Roman" w:cstheme="minorHAnsi"/>
          <w:sz w:val="24"/>
          <w:szCs w:val="24"/>
          <w:lang w:eastAsia="fi-FI"/>
        </w:rPr>
        <w:t>Henkilökunta työskentelee kuntouttavalla työotteella, hyödyntäen asukkaiden voimavaroja ja tukien heidän itsenäisyyttään. Tavoitteena on, että asukkaat osallistuvat arjen toimintoihin omien kykynsä ja voimavarojensa mukaisesti, mikä edistää heidän fyysistä ja psyykkistä hyvinvointiaan</w:t>
      </w:r>
    </w:p>
    <w:p w14:paraId="022E4DD2" w14:textId="63AAA19B" w:rsidR="00321740" w:rsidRPr="00FD01AA" w:rsidRDefault="00321740" w:rsidP="000F03B5">
      <w:pPr>
        <w:pStyle w:val="Otsikko2"/>
        <w:numPr>
          <w:ilvl w:val="1"/>
          <w:numId w:val="3"/>
        </w:numPr>
      </w:pPr>
      <w:bookmarkStart w:id="45" w:name="_Toc206489586"/>
      <w:r w:rsidRPr="00FD01AA">
        <w:lastRenderedPageBreak/>
        <w:t>Hoito- ja palvelusuunnitelma</w:t>
      </w:r>
      <w:bookmarkEnd w:id="45"/>
      <w:r w:rsidRPr="00FD01AA">
        <w:t xml:space="preserve"> </w:t>
      </w:r>
    </w:p>
    <w:p w14:paraId="456C23DE" w14:textId="77777777" w:rsidR="00321740" w:rsidRPr="00EF1686" w:rsidRDefault="00321740" w:rsidP="00321740">
      <w:pPr>
        <w:spacing w:before="100" w:beforeAutospacing="1" w:after="100" w:afterAutospacing="1" w:line="240" w:lineRule="auto"/>
        <w:jc w:val="left"/>
        <w:rPr>
          <w:rFonts w:eastAsia="Times New Roman" w:cstheme="minorHAnsi"/>
          <w:sz w:val="24"/>
          <w:szCs w:val="24"/>
          <w:lang w:eastAsia="fi-FI"/>
        </w:rPr>
      </w:pPr>
      <w:r w:rsidRPr="00730793">
        <w:rPr>
          <w:rFonts w:eastAsia="Times New Roman" w:cstheme="minorHAnsi"/>
          <w:sz w:val="24"/>
          <w:szCs w:val="24"/>
          <w:lang w:eastAsia="fi-FI"/>
        </w:rPr>
        <w:t xml:space="preserve">Onnitalossa jokaiselle asukkaalle laaditaan yksilöllinen hoito- ja palvelusuunnitelma, joka toimii asukkaan hoidon ja palvelujen järjestämisen perustana. Suunnitelman tavoitteena on varmistaa, että palvelut vastaavat asukkaan tarpeita ja tukevat hänen hyvinvointiaan, itsenäisyyttään ja elämänlaatuaan. </w:t>
      </w:r>
      <w:r w:rsidRPr="0090495F">
        <w:rPr>
          <w:rFonts w:eastAsia="Times New Roman" w:cstheme="minorHAnsi"/>
          <w:sz w:val="24"/>
          <w:szCs w:val="24"/>
          <w:lang w:eastAsia="fi-FI"/>
        </w:rPr>
        <w:t>Kotihoidon palveluseteliasiakkaiden osalta palvelutarpeen arvioinnin suorittaa asiakkaan kotikunnan sosiaalityöntekijä. Arvioinnin pohjalta määritellään asiakkaan tarpeet, joihin palvelutalossa vastataan. Tämän jälkeen Onnitalossa laaditaan asiakkaalle yksilöllinen hoito- ja palvelusuunnitelma, joka räätälöidään vastaamaan hänen toimintakykyään, terveydentilaansa ja henkilökohtaisia tarpeitaan.</w:t>
      </w:r>
    </w:p>
    <w:p w14:paraId="60A8C66D" w14:textId="77777777" w:rsidR="00321740" w:rsidRPr="00730793" w:rsidRDefault="00321740" w:rsidP="00321740">
      <w:pPr>
        <w:spacing w:before="100" w:beforeAutospacing="1" w:after="100" w:afterAutospacing="1" w:line="240" w:lineRule="auto"/>
        <w:jc w:val="left"/>
        <w:rPr>
          <w:rFonts w:eastAsia="Times New Roman" w:cstheme="minorHAnsi"/>
          <w:sz w:val="24"/>
          <w:szCs w:val="24"/>
          <w:lang w:eastAsia="fi-FI"/>
        </w:rPr>
      </w:pPr>
      <w:r w:rsidRPr="00730793">
        <w:rPr>
          <w:rFonts w:eastAsia="Times New Roman" w:cstheme="minorHAnsi"/>
          <w:sz w:val="24"/>
          <w:szCs w:val="24"/>
          <w:lang w:eastAsia="fi-FI"/>
        </w:rPr>
        <w:t>Hoito- ja palvelusuunnitelman laadinta ja ylläpito perustuvat tiiviiseen yhteistyöhön asukkaan, omaisten ja Onnitalon henkilökunnan välillä. Suunnitelma toimii joustavana ja elävänä dokumenttina, joka mukautuu asukkaan elämäntilanteen ja terveydentilan muuttuessa, varmistaen yksilöllisen ja laadukkaan hoidon.</w:t>
      </w:r>
      <w:r w:rsidRPr="00215799">
        <w:rPr>
          <w:rFonts w:eastAsia="Times New Roman" w:cstheme="minorHAnsi"/>
          <w:sz w:val="24"/>
          <w:szCs w:val="24"/>
          <w:lang w:eastAsia="fi-FI"/>
        </w:rPr>
        <w:t xml:space="preserve"> </w:t>
      </w:r>
      <w:r w:rsidRPr="00730793">
        <w:rPr>
          <w:rFonts w:eastAsia="Times New Roman" w:cstheme="minorHAnsi"/>
          <w:sz w:val="24"/>
          <w:szCs w:val="24"/>
          <w:lang w:eastAsia="fi-FI"/>
        </w:rPr>
        <w:t>Asukkaan omahoitaja laatii hoito- ja palvelusuunnitelman yhdessä asukkaan kanssa viimeistään kahden viikon kuluessa asukkaan saapumisesta Onnitaloon. Mikäli asukas ei kykene osallistumaan suunnitelman laatimiseen, mukaan voidaan kutsua lähin omainen tai muu läheinen henkilö. Prosessissa otetaan huomioon asukkaan toiveet, tarpeet, terveydentila ja toimintakyky.</w:t>
      </w:r>
    </w:p>
    <w:p w14:paraId="45D13F14" w14:textId="77777777" w:rsidR="00321740" w:rsidRPr="00730793" w:rsidRDefault="00321740" w:rsidP="00321740">
      <w:pPr>
        <w:spacing w:before="100" w:beforeAutospacing="1" w:after="100" w:afterAutospacing="1" w:line="240" w:lineRule="auto"/>
        <w:jc w:val="left"/>
        <w:rPr>
          <w:rFonts w:eastAsia="Times New Roman" w:cstheme="minorHAnsi"/>
          <w:b/>
          <w:bCs/>
          <w:sz w:val="24"/>
          <w:szCs w:val="24"/>
          <w:lang w:eastAsia="fi-FI"/>
        </w:rPr>
      </w:pPr>
      <w:r w:rsidRPr="00730793">
        <w:rPr>
          <w:rFonts w:eastAsia="Times New Roman" w:cstheme="minorHAnsi"/>
          <w:sz w:val="24"/>
          <w:szCs w:val="24"/>
          <w:lang w:eastAsia="fi-FI"/>
        </w:rPr>
        <w:t>Hoito- ja palvelusuunnitelmaa tarkistetaan aina, kun asukkaan palvelutarpeessa tai olosuhteissa tapahtuu muutoksia. Suunnitelman päivitys tehdään kuitenkin vähintään puolen vuoden välein, jotta se pysyy ajantasaisena. Palveluseteliasiakkaiden osalta suunnitelma päivitetään kolmen kuukauden välein, ja samalla tehdään väliarvio asiakkaan tilanteesta. Voinnin muuttuessa suunnitelma päivitetään viipymättä, jotta hoito ja palvelut vastaavat muuttuneita tarpeita.</w:t>
      </w:r>
    </w:p>
    <w:p w14:paraId="076DC94C" w14:textId="36B8D7C0" w:rsidR="00321740" w:rsidRPr="00EB60A5" w:rsidRDefault="00321740" w:rsidP="000F03B5">
      <w:pPr>
        <w:pStyle w:val="Otsikko2"/>
        <w:numPr>
          <w:ilvl w:val="1"/>
          <w:numId w:val="3"/>
        </w:numPr>
        <w:rPr>
          <w:rFonts w:eastAsia="Times New Roman"/>
          <w:lang w:eastAsia="fi-FI"/>
        </w:rPr>
      </w:pPr>
      <w:bookmarkStart w:id="46" w:name="_Toc206489587"/>
      <w:r w:rsidRPr="00EB60A5">
        <w:rPr>
          <w:rFonts w:eastAsia="Times New Roman"/>
          <w:lang w:eastAsia="fi-FI"/>
        </w:rPr>
        <w:t>Liikkumissuunnitelma</w:t>
      </w:r>
      <w:bookmarkEnd w:id="46"/>
    </w:p>
    <w:p w14:paraId="19D012B9" w14:textId="77777777" w:rsidR="00321740" w:rsidRPr="00916B4A" w:rsidRDefault="00321740" w:rsidP="00321740">
      <w:pPr>
        <w:spacing w:before="100" w:beforeAutospacing="1" w:after="100" w:afterAutospacing="1" w:line="240" w:lineRule="auto"/>
        <w:jc w:val="left"/>
        <w:rPr>
          <w:sz w:val="24"/>
          <w:szCs w:val="24"/>
        </w:rPr>
      </w:pPr>
      <w:r w:rsidRPr="00916B4A">
        <w:rPr>
          <w:sz w:val="24"/>
          <w:szCs w:val="24"/>
        </w:rPr>
        <w:t>Kotihoidon asiakkaiden kanssa laaditaan säännöllisesti liikkumissopimus, joka tukee heidän toimintakykyään ja edistää kotona selviytymistä. Liikkumissopimuksen avulla kannustetaan asiakkaita osallistumaan arkiliikuntaan, joka vahvistaa lihasvoimaa ja parantaa tasapainoa. Sopimuksessa sovitut liikuntamuodot ja -tehtävät toteutetaan asiakkaan omien voimavarojen mukaisesti itsenäisesti, kotihoitokäyntien aikana tai yhdessä läheisten kanssa. Tämä toimintamalli tukee asiakkaan hyvinvointia ja aktiivista arkea.</w:t>
      </w:r>
    </w:p>
    <w:p w14:paraId="5E6AF9D4" w14:textId="77777777" w:rsidR="00321740" w:rsidRDefault="00321740" w:rsidP="00321740">
      <w:pPr>
        <w:spacing w:before="100" w:beforeAutospacing="1" w:after="100" w:afterAutospacing="1" w:line="240" w:lineRule="auto"/>
        <w:jc w:val="left"/>
        <w:rPr>
          <w:rFonts w:eastAsia="Times New Roman" w:cstheme="minorHAnsi"/>
          <w:sz w:val="24"/>
          <w:szCs w:val="24"/>
          <w:lang w:eastAsia="fi-FI"/>
        </w:rPr>
      </w:pPr>
      <w:r w:rsidRPr="00730793">
        <w:rPr>
          <w:rFonts w:eastAsia="Times New Roman" w:cstheme="minorHAnsi"/>
          <w:sz w:val="24"/>
          <w:szCs w:val="24"/>
          <w:lang w:eastAsia="fi-FI"/>
        </w:rPr>
        <w:t>Hoito- ja palvelusuunnitelman laadinta ja ylläpito perustuvat tiiviiseen yhteistyöhön asukkaan, omaisten ja Onnitalon henkilökunnan välillä. Suunnitelma toimii joustavana ja elävänä dokumenttina, joka mukautuu asukkaan elämäntilanteen ja terveydentilan muuttuessa, varmistaen yksilöllisen ja laadukkaan hoidon.</w:t>
      </w:r>
    </w:p>
    <w:p w14:paraId="054E2A38" w14:textId="77777777" w:rsidR="00421001" w:rsidRDefault="00421001" w:rsidP="00421001">
      <w:pPr>
        <w:pStyle w:val="Default"/>
        <w:rPr>
          <w:rFonts w:asciiTheme="minorHAnsi" w:hAnsiTheme="minorHAnsi" w:cstheme="minorHAnsi"/>
          <w:b/>
          <w:bCs/>
        </w:rPr>
      </w:pPr>
    </w:p>
    <w:p w14:paraId="7F0DCEAE" w14:textId="5010E3D5" w:rsidR="00321740" w:rsidRDefault="00321740" w:rsidP="000F03B5">
      <w:pPr>
        <w:pStyle w:val="Otsikko2"/>
        <w:numPr>
          <w:ilvl w:val="1"/>
          <w:numId w:val="3"/>
        </w:numPr>
      </w:pPr>
      <w:bookmarkStart w:id="47" w:name="_Toc206489588"/>
      <w:r w:rsidRPr="00C87595">
        <w:t>Rai-arviointi</w:t>
      </w:r>
      <w:bookmarkEnd w:id="47"/>
    </w:p>
    <w:p w14:paraId="4FBEED89" w14:textId="77777777" w:rsidR="00321740" w:rsidRPr="003A203D" w:rsidRDefault="00321740" w:rsidP="00321740">
      <w:pPr>
        <w:spacing w:before="100" w:beforeAutospacing="1" w:after="100" w:afterAutospacing="1" w:line="240" w:lineRule="auto"/>
        <w:jc w:val="left"/>
        <w:rPr>
          <w:rFonts w:eastAsia="Times New Roman" w:cstheme="minorHAnsi"/>
          <w:sz w:val="24"/>
          <w:szCs w:val="24"/>
          <w:lang w:eastAsia="fi-FI"/>
        </w:rPr>
      </w:pPr>
      <w:r w:rsidRPr="003A203D">
        <w:rPr>
          <w:rFonts w:eastAsia="Times New Roman" w:cstheme="minorHAnsi"/>
          <w:sz w:val="24"/>
          <w:szCs w:val="24"/>
          <w:lang w:eastAsia="fi-FI"/>
        </w:rPr>
        <w:t>RAI (Resident Assessment Instrument) on kansainvälisesti käytössä oleva standardoitu järjestelmä, joka tarjoaa systemaattisen tavan kerätä ja analysoida tietoa asukkaan toimintakyvystä, hyvinvoinnista ja hoidon tarpeista. Järjestelmä tukee yksilöllisten hoito- ja palvelusuunnitelmien laatimista ja varmistaa, että hoito vastaa asiakkaan tarpeita ja edistää hänen hyvinvointiaan.</w:t>
      </w:r>
    </w:p>
    <w:p w14:paraId="6AAB7237" w14:textId="77777777" w:rsidR="00321740" w:rsidRPr="003A203D" w:rsidRDefault="00321740" w:rsidP="00321740">
      <w:pPr>
        <w:spacing w:before="100" w:beforeAutospacing="1" w:after="100" w:afterAutospacing="1" w:line="240" w:lineRule="auto"/>
        <w:jc w:val="left"/>
        <w:rPr>
          <w:rFonts w:eastAsia="Times New Roman" w:cstheme="minorHAnsi"/>
          <w:sz w:val="24"/>
          <w:szCs w:val="24"/>
          <w:lang w:eastAsia="fi-FI"/>
        </w:rPr>
      </w:pPr>
      <w:r w:rsidRPr="003A203D">
        <w:rPr>
          <w:rFonts w:eastAsia="Times New Roman" w:cstheme="minorHAnsi"/>
          <w:sz w:val="24"/>
          <w:szCs w:val="24"/>
          <w:lang w:eastAsia="fi-FI"/>
        </w:rPr>
        <w:t>RAI-arvioinnissa kerätään kattavaa tietoa asukkaan elämäntilanteesta ja toimintakyvystä. Arviointi kattaa muun muassa asukkaan arkisuoriutumisen, kuten kyvyn selviytyä päivittäisistä toiminnoista, kuten pukeutumisesta, peseytymisestä ja ruokailusta. Lisäksi arvioidaan kognitiivista toimintakykyä, kuten muistin toimintaa, päätöksentekokykyä ja orientaatiota. Psyykkisten oireiden osalta tarkastellaan esimerkiksi mielialaa ja ahdistuneisuutta. Sosiaalinen osallisuus huomioidaan arvioimalla asukkaan osallistumista yhteisön toimintaan ja vuorovaikutusta muiden kanssa. Arvioinnissa kiinnitetään huomiota myös asukkaan kuntoutumisen voimavaroihin, kuten fyysisiin ja psyykkisiin edellytyksiin kuntoutukseen, sekä lähipiirin antamaan tukeen ja osallistumiseen arjen toiminnoissa. RAI-arviointia käytetään myös seuraamaan asukkaan tilan muutoksia ajan kuluessa, mikä auttaa havaitsemaan mahdollisia riskitekijöitä ja kohdentamaan hoitotoimenpiteet oikein.</w:t>
      </w:r>
    </w:p>
    <w:p w14:paraId="365C56E3" w14:textId="77777777" w:rsidR="001B6678" w:rsidRPr="001B6678" w:rsidRDefault="001B6678" w:rsidP="001B6678">
      <w:pPr>
        <w:spacing w:after="0" w:line="240" w:lineRule="auto"/>
        <w:jc w:val="left"/>
        <w:rPr>
          <w:rFonts w:eastAsia="Times New Roman" w:cstheme="minorHAnsi"/>
          <w:sz w:val="24"/>
          <w:szCs w:val="24"/>
          <w:lang w:eastAsia="fi-FI"/>
        </w:rPr>
      </w:pPr>
      <w:r w:rsidRPr="001B6678">
        <w:rPr>
          <w:rFonts w:eastAsia="Times New Roman" w:cstheme="minorHAnsi"/>
          <w:sz w:val="24"/>
          <w:szCs w:val="24"/>
          <w:lang w:eastAsia="fi-FI"/>
        </w:rPr>
        <w:t>Laki ikääntyneen väestön toimintakyvyn tukemisesta sekä iäkkäiden sosiaali- ja</w:t>
      </w:r>
    </w:p>
    <w:p w14:paraId="0F7E03A8" w14:textId="77777777" w:rsidR="001B6678" w:rsidRPr="001B6678" w:rsidRDefault="001B6678" w:rsidP="001B6678">
      <w:pPr>
        <w:spacing w:after="0" w:line="240" w:lineRule="auto"/>
        <w:jc w:val="left"/>
        <w:rPr>
          <w:rFonts w:eastAsia="Times New Roman" w:cstheme="minorHAnsi"/>
          <w:sz w:val="24"/>
          <w:szCs w:val="24"/>
          <w:lang w:eastAsia="fi-FI"/>
        </w:rPr>
      </w:pPr>
      <w:r w:rsidRPr="001B6678">
        <w:rPr>
          <w:rFonts w:eastAsia="Times New Roman" w:cstheme="minorHAnsi"/>
          <w:sz w:val="24"/>
          <w:szCs w:val="24"/>
          <w:lang w:eastAsia="fi-FI"/>
        </w:rPr>
        <w:t>terveyspalveluista (3. luku 15 a §) edellyttää, että kaikki säännöllistä kotihoitoa saavat iäkkäät</w:t>
      </w:r>
    </w:p>
    <w:p w14:paraId="705EF88E" w14:textId="77777777" w:rsidR="001B6678" w:rsidRPr="001B6678" w:rsidRDefault="001B6678" w:rsidP="001B6678">
      <w:pPr>
        <w:spacing w:after="0" w:line="240" w:lineRule="auto"/>
        <w:jc w:val="left"/>
        <w:rPr>
          <w:rFonts w:eastAsia="Times New Roman" w:cstheme="minorHAnsi"/>
          <w:sz w:val="24"/>
          <w:szCs w:val="24"/>
          <w:lang w:eastAsia="fi-FI"/>
        </w:rPr>
      </w:pPr>
      <w:r w:rsidRPr="001B6678">
        <w:rPr>
          <w:rFonts w:eastAsia="Times New Roman" w:cstheme="minorHAnsi"/>
          <w:sz w:val="24"/>
          <w:szCs w:val="24"/>
          <w:lang w:eastAsia="fi-FI"/>
        </w:rPr>
        <w:t>asiakkaat arvioidaan RAI-arviointivälineistöllä kuuden kuukauden välein tai asiakkaan voinnin</w:t>
      </w:r>
    </w:p>
    <w:p w14:paraId="37EDE7FB" w14:textId="77777777" w:rsidR="001B6678" w:rsidRDefault="001B6678" w:rsidP="001B6678">
      <w:pPr>
        <w:spacing w:after="0" w:line="240" w:lineRule="auto"/>
        <w:jc w:val="left"/>
        <w:rPr>
          <w:rFonts w:eastAsia="Times New Roman" w:cstheme="minorHAnsi"/>
          <w:sz w:val="24"/>
          <w:szCs w:val="24"/>
          <w:lang w:eastAsia="fi-FI"/>
        </w:rPr>
      </w:pPr>
      <w:r w:rsidRPr="001B6678">
        <w:rPr>
          <w:rFonts w:eastAsia="Times New Roman" w:cstheme="minorHAnsi"/>
          <w:sz w:val="24"/>
          <w:szCs w:val="24"/>
          <w:lang w:eastAsia="fi-FI"/>
        </w:rPr>
        <w:t xml:space="preserve">tai tilanteen muuttuessa. </w:t>
      </w:r>
    </w:p>
    <w:p w14:paraId="0266E4E3" w14:textId="77777777" w:rsidR="001B6678" w:rsidRDefault="001B6678" w:rsidP="001B6678">
      <w:pPr>
        <w:spacing w:after="0" w:line="240" w:lineRule="auto"/>
        <w:jc w:val="left"/>
        <w:rPr>
          <w:rFonts w:eastAsia="Times New Roman" w:cstheme="minorHAnsi"/>
          <w:sz w:val="24"/>
          <w:szCs w:val="24"/>
          <w:lang w:eastAsia="fi-FI"/>
        </w:rPr>
      </w:pPr>
    </w:p>
    <w:p w14:paraId="08EF03BC" w14:textId="7DBF12A3" w:rsidR="005C3567" w:rsidRPr="003A203D" w:rsidRDefault="008446BD" w:rsidP="001B6678">
      <w:pPr>
        <w:spacing w:after="0" w:line="240" w:lineRule="auto"/>
        <w:jc w:val="left"/>
        <w:rPr>
          <w:rFonts w:eastAsia="Times New Roman" w:cstheme="minorHAnsi"/>
          <w:sz w:val="24"/>
          <w:szCs w:val="24"/>
          <w:lang w:eastAsia="fi-FI"/>
        </w:rPr>
      </w:pPr>
      <w:r>
        <w:rPr>
          <w:rFonts w:eastAsia="Times New Roman" w:cstheme="minorHAnsi"/>
          <w:sz w:val="24"/>
          <w:szCs w:val="24"/>
          <w:lang w:eastAsia="fi-FI"/>
        </w:rPr>
        <w:t>O</w:t>
      </w:r>
      <w:r w:rsidR="005C3567">
        <w:rPr>
          <w:rFonts w:eastAsia="Times New Roman" w:cstheme="minorHAnsi"/>
          <w:sz w:val="24"/>
          <w:szCs w:val="24"/>
          <w:lang w:eastAsia="fi-FI"/>
        </w:rPr>
        <w:t>nnitalossa o</w:t>
      </w:r>
      <w:r>
        <w:rPr>
          <w:rFonts w:eastAsia="Times New Roman" w:cstheme="minorHAnsi"/>
          <w:sz w:val="24"/>
          <w:szCs w:val="24"/>
          <w:lang w:eastAsia="fi-FI"/>
        </w:rPr>
        <w:t>mah</w:t>
      </w:r>
      <w:r w:rsidR="001B6678" w:rsidRPr="001B6678">
        <w:rPr>
          <w:rFonts w:eastAsia="Times New Roman" w:cstheme="minorHAnsi"/>
          <w:sz w:val="24"/>
          <w:szCs w:val="24"/>
          <w:lang w:eastAsia="fi-FI"/>
        </w:rPr>
        <w:t>oitajat huolehtivat</w:t>
      </w:r>
      <w:r w:rsidRPr="008446BD">
        <w:rPr>
          <w:rFonts w:eastAsia="Times New Roman" w:cstheme="minorHAnsi"/>
          <w:sz w:val="24"/>
          <w:szCs w:val="24"/>
          <w:lang w:eastAsia="fi-FI"/>
        </w:rPr>
        <w:t xml:space="preserve"> </w:t>
      </w:r>
      <w:r w:rsidRPr="003A203D">
        <w:rPr>
          <w:rFonts w:eastAsia="Times New Roman" w:cstheme="minorHAnsi"/>
          <w:sz w:val="24"/>
          <w:szCs w:val="24"/>
          <w:lang w:eastAsia="fi-FI"/>
        </w:rPr>
        <w:t>yhdessä toisen hoitajan kanssa</w:t>
      </w:r>
      <w:r w:rsidR="001B6678" w:rsidRPr="001B6678">
        <w:rPr>
          <w:rFonts w:eastAsia="Times New Roman" w:cstheme="minorHAnsi"/>
          <w:sz w:val="24"/>
          <w:szCs w:val="24"/>
          <w:lang w:eastAsia="fi-FI"/>
        </w:rPr>
        <w:t xml:space="preserve"> as</w:t>
      </w:r>
      <w:r w:rsidR="005C3567">
        <w:rPr>
          <w:rFonts w:eastAsia="Times New Roman" w:cstheme="minorHAnsi"/>
          <w:sz w:val="24"/>
          <w:szCs w:val="24"/>
          <w:lang w:eastAsia="fi-FI"/>
        </w:rPr>
        <w:t>u</w:t>
      </w:r>
      <w:r w:rsidR="001B6678" w:rsidRPr="001B6678">
        <w:rPr>
          <w:rFonts w:eastAsia="Times New Roman" w:cstheme="minorHAnsi"/>
          <w:sz w:val="24"/>
          <w:szCs w:val="24"/>
          <w:lang w:eastAsia="fi-FI"/>
        </w:rPr>
        <w:t>kkaiden</w:t>
      </w:r>
      <w:r>
        <w:rPr>
          <w:rFonts w:eastAsia="Times New Roman" w:cstheme="minorHAnsi"/>
          <w:sz w:val="24"/>
          <w:szCs w:val="24"/>
          <w:lang w:eastAsia="fi-FI"/>
        </w:rPr>
        <w:t>sa</w:t>
      </w:r>
      <w:r w:rsidR="001B6678" w:rsidRPr="001B6678">
        <w:rPr>
          <w:rFonts w:eastAsia="Times New Roman" w:cstheme="minorHAnsi"/>
          <w:sz w:val="24"/>
          <w:szCs w:val="24"/>
          <w:lang w:eastAsia="fi-FI"/>
        </w:rPr>
        <w:t xml:space="preserve"> RAI-</w:t>
      </w:r>
      <w:r>
        <w:rPr>
          <w:rFonts w:eastAsia="Times New Roman" w:cstheme="minorHAnsi"/>
          <w:sz w:val="24"/>
          <w:szCs w:val="24"/>
          <w:lang w:eastAsia="fi-FI"/>
        </w:rPr>
        <w:t xml:space="preserve"> </w:t>
      </w:r>
      <w:r w:rsidR="001B6678" w:rsidRPr="001B6678">
        <w:rPr>
          <w:rFonts w:eastAsia="Times New Roman" w:cstheme="minorHAnsi"/>
          <w:sz w:val="24"/>
          <w:szCs w:val="24"/>
          <w:lang w:eastAsia="fi-FI"/>
        </w:rPr>
        <w:t>arvioinneista ja niiden hyödyntämisestä hoidon ja palvelun suunnittelussa. Hoitotyön suunnitelma päivitetään ja kirjataan väliarvio vähintään</w:t>
      </w:r>
      <w:r>
        <w:rPr>
          <w:rFonts w:eastAsia="Times New Roman" w:cstheme="minorHAnsi"/>
          <w:sz w:val="24"/>
          <w:szCs w:val="24"/>
          <w:lang w:eastAsia="fi-FI"/>
        </w:rPr>
        <w:t xml:space="preserve"> </w:t>
      </w:r>
      <w:r w:rsidR="001B6678" w:rsidRPr="001B6678">
        <w:rPr>
          <w:rFonts w:eastAsia="Times New Roman" w:cstheme="minorHAnsi"/>
          <w:sz w:val="24"/>
          <w:szCs w:val="24"/>
          <w:lang w:eastAsia="fi-FI"/>
        </w:rPr>
        <w:t>k</w:t>
      </w:r>
      <w:r>
        <w:rPr>
          <w:rFonts w:eastAsia="Times New Roman" w:cstheme="minorHAnsi"/>
          <w:sz w:val="24"/>
          <w:szCs w:val="24"/>
          <w:lang w:eastAsia="fi-FI"/>
        </w:rPr>
        <w:t>olmen</w:t>
      </w:r>
      <w:r w:rsidR="001B6678" w:rsidRPr="001B6678">
        <w:rPr>
          <w:rFonts w:eastAsia="Times New Roman" w:cstheme="minorHAnsi"/>
          <w:sz w:val="24"/>
          <w:szCs w:val="24"/>
          <w:lang w:eastAsia="fi-FI"/>
        </w:rPr>
        <w:t xml:space="preserve"> kuukauden välein. </w:t>
      </w:r>
      <w:r w:rsidR="00321740" w:rsidRPr="003A203D">
        <w:rPr>
          <w:rFonts w:eastAsia="Times New Roman" w:cstheme="minorHAnsi"/>
          <w:sz w:val="24"/>
          <w:szCs w:val="24"/>
          <w:lang w:eastAsia="fi-FI"/>
        </w:rPr>
        <w:t>Onnitalossa RAI-arvioinnit tehdään kaikille kotihoidon asiakkaille, jotka ostavat palvelutalolta kotihoidon palveluita, mukaan lukien pelkän lääkehoidon.</w:t>
      </w:r>
    </w:p>
    <w:p w14:paraId="7792A99A" w14:textId="501C4939" w:rsidR="00321740" w:rsidRPr="003A203D" w:rsidRDefault="00321740" w:rsidP="00321740">
      <w:pPr>
        <w:spacing w:before="100" w:beforeAutospacing="1" w:after="100" w:afterAutospacing="1" w:line="240" w:lineRule="auto"/>
        <w:jc w:val="left"/>
        <w:rPr>
          <w:rFonts w:eastAsia="Times New Roman" w:cstheme="minorHAnsi"/>
          <w:sz w:val="24"/>
          <w:szCs w:val="24"/>
          <w:lang w:eastAsia="fi-FI"/>
        </w:rPr>
      </w:pPr>
      <w:r w:rsidRPr="003A203D">
        <w:rPr>
          <w:rFonts w:eastAsia="Times New Roman" w:cstheme="minorHAnsi"/>
          <w:sz w:val="24"/>
          <w:szCs w:val="24"/>
          <w:lang w:eastAsia="fi-FI"/>
        </w:rPr>
        <w:t xml:space="preserve">RAI-arviointien tietyt mittarit, kuten toimintakykyä ja hoidon tarvetta kuvaavat tulokset, liitetään osaksi asukkaiden väliarviointeja. Näitä tietoja toimitetaan säännöllisesti kaupungille osana asiakkaiden palvelutarpeen arviointia ja seurantaraportointia. Lisäksi RAI-arvioiden tuloksia </w:t>
      </w:r>
      <w:r w:rsidR="00045B79">
        <w:rPr>
          <w:rFonts w:eastAsia="Times New Roman" w:cstheme="minorHAnsi"/>
          <w:sz w:val="24"/>
          <w:szCs w:val="24"/>
          <w:lang w:eastAsia="fi-FI"/>
        </w:rPr>
        <w:t>hyödynnetään</w:t>
      </w:r>
      <w:r w:rsidRPr="003A203D">
        <w:rPr>
          <w:rFonts w:eastAsia="Times New Roman" w:cstheme="minorHAnsi"/>
          <w:sz w:val="24"/>
          <w:szCs w:val="24"/>
          <w:lang w:eastAsia="fi-FI"/>
        </w:rPr>
        <w:t xml:space="preserve"> asukkaiden yksilöllisten hoito- ja palvelusuunnitelmien laatimisessa ja päivittämisessä. Arviointien avulla voidaan suunnitella tarkemmin asukkaiden päivittäistä hoitoa, kuntoutusta ja palveluita, jotka tukevat heidän hyvinvointiaan ja itsenäisyyttään.</w:t>
      </w:r>
    </w:p>
    <w:p w14:paraId="508169F0" w14:textId="77777777" w:rsidR="00321740" w:rsidRPr="00EF1686" w:rsidRDefault="00321740" w:rsidP="00321740">
      <w:pPr>
        <w:spacing w:before="100" w:beforeAutospacing="1" w:after="100" w:afterAutospacing="1" w:line="240" w:lineRule="auto"/>
        <w:jc w:val="left"/>
        <w:rPr>
          <w:rFonts w:eastAsia="Times New Roman" w:cstheme="minorHAnsi"/>
          <w:sz w:val="24"/>
          <w:szCs w:val="24"/>
          <w:lang w:eastAsia="fi-FI"/>
        </w:rPr>
      </w:pPr>
      <w:r w:rsidRPr="003A203D">
        <w:rPr>
          <w:rFonts w:eastAsia="Times New Roman" w:cstheme="minorHAnsi"/>
          <w:sz w:val="24"/>
          <w:szCs w:val="24"/>
          <w:lang w:eastAsia="fi-FI"/>
        </w:rPr>
        <w:t>Kaikki RAI-arvioinnit toimitetaan puolivuosittain myös Terveyden ja hyvinvoinnin laitokselle (THL) osana valtakunnallista tiedonkeruuta. Näin Onnitalon palvelut ovat osa laajempaa järjestelmää, joka tukee palvelujen kehittämistä ja laadunvalvontaa.</w:t>
      </w:r>
    </w:p>
    <w:p w14:paraId="0FC9F2BC" w14:textId="6E5FB12A" w:rsidR="00321740" w:rsidRPr="00EB60A5" w:rsidRDefault="00321740" w:rsidP="000F03B5">
      <w:pPr>
        <w:pStyle w:val="Otsikko2"/>
        <w:numPr>
          <w:ilvl w:val="1"/>
          <w:numId w:val="3"/>
        </w:numPr>
        <w:rPr>
          <w:rFonts w:eastAsia="Arial"/>
        </w:rPr>
      </w:pPr>
      <w:bookmarkStart w:id="48" w:name="_Toc206489589"/>
      <w:r w:rsidRPr="00EB60A5">
        <w:rPr>
          <w:rFonts w:eastAsia="Arial"/>
        </w:rPr>
        <w:lastRenderedPageBreak/>
        <w:t>MMSE ja MNA</w:t>
      </w:r>
      <w:bookmarkEnd w:id="48"/>
    </w:p>
    <w:p w14:paraId="5171C1E8" w14:textId="77777777" w:rsidR="00321740" w:rsidRPr="00187604" w:rsidRDefault="00321740" w:rsidP="00321740">
      <w:pPr>
        <w:spacing w:before="100" w:beforeAutospacing="1" w:after="100" w:afterAutospacing="1" w:line="240" w:lineRule="auto"/>
        <w:jc w:val="left"/>
        <w:rPr>
          <w:rFonts w:eastAsia="Times New Roman" w:cstheme="minorHAnsi"/>
          <w:sz w:val="24"/>
          <w:szCs w:val="24"/>
          <w:lang w:eastAsia="fi-FI"/>
        </w:rPr>
      </w:pPr>
      <w:r w:rsidRPr="00187604">
        <w:rPr>
          <w:rFonts w:eastAsia="Times New Roman" w:cstheme="minorHAnsi"/>
          <w:sz w:val="24"/>
          <w:szCs w:val="24"/>
          <w:lang w:eastAsia="fi-FI"/>
        </w:rPr>
        <w:t>Onnitalossa kaikille asukkaille tehdään säännöllisesti MMSE-testi (Mini-Mental State Examination) kognitiivisen toimintakyvyn arvioimiseksi. Tämä muistitesti suoritetaan kerran vuodessa tai tarvittaessa useammin, esimerkiksi silloin, kun asukkaan kognitiivisessa toimintakyvyssä havaitaan muutoksia. MMSE-testi on lyhyt ja standardoitu arviointimenetelmä, jonka avulla kartoitetaan muun muassa asukkaan muistia, orientaatiokykyä, huomiokykyä, laskutaitoa, kielellistä ymmärrystä ja visuospatiaalista hahmottamista. Testin tulokset antavat arvokasta tietoa mahdollisista kognitiivisista haasteista ja niiden vakavuudesta.</w:t>
      </w:r>
    </w:p>
    <w:p w14:paraId="1428B02F" w14:textId="77777777" w:rsidR="00321740" w:rsidRDefault="00321740" w:rsidP="00321740">
      <w:pPr>
        <w:spacing w:before="100" w:beforeAutospacing="1" w:after="100" w:afterAutospacing="1" w:line="240" w:lineRule="auto"/>
        <w:jc w:val="left"/>
        <w:rPr>
          <w:rFonts w:eastAsia="Times New Roman" w:cstheme="minorHAnsi"/>
          <w:sz w:val="24"/>
          <w:szCs w:val="24"/>
          <w:lang w:eastAsia="fi-FI"/>
        </w:rPr>
      </w:pPr>
      <w:r w:rsidRPr="00187604">
        <w:rPr>
          <w:rFonts w:eastAsia="Times New Roman" w:cstheme="minorHAnsi"/>
          <w:sz w:val="24"/>
          <w:szCs w:val="24"/>
          <w:lang w:eastAsia="fi-FI"/>
        </w:rPr>
        <w:t>MMSE-testin tuloksia hyödynnetään</w:t>
      </w:r>
      <w:r>
        <w:rPr>
          <w:rFonts w:eastAsia="Times New Roman" w:cstheme="minorHAnsi"/>
          <w:sz w:val="24"/>
          <w:szCs w:val="24"/>
          <w:lang w:eastAsia="fi-FI"/>
        </w:rPr>
        <w:t xml:space="preserve"> tarvittaessa</w:t>
      </w:r>
      <w:r w:rsidRPr="00187604">
        <w:rPr>
          <w:rFonts w:eastAsia="Times New Roman" w:cstheme="minorHAnsi"/>
          <w:sz w:val="24"/>
          <w:szCs w:val="24"/>
          <w:lang w:eastAsia="fi-FI"/>
        </w:rPr>
        <w:t xml:space="preserve"> asukkaan hoito- ja palvelusuunnitelman laatimisessa ja päivittämisessä. Testin avulla voidaan tunnistaa kognitiivisten toimintojen heikentymistä varhaisessa vaiheessa</w:t>
      </w:r>
      <w:r>
        <w:rPr>
          <w:rFonts w:eastAsia="Times New Roman" w:cstheme="minorHAnsi"/>
          <w:sz w:val="24"/>
          <w:szCs w:val="24"/>
          <w:lang w:eastAsia="fi-FI"/>
        </w:rPr>
        <w:t xml:space="preserve">. </w:t>
      </w:r>
      <w:r w:rsidRPr="00187604">
        <w:rPr>
          <w:rFonts w:eastAsia="Times New Roman" w:cstheme="minorHAnsi"/>
          <w:sz w:val="24"/>
          <w:szCs w:val="24"/>
          <w:lang w:eastAsia="fi-FI"/>
        </w:rPr>
        <w:t>Tarvittaessa tuloksia käytetään</w:t>
      </w:r>
      <w:r>
        <w:rPr>
          <w:rFonts w:eastAsia="Times New Roman" w:cstheme="minorHAnsi"/>
          <w:sz w:val="24"/>
          <w:szCs w:val="24"/>
          <w:lang w:eastAsia="fi-FI"/>
        </w:rPr>
        <w:t xml:space="preserve"> jatkotutkimusten suunnittelussa tai </w:t>
      </w:r>
      <w:r w:rsidRPr="00187604">
        <w:rPr>
          <w:rFonts w:eastAsia="Times New Roman" w:cstheme="minorHAnsi"/>
          <w:sz w:val="24"/>
          <w:szCs w:val="24"/>
          <w:lang w:eastAsia="fi-FI"/>
        </w:rPr>
        <w:t xml:space="preserve"> myös esimerkiksi lääkityksen arvioinnissa, ja niistä keskustellaan yhdessä asukkaan ja omaisten kanssa. Testitulokset tallennetaan asukkaan terveystietoihin, ja niitä seurataan osana jatkuvaa hoidon suunnittelua. MMSE-testi tukee Onnitalon tavoitteita tarjota ennaltaehkäisevää ja yksilöllistä hoitoa, joka edistää asukkaiden hyvinvointia ja elämänlaatua.</w:t>
      </w:r>
    </w:p>
    <w:p w14:paraId="77FBB8D0" w14:textId="77777777" w:rsidR="00321740" w:rsidRPr="00320746" w:rsidRDefault="00321740" w:rsidP="00321740">
      <w:pPr>
        <w:spacing w:before="100" w:beforeAutospacing="1" w:after="100" w:afterAutospacing="1" w:line="240" w:lineRule="auto"/>
        <w:jc w:val="left"/>
        <w:rPr>
          <w:rFonts w:eastAsia="Times New Roman" w:cstheme="minorHAnsi"/>
          <w:sz w:val="24"/>
          <w:szCs w:val="24"/>
          <w:lang w:eastAsia="fi-FI"/>
        </w:rPr>
      </w:pPr>
      <w:r w:rsidRPr="00320746">
        <w:rPr>
          <w:rFonts w:eastAsia="Times New Roman" w:cstheme="minorHAnsi"/>
          <w:sz w:val="24"/>
          <w:szCs w:val="24"/>
          <w:lang w:eastAsia="fi-FI"/>
        </w:rPr>
        <w:t>Onnitalossa käytetään MNA-testiä (Mini Nutritional Assessment) asukkaiden ravitsemustilan arviointiin. Tämä standardoitu testi auttaa tunnistamaan mahdollisia aliravitsemuksen riskejä tai jo olemassa olevia ravitsemusongelmia, jotka voivat vaikuttaa asukkaan yleiseen hyvinvointiin ja toimintakykyyn.</w:t>
      </w:r>
    </w:p>
    <w:p w14:paraId="0EEDF72E" w14:textId="77777777" w:rsidR="00321740" w:rsidRPr="00320746" w:rsidRDefault="00321740" w:rsidP="00321740">
      <w:pPr>
        <w:spacing w:before="100" w:beforeAutospacing="1" w:after="100" w:afterAutospacing="1" w:line="240" w:lineRule="auto"/>
        <w:jc w:val="left"/>
        <w:rPr>
          <w:rFonts w:eastAsia="Times New Roman" w:cstheme="minorHAnsi"/>
          <w:sz w:val="24"/>
          <w:szCs w:val="24"/>
          <w:lang w:eastAsia="fi-FI"/>
        </w:rPr>
      </w:pPr>
      <w:r w:rsidRPr="00320746">
        <w:rPr>
          <w:rFonts w:eastAsia="Times New Roman" w:cstheme="minorHAnsi"/>
          <w:sz w:val="24"/>
          <w:szCs w:val="24"/>
          <w:lang w:eastAsia="fi-FI"/>
        </w:rPr>
        <w:t>MNA-testi kattaa useita osa-alueita, kuten asukkaan painonmuutokset, ruokahalun, fyysisen toimintakyvyn, ruokailutottumukset ja terveydentilaan vaikuttavat tekijät. Testin tulokset antavat kokonaiskuvan ravitsemustilasta, ja niitä käytetään osana asukkaan yksilöllisen hoito- ja palvelusuunnitelman laatimista.</w:t>
      </w:r>
    </w:p>
    <w:p w14:paraId="5A305DAD" w14:textId="77777777" w:rsidR="00321740" w:rsidRPr="00320746" w:rsidRDefault="00321740" w:rsidP="00321740">
      <w:pPr>
        <w:spacing w:before="100" w:beforeAutospacing="1" w:after="100" w:afterAutospacing="1" w:line="240" w:lineRule="auto"/>
        <w:jc w:val="left"/>
        <w:rPr>
          <w:rFonts w:eastAsia="Times New Roman" w:cstheme="minorHAnsi"/>
          <w:sz w:val="24"/>
          <w:szCs w:val="24"/>
          <w:lang w:eastAsia="fi-FI"/>
        </w:rPr>
      </w:pPr>
      <w:r w:rsidRPr="00320746">
        <w:rPr>
          <w:rFonts w:eastAsia="Times New Roman" w:cstheme="minorHAnsi"/>
          <w:sz w:val="24"/>
          <w:szCs w:val="24"/>
          <w:lang w:eastAsia="fi-FI"/>
        </w:rPr>
        <w:t xml:space="preserve">Testi tehdään kaikille uusille asukkaille pian heidän saapumisensa jälkeen, ja sen avulla luodaan lähtötilanne ravitsemustilan seurannalle. MNA-testi toistetaan </w:t>
      </w:r>
      <w:r>
        <w:rPr>
          <w:rFonts w:eastAsia="Times New Roman" w:cstheme="minorHAnsi"/>
          <w:sz w:val="24"/>
          <w:szCs w:val="24"/>
          <w:lang w:eastAsia="fi-FI"/>
        </w:rPr>
        <w:t xml:space="preserve">puolen vuoden välein </w:t>
      </w:r>
      <w:r w:rsidRPr="00320746">
        <w:rPr>
          <w:rFonts w:eastAsia="Times New Roman" w:cstheme="minorHAnsi"/>
          <w:sz w:val="24"/>
          <w:szCs w:val="24"/>
          <w:lang w:eastAsia="fi-FI"/>
        </w:rPr>
        <w:t>ja aina tarvittaessa, esimerkiksi jos asukkaan terveydentilassa tai ruokailutottumuksissa tapahtuu muutoksia.</w:t>
      </w:r>
    </w:p>
    <w:p w14:paraId="0C869802" w14:textId="77777777" w:rsidR="00321740" w:rsidRPr="00EF1686" w:rsidRDefault="00321740" w:rsidP="00321740">
      <w:pPr>
        <w:spacing w:before="100" w:beforeAutospacing="1" w:after="100" w:afterAutospacing="1" w:line="240" w:lineRule="auto"/>
        <w:jc w:val="left"/>
        <w:rPr>
          <w:rFonts w:eastAsia="Times New Roman" w:cstheme="minorHAnsi"/>
          <w:sz w:val="24"/>
          <w:szCs w:val="24"/>
          <w:lang w:eastAsia="fi-FI"/>
        </w:rPr>
      </w:pPr>
      <w:r w:rsidRPr="00320746">
        <w:rPr>
          <w:rFonts w:eastAsia="Times New Roman" w:cstheme="minorHAnsi"/>
          <w:sz w:val="24"/>
          <w:szCs w:val="24"/>
          <w:lang w:eastAsia="fi-FI"/>
        </w:rPr>
        <w:t>MNA-testin tulosten perusteella voidaan suunnitella yksilöllisiä ravitsemusohjeita, ruokavalion muutoksia tai tarvittavia lisäravinteita, jotka tukevat asukkaan terveyttä ja hyvinvointia. Testi on tärkeä osa ennaltaehkäisevää hoitoa, ja sen avulla pyritään varmistamaan, että asukkaiden ravitsemustila pysyy hyvänä ja mahdolliset ongelmat havaitaan ja korjataan ajoissa.</w:t>
      </w:r>
    </w:p>
    <w:p w14:paraId="22823642" w14:textId="3B4324D8" w:rsidR="00321740" w:rsidRPr="00EB60A5" w:rsidRDefault="00321740" w:rsidP="000F03B5">
      <w:pPr>
        <w:pStyle w:val="Otsikko2"/>
        <w:numPr>
          <w:ilvl w:val="1"/>
          <w:numId w:val="3"/>
        </w:numPr>
        <w:rPr>
          <w:rFonts w:eastAsia="Arial"/>
        </w:rPr>
      </w:pPr>
      <w:bookmarkStart w:id="49" w:name="_Toc206489590"/>
      <w:r w:rsidRPr="00EB60A5">
        <w:rPr>
          <w:rFonts w:eastAsia="Arial"/>
        </w:rPr>
        <w:lastRenderedPageBreak/>
        <w:t>SAP-prosessi (Selvitys, arviointi ja palvelunohjaus)</w:t>
      </w:r>
      <w:bookmarkEnd w:id="49"/>
    </w:p>
    <w:p w14:paraId="786837EC" w14:textId="77777777" w:rsidR="00321740" w:rsidRPr="008401E0" w:rsidRDefault="00321740" w:rsidP="00321740">
      <w:pPr>
        <w:spacing w:before="100" w:beforeAutospacing="1" w:after="100" w:afterAutospacing="1" w:line="240" w:lineRule="auto"/>
        <w:jc w:val="left"/>
        <w:rPr>
          <w:rFonts w:eastAsia="Times New Roman" w:cstheme="minorHAnsi"/>
          <w:sz w:val="24"/>
          <w:szCs w:val="24"/>
          <w:lang w:eastAsia="fi-FI"/>
        </w:rPr>
      </w:pPr>
      <w:r w:rsidRPr="008401E0">
        <w:rPr>
          <w:rFonts w:eastAsia="Times New Roman" w:cstheme="minorHAnsi"/>
          <w:sz w:val="24"/>
          <w:szCs w:val="24"/>
          <w:lang w:eastAsia="fi-FI"/>
        </w:rPr>
        <w:t>Onnitalo tekee tiivistä yhteistyötä kaupungin kotihoidon kanssa palveluseteliasiakkaiden hoitoa koskevissa asioissa. Kun Onnitalossa havaitaan, että asukas ei enää selviydy itsenäisesti arjessaan tai kotihoidon tukitoimilla, käynnistetään SAP-prosessi (selvitys, arviointi, palvelunohjaus) kaupungin kanssa. SAP-prosessin kautta selvitetään asukkaan nykyinen toimintakyky ja palvelutarve, arvioidaan hänen tilanteensa kokonaisvaltaisesti ja ohjataan hänet tarvittaessa asianmukaiseen jatkohoitopaikkaan.</w:t>
      </w:r>
    </w:p>
    <w:p w14:paraId="63C11ACE" w14:textId="2D79E036" w:rsidR="00321740" w:rsidRDefault="00321740" w:rsidP="00EA2DBB">
      <w:pPr>
        <w:spacing w:before="100" w:beforeAutospacing="1" w:after="100" w:afterAutospacing="1" w:line="240" w:lineRule="auto"/>
        <w:jc w:val="left"/>
        <w:rPr>
          <w:rFonts w:eastAsia="Times New Roman" w:cstheme="minorHAnsi"/>
          <w:sz w:val="24"/>
          <w:szCs w:val="24"/>
          <w:lang w:eastAsia="fi-FI"/>
        </w:rPr>
      </w:pPr>
      <w:r w:rsidRPr="008401E0">
        <w:rPr>
          <w:rFonts w:eastAsia="Times New Roman" w:cstheme="minorHAnsi"/>
          <w:sz w:val="24"/>
          <w:szCs w:val="24"/>
          <w:lang w:eastAsia="fi-FI"/>
        </w:rPr>
        <w:t>Jos kaupungin arvioinnin perusteella todetaan, ettei asukkaan tarvitsema hoito ja valvonta enää ole riittävällä tasolla Onnitalossa, hänelle ryhdytään etsimään paikkaa ympärivuorokautista hoitoa tarjoavasta yksiköstä. Tämä prosessi toteutetaan tiiviissä yhteistyössä asukkaan, hänen omaistensa sekä kaupungin palveluohjauksen kanssa, jotta siirtymä uuteen hoitopaikkaan tapahtuu mahdollisimman sujuvasti ja asukkaan tarpeita kunnioittaen</w:t>
      </w:r>
      <w:r>
        <w:rPr>
          <w:rFonts w:eastAsia="Times New Roman" w:cstheme="minorHAnsi"/>
          <w:sz w:val="24"/>
          <w:szCs w:val="24"/>
          <w:lang w:eastAsia="fi-FI"/>
        </w:rPr>
        <w:t>.</w:t>
      </w:r>
    </w:p>
    <w:p w14:paraId="78D14158" w14:textId="77777777" w:rsidR="00907844" w:rsidRDefault="00907844" w:rsidP="00EA2DBB">
      <w:pPr>
        <w:spacing w:before="100" w:beforeAutospacing="1" w:after="100" w:afterAutospacing="1" w:line="240" w:lineRule="auto"/>
        <w:jc w:val="left"/>
        <w:rPr>
          <w:rFonts w:eastAsia="Times New Roman" w:cstheme="minorHAnsi"/>
          <w:sz w:val="24"/>
          <w:szCs w:val="24"/>
          <w:lang w:eastAsia="fi-FI"/>
        </w:rPr>
      </w:pPr>
    </w:p>
    <w:p w14:paraId="45802F03" w14:textId="505B66E4" w:rsidR="00C74A48" w:rsidRPr="00FE639B" w:rsidRDefault="00C74A48" w:rsidP="000F03B5">
      <w:pPr>
        <w:pStyle w:val="Otsikko1"/>
        <w:numPr>
          <w:ilvl w:val="0"/>
          <w:numId w:val="3"/>
        </w:numPr>
      </w:pPr>
      <w:bookmarkStart w:id="50" w:name="_Toc206489591"/>
      <w:r w:rsidRPr="00FE639B">
        <w:t>Asukkaan perustarpeista huolehtiminen</w:t>
      </w:r>
      <w:bookmarkEnd w:id="50"/>
      <w:r w:rsidRPr="00FE639B">
        <w:t xml:space="preserve"> </w:t>
      </w:r>
    </w:p>
    <w:p w14:paraId="619850F1" w14:textId="77777777" w:rsidR="00C74A48" w:rsidRPr="00B550A2" w:rsidRDefault="00C74A48" w:rsidP="00C74A48">
      <w:pPr>
        <w:pStyle w:val="Default"/>
        <w:rPr>
          <w:rFonts w:asciiTheme="minorHAnsi" w:hAnsiTheme="minorHAnsi" w:cstheme="minorHAnsi"/>
          <w:b/>
          <w:bCs/>
        </w:rPr>
      </w:pPr>
    </w:p>
    <w:p w14:paraId="2B661900" w14:textId="0FD819D8" w:rsidR="00C74A48" w:rsidRPr="00B550A2" w:rsidRDefault="00C74A48" w:rsidP="000F03B5">
      <w:pPr>
        <w:pStyle w:val="Otsikko2"/>
        <w:numPr>
          <w:ilvl w:val="1"/>
          <w:numId w:val="3"/>
        </w:numPr>
      </w:pPr>
      <w:bookmarkStart w:id="51" w:name="_Toc206489592"/>
      <w:r w:rsidRPr="00B550A2">
        <w:t>Ateriapalvelu</w:t>
      </w:r>
      <w:bookmarkEnd w:id="51"/>
    </w:p>
    <w:p w14:paraId="0FDA9C20" w14:textId="77777777" w:rsidR="00FE639B" w:rsidRPr="00FE639B" w:rsidRDefault="00FE639B" w:rsidP="00FE639B">
      <w:pPr>
        <w:spacing w:before="100" w:beforeAutospacing="1" w:after="100" w:afterAutospacing="1" w:line="240" w:lineRule="auto"/>
        <w:jc w:val="left"/>
        <w:rPr>
          <w:rFonts w:eastAsia="Times New Roman" w:cstheme="minorHAnsi"/>
          <w:sz w:val="24"/>
          <w:szCs w:val="24"/>
          <w:lang w:eastAsia="fi-FI"/>
        </w:rPr>
      </w:pPr>
      <w:r w:rsidRPr="00FE639B">
        <w:rPr>
          <w:rFonts w:eastAsia="Times New Roman" w:cstheme="minorHAnsi"/>
          <w:sz w:val="24"/>
          <w:szCs w:val="24"/>
          <w:lang w:eastAsia="fi-FI"/>
        </w:rPr>
        <w:t>Onnitalossa on oma keittiö, jossa kaikki ruuat valmistetaan paikan päällä. Ateriasuunnittelussa noudatetaan terveellisen ravitsemuksen periaatteita ja viranomaisten antamia ravitsemussuosituksia. Ateriapalvelujen tuotannossa toimitaan terveydensuojelulain (763/94) ja elintarvikelain (361/95) mukaisesti. Kaikilla ruoanvalmistukseen ja jakeluun osallistuvilla henkilöillä on voimassa oleva hygieniapassi, joka varmistaa elintarviketurvallisuuden toteutumisen. Keittiössä käytetään eSmiley-omavalvontajärjestelmää, joka mahdollistaa ruoanvalmistuksen ja keittiön hygienian tarkkailun sekä dokumentoinnin reaaliaikaisesti. Tämä lisää keittiön toiminnan läpinäkyvyyttä ja varmistaa, että toimitaan lakisääteisten vaatimusten mukaisesti.</w:t>
      </w:r>
    </w:p>
    <w:p w14:paraId="50A43AD6" w14:textId="77777777" w:rsidR="00FE639B" w:rsidRPr="00FE639B" w:rsidRDefault="00FE639B" w:rsidP="00FE639B">
      <w:pPr>
        <w:spacing w:before="100" w:beforeAutospacing="1" w:after="100" w:afterAutospacing="1" w:line="240" w:lineRule="auto"/>
        <w:jc w:val="left"/>
        <w:rPr>
          <w:rFonts w:eastAsia="Times New Roman" w:cstheme="minorHAnsi"/>
          <w:sz w:val="24"/>
          <w:szCs w:val="24"/>
          <w:lang w:eastAsia="fi-FI"/>
        </w:rPr>
      </w:pPr>
      <w:r w:rsidRPr="00FE639B">
        <w:rPr>
          <w:rFonts w:eastAsia="Times New Roman" w:cstheme="minorHAnsi"/>
          <w:sz w:val="24"/>
          <w:szCs w:val="24"/>
          <w:lang w:eastAsia="fi-FI"/>
        </w:rPr>
        <w:t>Ateriapalvelu sisältää monipuolisen ja tasapainoisen ruokailurytmin, joka koostuu aamiaisesta, lounaasta, iltapäiväkahvista, päivällisestä ja iltapalasta. Ateriat on jaettu tasaisesti koko päivälle, mutta asukkailla on mahdollisuus pyytää ruokaa myös ruokailuaikojen ulkopuolella. Lisäksi Onnitalossa on kioski, josta asukkaat voivat ostaa välipaloja omien tarpeidensa ja mieltymystensä mukaan.</w:t>
      </w:r>
    </w:p>
    <w:p w14:paraId="4771FAF5" w14:textId="77777777" w:rsidR="00FE639B" w:rsidRPr="00FE639B" w:rsidRDefault="00FE639B" w:rsidP="00FE639B">
      <w:pPr>
        <w:spacing w:before="100" w:beforeAutospacing="1" w:after="100" w:afterAutospacing="1" w:line="240" w:lineRule="auto"/>
        <w:jc w:val="left"/>
        <w:rPr>
          <w:rFonts w:eastAsia="Times New Roman" w:cstheme="minorHAnsi"/>
          <w:sz w:val="24"/>
          <w:szCs w:val="24"/>
          <w:lang w:eastAsia="fi-FI"/>
        </w:rPr>
      </w:pPr>
      <w:r w:rsidRPr="00FE639B">
        <w:rPr>
          <w:rFonts w:eastAsia="Times New Roman" w:cstheme="minorHAnsi"/>
          <w:sz w:val="24"/>
          <w:szCs w:val="24"/>
          <w:lang w:eastAsia="fi-FI"/>
        </w:rPr>
        <w:t xml:space="preserve">Erityisruokavaliot järjestetään kaikille niitä tarvitseville asukkaille heidän yksilölliset tarpeensa huomioiden. Asukkaiden ravitsemustilaa seurataan jatkuvasti. Ruokailutilanteissa havainnoidaan esimerkiksi syötyjen ruokamäärien muutoksia, ja tarvittaessa näitä tietoja hyödynnetään </w:t>
      </w:r>
      <w:r w:rsidRPr="00FE639B">
        <w:rPr>
          <w:rFonts w:eastAsia="Times New Roman" w:cstheme="minorHAnsi"/>
          <w:sz w:val="24"/>
          <w:szCs w:val="24"/>
          <w:lang w:eastAsia="fi-FI"/>
        </w:rPr>
        <w:lastRenderedPageBreak/>
        <w:t>ravitsemuksen suunnittelussa. Lisäksi asukkaiden painoa seurataan säännöllisesti, kerran kuukaudessa, mikä auttaa havaitsemaan mahdolliset muutokset ravitsemustilassa ajoissa. Tämä kokonaisvaltainen lähestymistapa yhdessä eSmiley-omavalvontajärjestelmän kanssa varmistaa, että asukkaiden ravitsemus tukee heidän hyvinvointiaan ja terveyttään parhaalla mahdollisella tavalla.</w:t>
      </w:r>
    </w:p>
    <w:p w14:paraId="4011CF33" w14:textId="77777777" w:rsidR="00C74A48" w:rsidRPr="00C87595" w:rsidRDefault="00C74A48" w:rsidP="00C74A48">
      <w:pPr>
        <w:pStyle w:val="Default"/>
        <w:rPr>
          <w:rFonts w:asciiTheme="minorHAnsi" w:eastAsia="Calibri" w:hAnsiTheme="minorHAnsi" w:cstheme="minorHAnsi"/>
          <w:color w:val="000000" w:themeColor="text1"/>
        </w:rPr>
      </w:pPr>
    </w:p>
    <w:p w14:paraId="0646B1BF" w14:textId="5DCDD9C5" w:rsidR="00C74A48" w:rsidRPr="00FE639B" w:rsidRDefault="00C74A48" w:rsidP="000F03B5">
      <w:pPr>
        <w:pStyle w:val="Otsikko2"/>
        <w:numPr>
          <w:ilvl w:val="1"/>
          <w:numId w:val="3"/>
        </w:numPr>
      </w:pPr>
      <w:bookmarkStart w:id="52" w:name="_Toc206489593"/>
      <w:r w:rsidRPr="00FE639B">
        <w:t>Asukkaiden toimintakyvyn edistäminen</w:t>
      </w:r>
      <w:bookmarkEnd w:id="52"/>
      <w:r w:rsidRPr="00FE639B">
        <w:t xml:space="preserve"> </w:t>
      </w:r>
    </w:p>
    <w:p w14:paraId="611D942C" w14:textId="77777777" w:rsidR="00C74A48" w:rsidRPr="00C87595" w:rsidRDefault="00C74A48" w:rsidP="00C74A48">
      <w:pPr>
        <w:pStyle w:val="Default"/>
        <w:rPr>
          <w:rFonts w:asciiTheme="minorHAnsi" w:hAnsiTheme="minorHAnsi" w:cstheme="minorHAnsi"/>
        </w:rPr>
      </w:pPr>
    </w:p>
    <w:p w14:paraId="46CA4722" w14:textId="77777777" w:rsidR="00C74A48" w:rsidRPr="00C87595" w:rsidRDefault="00C74A48" w:rsidP="00C74A48">
      <w:pPr>
        <w:pStyle w:val="Default"/>
        <w:rPr>
          <w:rFonts w:asciiTheme="minorHAnsi" w:hAnsiTheme="minorHAnsi" w:cstheme="minorHAnsi"/>
        </w:rPr>
      </w:pPr>
      <w:r w:rsidRPr="00C87595">
        <w:rPr>
          <w:rFonts w:asciiTheme="minorHAnsi" w:hAnsiTheme="minorHAnsi" w:cstheme="minorHAnsi"/>
        </w:rPr>
        <w:t xml:space="preserve">Toiminnassa toteutetaan toimintakykyä edistävää ja tukevaa työotetta, jolla tuetaan asukkaan itsenäistä selviytymistä ja vahvistetaan omatoimisuutta kannustamalla ja tukemalla asukkaan omien voimavarojen käyttöä. Asukkaan puolesta ei tehdä asioita, joista hän itsekin kykenee suoriutumaan. Onnitalossa järjestetään toimintaa, joka tukee asukkaan fyysistä, psyykkistä ja sosiaalista toimintaa. </w:t>
      </w:r>
    </w:p>
    <w:p w14:paraId="5917B373" w14:textId="77777777" w:rsidR="00C74A48" w:rsidRPr="00C87595" w:rsidRDefault="00C74A48" w:rsidP="00C74A48">
      <w:pPr>
        <w:pStyle w:val="Default"/>
        <w:rPr>
          <w:rFonts w:asciiTheme="minorHAnsi" w:hAnsiTheme="minorHAnsi" w:cstheme="minorHAnsi"/>
        </w:rPr>
      </w:pPr>
      <w:r w:rsidRPr="00C87595">
        <w:rPr>
          <w:rFonts w:asciiTheme="minorHAnsi" w:hAnsiTheme="minorHAnsi" w:cstheme="minorHAnsi"/>
        </w:rPr>
        <w:t>Fyysistä toimintaa tuetaan esim. tuolijumpalla, istumatanssilla</w:t>
      </w:r>
      <w:r>
        <w:rPr>
          <w:rFonts w:asciiTheme="minorHAnsi" w:hAnsiTheme="minorHAnsi" w:cstheme="minorHAnsi"/>
        </w:rPr>
        <w:t xml:space="preserve">, kuntopiirillä </w:t>
      </w:r>
      <w:r w:rsidRPr="00C87595">
        <w:rPr>
          <w:rFonts w:asciiTheme="minorHAnsi" w:hAnsiTheme="minorHAnsi" w:cstheme="minorHAnsi"/>
        </w:rPr>
        <w:t xml:space="preserve">jne. </w:t>
      </w:r>
      <w:r>
        <w:rPr>
          <w:rFonts w:asciiTheme="minorHAnsi" w:hAnsiTheme="minorHAnsi" w:cstheme="minorHAnsi"/>
        </w:rPr>
        <w:t xml:space="preserve"> Kesällä ulkoillaan. </w:t>
      </w:r>
    </w:p>
    <w:p w14:paraId="7D4C2348" w14:textId="77777777" w:rsidR="00C74A48" w:rsidRPr="00C87595" w:rsidRDefault="00C74A48" w:rsidP="00C74A48">
      <w:pPr>
        <w:pStyle w:val="Default"/>
        <w:rPr>
          <w:rFonts w:asciiTheme="minorHAnsi" w:hAnsiTheme="minorHAnsi" w:cstheme="minorHAnsi"/>
        </w:rPr>
      </w:pPr>
      <w:r w:rsidRPr="00C87595">
        <w:rPr>
          <w:rFonts w:asciiTheme="minorHAnsi" w:hAnsiTheme="minorHAnsi" w:cstheme="minorHAnsi"/>
        </w:rPr>
        <w:t xml:space="preserve">Psyykkistä toimintaa tuetaan muistiharjoituksilla, ristisanoilla tai levyraadilla. Sosiaalisia toimintoja harjoitetaan mm. yhteislaulutilaisuuksilla ja erilaisilla juhlatilaisuuksilla. Asukkaat voivat halutessaan ulkoilla. </w:t>
      </w:r>
    </w:p>
    <w:p w14:paraId="6CF27F8F" w14:textId="77777777" w:rsidR="00C74A48" w:rsidRPr="00FE639B" w:rsidRDefault="00C74A48" w:rsidP="00C74A48">
      <w:pPr>
        <w:pStyle w:val="Default"/>
        <w:rPr>
          <w:rFonts w:asciiTheme="minorHAnsi" w:hAnsiTheme="minorHAnsi" w:cstheme="minorHAnsi"/>
          <w:b/>
          <w:bCs/>
        </w:rPr>
      </w:pPr>
    </w:p>
    <w:p w14:paraId="2E147B46" w14:textId="5EC6EF83" w:rsidR="00C74A48" w:rsidRPr="00FE639B" w:rsidRDefault="00C74A48" w:rsidP="000F03B5">
      <w:pPr>
        <w:pStyle w:val="Otsikko2"/>
        <w:numPr>
          <w:ilvl w:val="1"/>
          <w:numId w:val="3"/>
        </w:numPr>
      </w:pPr>
      <w:bookmarkStart w:id="53" w:name="_Toc206489594"/>
      <w:r w:rsidRPr="00FE639B">
        <w:t xml:space="preserve">Hygieniakäytännöt </w:t>
      </w:r>
      <w:r w:rsidR="008D0B21">
        <w:t>ja hoito</w:t>
      </w:r>
      <w:r w:rsidR="004975EE">
        <w:t>tarvikkeet</w:t>
      </w:r>
      <w:bookmarkEnd w:id="53"/>
    </w:p>
    <w:p w14:paraId="62C9FCAD" w14:textId="77777777" w:rsidR="00C74A48" w:rsidRPr="00C87595" w:rsidRDefault="00C74A48" w:rsidP="00C74A48">
      <w:pPr>
        <w:pStyle w:val="Default"/>
        <w:rPr>
          <w:rFonts w:asciiTheme="minorHAnsi" w:hAnsiTheme="minorHAnsi" w:cstheme="minorHAnsi"/>
        </w:rPr>
      </w:pPr>
    </w:p>
    <w:p w14:paraId="705A780B" w14:textId="149613D0" w:rsidR="00C74A48" w:rsidRDefault="00C74A48" w:rsidP="00C74A48">
      <w:pPr>
        <w:pStyle w:val="Default"/>
        <w:rPr>
          <w:rFonts w:asciiTheme="minorHAnsi" w:hAnsiTheme="minorHAnsi" w:cstheme="minorHAnsi"/>
        </w:rPr>
      </w:pPr>
      <w:r w:rsidRPr="00C87595">
        <w:rPr>
          <w:rFonts w:asciiTheme="minorHAnsi" w:hAnsiTheme="minorHAnsi" w:cstheme="minorHAnsi"/>
        </w:rPr>
        <w:t>Asukkaiden henkilökohtaisesta hygieniasta sovitaan hoito- ja palvelusuunnitelmassa. Asukkaat pääsevät halutessaan saunaan. Parturi- /kampaaja- ja jalkojenhoitajapalvelut käytetään sopimuksen mukaan (erillinen palveluntuottaja). Henkilökunta huolehtii vaippa- ja muista hygieniatarviketilauksista.</w:t>
      </w:r>
    </w:p>
    <w:p w14:paraId="0FC7FBB1" w14:textId="49DD4EB7" w:rsidR="004975EE" w:rsidRPr="00C87595" w:rsidRDefault="004975EE" w:rsidP="004975EE">
      <w:pPr>
        <w:pStyle w:val="Default"/>
        <w:rPr>
          <w:rFonts w:asciiTheme="minorHAnsi" w:hAnsiTheme="minorHAnsi" w:cstheme="minorHAnsi"/>
        </w:rPr>
      </w:pPr>
      <w:r w:rsidRPr="00C87595">
        <w:rPr>
          <w:rFonts w:asciiTheme="minorHAnsi" w:hAnsiTheme="minorHAnsi" w:cstheme="minorHAnsi"/>
        </w:rPr>
        <w:t>Hoitovälineet ja hoitotarvikkeet (vaipat ja tavanomaiset haavanhoitotarvikkeet) sekä henkilökohtaiset apuvälineet asukkaat maksavat itse. Apuvälineiden hankinnassa avustetaan. Kaupungin apuvälineyksiköstä asukkaat saavat tarvittaessa apuvälineitä maksutta lainaan. Talon puolesta on tarvittaessa säädettävät, sähkökäyttöiset sängyt</w:t>
      </w:r>
      <w:r>
        <w:rPr>
          <w:rFonts w:asciiTheme="minorHAnsi" w:hAnsiTheme="minorHAnsi" w:cstheme="minorHAnsi"/>
        </w:rPr>
        <w:t xml:space="preserve">, </w:t>
      </w:r>
      <w:r w:rsidRPr="00C87595">
        <w:rPr>
          <w:rFonts w:asciiTheme="minorHAnsi" w:hAnsiTheme="minorHAnsi" w:cstheme="minorHAnsi"/>
        </w:rPr>
        <w:t>potilasnosturi</w:t>
      </w:r>
      <w:r>
        <w:rPr>
          <w:rFonts w:asciiTheme="minorHAnsi" w:hAnsiTheme="minorHAnsi" w:cstheme="minorHAnsi"/>
        </w:rPr>
        <w:t xml:space="preserve">, pyörätuoli, rollaattori ja suihkutuoleja. </w:t>
      </w:r>
    </w:p>
    <w:p w14:paraId="6A531135" w14:textId="77777777" w:rsidR="004975EE" w:rsidRPr="00C87595" w:rsidRDefault="004975EE" w:rsidP="00C74A48">
      <w:pPr>
        <w:pStyle w:val="Default"/>
        <w:rPr>
          <w:rFonts w:asciiTheme="minorHAnsi" w:hAnsiTheme="minorHAnsi" w:cstheme="minorHAnsi"/>
        </w:rPr>
      </w:pPr>
    </w:p>
    <w:p w14:paraId="59BC2911" w14:textId="77777777" w:rsidR="00C74A48" w:rsidRPr="00C87595" w:rsidRDefault="00C74A48" w:rsidP="00C74A48">
      <w:pPr>
        <w:pStyle w:val="Default"/>
        <w:rPr>
          <w:rFonts w:asciiTheme="minorHAnsi" w:hAnsiTheme="minorHAnsi" w:cstheme="minorHAnsi"/>
          <w:b/>
          <w:bCs/>
        </w:rPr>
      </w:pPr>
    </w:p>
    <w:p w14:paraId="228060BF" w14:textId="67E39CCA" w:rsidR="00C74A48" w:rsidRPr="00FE639B" w:rsidRDefault="00C74A48" w:rsidP="000F03B5">
      <w:pPr>
        <w:pStyle w:val="Otsikko2"/>
        <w:numPr>
          <w:ilvl w:val="1"/>
          <w:numId w:val="3"/>
        </w:numPr>
      </w:pPr>
      <w:bookmarkStart w:id="54" w:name="_Toc206489595"/>
      <w:r w:rsidRPr="00FE639B">
        <w:t>Lääkäripalvelut</w:t>
      </w:r>
      <w:bookmarkEnd w:id="54"/>
    </w:p>
    <w:p w14:paraId="1A45DF71" w14:textId="77777777" w:rsidR="00D31F68" w:rsidRPr="00D31F68" w:rsidRDefault="00D31F68" w:rsidP="00D31F68">
      <w:pPr>
        <w:pStyle w:val="Luettelokappale"/>
        <w:spacing w:before="100" w:beforeAutospacing="1" w:after="100" w:afterAutospacing="1" w:line="240" w:lineRule="auto"/>
        <w:ind w:left="0"/>
        <w:jc w:val="left"/>
        <w:rPr>
          <w:rFonts w:eastAsia="Times New Roman" w:cstheme="minorHAnsi"/>
          <w:sz w:val="24"/>
          <w:szCs w:val="24"/>
          <w:lang w:eastAsia="fi-FI"/>
        </w:rPr>
      </w:pPr>
      <w:r w:rsidRPr="00D31F68">
        <w:rPr>
          <w:rFonts w:eastAsia="Times New Roman" w:cstheme="minorHAnsi"/>
          <w:sz w:val="24"/>
          <w:szCs w:val="24"/>
          <w:lang w:eastAsia="fi-FI"/>
        </w:rPr>
        <w:t>Asukkaan kotikunta vastaa hänen terveyspalveluistaan. Asukkaat voivat käyttää joko oman terveyskeskuksensa palveluita, kuten Kalasataman tai Myllypuron terveysasemaa, tai vaihtoehtoisesti hankkia palvelut yksityisiltä toimijoilta. Palveluseteliasiakkailla on mahdollisuus päästä kaupungin kotihoidon lääkärin asiakkaiksi, mikäli kyseinen lääkäri arvioi sen tarpeelliseksi. Tämä koskee erityisesti asukkaita, joiden toimintakyky ei enää mahdollista käyntejä terveysasemalla.</w:t>
      </w:r>
    </w:p>
    <w:p w14:paraId="62EB0BA2" w14:textId="77777777" w:rsidR="00D31F68" w:rsidRPr="00D31F68" w:rsidRDefault="00D31F68" w:rsidP="00D31F68">
      <w:pPr>
        <w:pStyle w:val="Luettelokappale"/>
        <w:spacing w:before="100" w:beforeAutospacing="1" w:after="100" w:afterAutospacing="1" w:line="240" w:lineRule="auto"/>
        <w:ind w:left="0"/>
        <w:jc w:val="left"/>
        <w:rPr>
          <w:rFonts w:eastAsia="Times New Roman" w:cstheme="minorHAnsi"/>
          <w:sz w:val="24"/>
          <w:szCs w:val="24"/>
          <w:lang w:eastAsia="fi-FI"/>
        </w:rPr>
      </w:pPr>
    </w:p>
    <w:p w14:paraId="0599C407" w14:textId="77777777" w:rsidR="00D31F68" w:rsidRPr="00D31F68" w:rsidRDefault="00D31F68" w:rsidP="00D31F68">
      <w:pPr>
        <w:pStyle w:val="Luettelokappale"/>
        <w:spacing w:before="100" w:beforeAutospacing="1" w:after="100" w:afterAutospacing="1" w:line="240" w:lineRule="auto"/>
        <w:ind w:left="0"/>
        <w:jc w:val="left"/>
        <w:rPr>
          <w:rFonts w:eastAsia="Times New Roman" w:cstheme="minorHAnsi"/>
          <w:sz w:val="24"/>
          <w:szCs w:val="24"/>
          <w:lang w:eastAsia="fi-FI"/>
        </w:rPr>
      </w:pPr>
      <w:r w:rsidRPr="00D31F68">
        <w:rPr>
          <w:rFonts w:eastAsia="Times New Roman" w:cstheme="minorHAnsi"/>
          <w:sz w:val="24"/>
          <w:szCs w:val="24"/>
          <w:lang w:eastAsia="fi-FI"/>
        </w:rPr>
        <w:t>Onnitalossa vierailee noin kerran kuukaudessa ostopalvelulääkäri (Lauri Antikainen/Melonimed Oy), joka hoitaa reseptien uusimisia, lausuntojen kirjoittamista, lääkemuutoksia ja muita tarvittavia lääkäripalveluita. Muina aikoina lääkäri on puhelimitse hoitohenkilökunnan tavoitettavissa. Lääkärinkierrolla on aina mukana sairaanhoitaja, mutta akuuteissa tilanteissa kuka tahansa hoitaja voi konsultoida lääkäriä tarvittaessa.</w:t>
      </w:r>
    </w:p>
    <w:p w14:paraId="6105FB5C" w14:textId="77777777" w:rsidR="00D31F68" w:rsidRPr="00D31F68" w:rsidRDefault="00D31F68" w:rsidP="00D31F68">
      <w:pPr>
        <w:pStyle w:val="Luettelokappale"/>
        <w:spacing w:before="100" w:beforeAutospacing="1" w:after="100" w:afterAutospacing="1" w:line="240" w:lineRule="auto"/>
        <w:ind w:left="0"/>
        <w:jc w:val="left"/>
        <w:rPr>
          <w:rFonts w:eastAsia="Times New Roman" w:cstheme="minorHAnsi"/>
          <w:sz w:val="24"/>
          <w:szCs w:val="24"/>
          <w:lang w:eastAsia="fi-FI"/>
        </w:rPr>
      </w:pPr>
    </w:p>
    <w:p w14:paraId="7701E913" w14:textId="77777777" w:rsidR="00D31F68" w:rsidRPr="00D31F68" w:rsidRDefault="00D31F68" w:rsidP="00D31F68">
      <w:pPr>
        <w:pStyle w:val="Luettelokappale"/>
        <w:spacing w:before="100" w:beforeAutospacing="1" w:after="100" w:afterAutospacing="1" w:line="240" w:lineRule="auto"/>
        <w:ind w:left="0"/>
        <w:jc w:val="left"/>
        <w:rPr>
          <w:rFonts w:eastAsia="Times New Roman" w:cstheme="minorHAnsi"/>
          <w:sz w:val="24"/>
          <w:szCs w:val="24"/>
          <w:lang w:eastAsia="fi-FI"/>
        </w:rPr>
      </w:pPr>
      <w:r w:rsidRPr="00D31F68">
        <w:rPr>
          <w:rFonts w:eastAsia="Times New Roman" w:cstheme="minorHAnsi"/>
          <w:sz w:val="24"/>
          <w:szCs w:val="24"/>
          <w:lang w:eastAsia="fi-FI"/>
        </w:rPr>
        <w:t>Iltaisin, öisin ja viikonloppuisin lääkärikonsultaatio tapahtuu kaupungin ohjeistuksen mukaisesti joko Helsingin sairaalan tai Pihlajalinnan geriatrin kautta.</w:t>
      </w:r>
    </w:p>
    <w:p w14:paraId="1F57885F" w14:textId="77777777" w:rsidR="00D31F68" w:rsidRPr="00D31F68" w:rsidRDefault="00D31F68" w:rsidP="00D31F68">
      <w:pPr>
        <w:pStyle w:val="Luettelokappale"/>
        <w:spacing w:before="100" w:beforeAutospacing="1" w:after="100" w:afterAutospacing="1" w:line="240" w:lineRule="auto"/>
        <w:ind w:left="0"/>
        <w:jc w:val="left"/>
        <w:rPr>
          <w:rFonts w:eastAsia="Times New Roman" w:cstheme="minorHAnsi"/>
          <w:sz w:val="24"/>
          <w:szCs w:val="24"/>
          <w:lang w:eastAsia="fi-FI"/>
        </w:rPr>
      </w:pPr>
      <w:r w:rsidRPr="00D31F68">
        <w:rPr>
          <w:rFonts w:eastAsia="Times New Roman" w:cstheme="minorHAnsi"/>
          <w:sz w:val="24"/>
          <w:szCs w:val="24"/>
          <w:lang w:eastAsia="fi-FI"/>
        </w:rPr>
        <w:t>Kuolemantapauksissa noudatetaan perehdytysoppaassa määriteltyjä ohjeita.</w:t>
      </w:r>
    </w:p>
    <w:p w14:paraId="46C31152" w14:textId="77777777" w:rsidR="00D31F68" w:rsidRPr="00D31F68" w:rsidRDefault="00D31F68" w:rsidP="00D31F68">
      <w:pPr>
        <w:pStyle w:val="Luettelokappale"/>
        <w:spacing w:before="100" w:beforeAutospacing="1" w:after="100" w:afterAutospacing="1" w:line="240" w:lineRule="auto"/>
        <w:ind w:left="0"/>
        <w:jc w:val="left"/>
        <w:rPr>
          <w:rFonts w:eastAsia="Times New Roman" w:cstheme="minorHAnsi"/>
          <w:sz w:val="24"/>
          <w:szCs w:val="24"/>
          <w:lang w:eastAsia="fi-FI"/>
        </w:rPr>
      </w:pPr>
    </w:p>
    <w:p w14:paraId="713F6D0C" w14:textId="7E0F689E" w:rsidR="00E55D91" w:rsidRPr="00F83E11" w:rsidRDefault="00D31F68" w:rsidP="00F83E11">
      <w:pPr>
        <w:pStyle w:val="Luettelokappale"/>
        <w:spacing w:before="100" w:beforeAutospacing="1" w:after="100" w:afterAutospacing="1" w:line="240" w:lineRule="auto"/>
        <w:ind w:left="0"/>
        <w:jc w:val="left"/>
        <w:rPr>
          <w:rFonts w:eastAsia="Times New Roman" w:cstheme="minorHAnsi"/>
          <w:sz w:val="24"/>
          <w:szCs w:val="24"/>
          <w:lang w:eastAsia="fi-FI"/>
        </w:rPr>
      </w:pPr>
      <w:r w:rsidRPr="00D31F68">
        <w:rPr>
          <w:rFonts w:eastAsia="Times New Roman" w:cstheme="minorHAnsi"/>
          <w:sz w:val="24"/>
          <w:szCs w:val="24"/>
          <w:lang w:eastAsia="fi-FI"/>
        </w:rPr>
        <w:t>Toiminnanohjausjärjestelmään kirjataan tiedot henkilöistä, joille asukkaan äkillisestä sairastumisesta ilmoitetaan. Näitä tietoja hallinnoidaan tarkasti, ja asukkaalta pyydetään erillinen lupa tietojen luovuttamiseen. Näin varmistetaan, että asukkaan yksityisyys ja itsemääräämisoikeus säilyvät kaikissa tilanteissa.</w:t>
      </w:r>
    </w:p>
    <w:p w14:paraId="65AB93CF" w14:textId="5F17358A" w:rsidR="00C74A48" w:rsidRPr="00C87595" w:rsidRDefault="00C74A48" w:rsidP="000F03B5">
      <w:pPr>
        <w:pStyle w:val="Otsikko2"/>
        <w:numPr>
          <w:ilvl w:val="1"/>
          <w:numId w:val="3"/>
        </w:numPr>
      </w:pPr>
      <w:bookmarkStart w:id="55" w:name="_Toc206489596"/>
      <w:r w:rsidRPr="00C87595">
        <w:t>Lääkehoito</w:t>
      </w:r>
      <w:bookmarkEnd w:id="55"/>
    </w:p>
    <w:p w14:paraId="7632210A" w14:textId="77777777" w:rsidR="001F373E" w:rsidRPr="001F373E" w:rsidRDefault="001F373E" w:rsidP="001F373E">
      <w:pPr>
        <w:spacing w:before="100" w:beforeAutospacing="1" w:after="100" w:afterAutospacing="1" w:line="240" w:lineRule="auto"/>
        <w:jc w:val="left"/>
        <w:rPr>
          <w:rFonts w:eastAsia="Times New Roman" w:cstheme="minorHAnsi"/>
          <w:sz w:val="24"/>
          <w:szCs w:val="24"/>
          <w:lang w:eastAsia="fi-FI"/>
        </w:rPr>
      </w:pPr>
      <w:r w:rsidRPr="001F373E">
        <w:rPr>
          <w:rFonts w:eastAsia="Times New Roman" w:cstheme="minorHAnsi"/>
          <w:sz w:val="24"/>
          <w:szCs w:val="24"/>
          <w:lang w:eastAsia="fi-FI"/>
        </w:rPr>
        <w:t>Onnitalon lääkehoitoa ohjaa Sosiaali- ja terveysministeriön oppaan (2005:32) mukainen lääkehoitosuunnitelma, joka koskee palvelutalon asukkaita. Suunnitelmassa on tarkasti määritelty eri henkilöstöryhmien vastuut ja oikeudet lääkehoidon toteutuksessa. Lääkehoitosuunnitelma päivitetään säännöllisesti kerran vuodessa, jotta se pysyy ajan tasalla ja vastaa asukkaiden tarpeita sekä voimassa olevia ohjeistuksia.</w:t>
      </w:r>
    </w:p>
    <w:p w14:paraId="7C2A6681" w14:textId="77777777" w:rsidR="001F373E" w:rsidRPr="001F373E" w:rsidRDefault="001F373E" w:rsidP="001F373E">
      <w:pPr>
        <w:spacing w:before="100" w:beforeAutospacing="1" w:after="100" w:afterAutospacing="1" w:line="240" w:lineRule="auto"/>
        <w:jc w:val="left"/>
        <w:rPr>
          <w:rFonts w:eastAsia="Times New Roman" w:cstheme="minorHAnsi"/>
          <w:sz w:val="24"/>
          <w:szCs w:val="24"/>
          <w:lang w:eastAsia="fi-FI"/>
        </w:rPr>
      </w:pPr>
      <w:r w:rsidRPr="001F373E">
        <w:rPr>
          <w:rFonts w:eastAsia="Times New Roman" w:cstheme="minorHAnsi"/>
          <w:sz w:val="24"/>
          <w:szCs w:val="24"/>
          <w:lang w:eastAsia="fi-FI"/>
        </w:rPr>
        <w:t>Lääkehoidosta vastaavat sairaanhoitajat, jotka huolehtivat lääkkeiden jakamisesta dosetteihin viikoksi kerrallaan, reseptien hallinnoinnista, lääkkeiden tilaamisesta ja asukkaiden lääkehoidon seurannasta. Suurimmalla osalla asukkaista on käytössään apteekin tarjoama annosjakelupalvelu, lukuun ottamatta yksittäisiä poikkeustapauksia.</w:t>
      </w:r>
    </w:p>
    <w:p w14:paraId="01AB5608" w14:textId="77777777" w:rsidR="001F373E" w:rsidRPr="001F373E" w:rsidRDefault="001F373E" w:rsidP="001F373E">
      <w:pPr>
        <w:spacing w:before="100" w:beforeAutospacing="1" w:after="100" w:afterAutospacing="1" w:line="240" w:lineRule="auto"/>
        <w:jc w:val="left"/>
        <w:rPr>
          <w:rFonts w:eastAsia="Times New Roman" w:cstheme="minorHAnsi"/>
          <w:sz w:val="24"/>
          <w:szCs w:val="24"/>
          <w:lang w:eastAsia="fi-FI"/>
        </w:rPr>
      </w:pPr>
      <w:r w:rsidRPr="001F373E">
        <w:rPr>
          <w:rFonts w:eastAsia="Times New Roman" w:cstheme="minorHAnsi"/>
          <w:sz w:val="24"/>
          <w:szCs w:val="24"/>
          <w:lang w:eastAsia="fi-FI"/>
        </w:rPr>
        <w:t>Lääkkeitä säilytetään turvallisesti lukitussa lääkehuoneessa sekä kahdessa lukittavassa lääkekärryssä. Lääkkeiden säilytyksessä ja käytössä noudatetaan tarkkaa valvontaa, ja lääkehuoneen, lääkejääkaapin sekä kanslian lämpötiloja seurataan päivittäin, jotta varmistetaan asianmukaiset säilytysolosuhteet.</w:t>
      </w:r>
    </w:p>
    <w:p w14:paraId="25102B6D" w14:textId="77777777" w:rsidR="001F373E" w:rsidRPr="001F373E" w:rsidRDefault="001F373E" w:rsidP="001F373E">
      <w:pPr>
        <w:spacing w:before="100" w:beforeAutospacing="1" w:after="100" w:afterAutospacing="1" w:line="240" w:lineRule="auto"/>
        <w:jc w:val="left"/>
        <w:rPr>
          <w:rFonts w:eastAsia="Times New Roman" w:cstheme="minorHAnsi"/>
          <w:sz w:val="24"/>
          <w:szCs w:val="24"/>
          <w:lang w:eastAsia="fi-FI"/>
        </w:rPr>
      </w:pPr>
      <w:r w:rsidRPr="001F373E">
        <w:rPr>
          <w:rFonts w:eastAsia="Times New Roman" w:cstheme="minorHAnsi"/>
          <w:sz w:val="24"/>
          <w:szCs w:val="24"/>
          <w:lang w:eastAsia="fi-FI"/>
        </w:rPr>
        <w:t>Kaikilla vakituisilla hoitajilla, joilla on Onnitalon ostopalvelulääkärin myöntämät lääkeluvat, on oikeus osallistua lääkehoidon toteutukseen. Lääkehuoneeseen pääsy on rajoitettu vain lääkeluvallisille hoitajille, ja lääkekaapin avaimet ovat vuorossa olevan vastuuhoitajan hallussa. Avainten hallintaa seurataan erillisellä kuitauslistalla.</w:t>
      </w:r>
    </w:p>
    <w:p w14:paraId="785EC91E" w14:textId="69692ACA" w:rsidR="001F373E" w:rsidRPr="001F373E" w:rsidRDefault="001F373E" w:rsidP="001F373E">
      <w:pPr>
        <w:spacing w:before="100" w:beforeAutospacing="1" w:after="100" w:afterAutospacing="1" w:line="240" w:lineRule="auto"/>
        <w:jc w:val="left"/>
        <w:rPr>
          <w:rFonts w:eastAsia="Times New Roman" w:cstheme="minorHAnsi"/>
          <w:sz w:val="24"/>
          <w:szCs w:val="24"/>
          <w:lang w:eastAsia="fi-FI"/>
        </w:rPr>
      </w:pPr>
      <w:r w:rsidRPr="001F373E">
        <w:rPr>
          <w:rFonts w:eastAsia="Times New Roman" w:cstheme="minorHAnsi"/>
          <w:sz w:val="24"/>
          <w:szCs w:val="24"/>
          <w:lang w:eastAsia="fi-FI"/>
        </w:rPr>
        <w:lastRenderedPageBreak/>
        <w:t xml:space="preserve">Lääkeluvallisten hoitajien nimet on kirjattu selkeästi </w:t>
      </w:r>
      <w:r>
        <w:rPr>
          <w:rFonts w:eastAsia="Times New Roman" w:cstheme="minorHAnsi"/>
          <w:sz w:val="24"/>
          <w:szCs w:val="24"/>
          <w:lang w:eastAsia="fi-FI"/>
        </w:rPr>
        <w:t>lääkelupakansioon,</w:t>
      </w:r>
      <w:r w:rsidRPr="001F373E">
        <w:rPr>
          <w:rFonts w:eastAsia="Times New Roman" w:cstheme="minorHAnsi"/>
          <w:sz w:val="24"/>
          <w:szCs w:val="24"/>
          <w:lang w:eastAsia="fi-FI"/>
        </w:rPr>
        <w:t xml:space="preserve"> mikä varmistaa, että lääkehoitoa toteuttavat aina tehtävään koulutetut ja valtuutetut henkilöt. Tämä kokonaisvaltainen järjestelmä takaa, että lääkehoito toteutetaan turvallisesti, tarkasti ja asukkaiden hyvinvointia tukien.</w:t>
      </w:r>
    </w:p>
    <w:p w14:paraId="77766924" w14:textId="4A7056B7" w:rsidR="00F83E11" w:rsidRPr="00C87595" w:rsidRDefault="00F83E11" w:rsidP="000F03B5">
      <w:pPr>
        <w:pStyle w:val="Otsikko2"/>
        <w:numPr>
          <w:ilvl w:val="1"/>
          <w:numId w:val="3"/>
        </w:numPr>
      </w:pPr>
      <w:bookmarkStart w:id="56" w:name="_Toc206489597"/>
      <w:r w:rsidRPr="00C87595">
        <w:t>Kanta-potilastiedon arkisto</w:t>
      </w:r>
      <w:bookmarkEnd w:id="56"/>
    </w:p>
    <w:p w14:paraId="14AC8377" w14:textId="77777777" w:rsidR="00F83E11" w:rsidRPr="00C87595" w:rsidRDefault="00F83E11" w:rsidP="00F83E11">
      <w:pPr>
        <w:pStyle w:val="Default"/>
        <w:rPr>
          <w:rFonts w:asciiTheme="minorHAnsi" w:hAnsiTheme="minorHAnsi" w:cstheme="minorHAnsi"/>
          <w:b/>
          <w:bCs/>
        </w:rPr>
      </w:pPr>
    </w:p>
    <w:p w14:paraId="4885CAC6" w14:textId="605449DA" w:rsidR="00F83E11" w:rsidRDefault="00F83E11" w:rsidP="00321740">
      <w:pPr>
        <w:rPr>
          <w:sz w:val="24"/>
          <w:szCs w:val="24"/>
        </w:rPr>
      </w:pPr>
      <w:r w:rsidRPr="00321740">
        <w:rPr>
          <w:sz w:val="24"/>
          <w:szCs w:val="24"/>
        </w:rPr>
        <w:t>Onnitalon kolmella sairaanhoitajalla ja johtajalla (sh) on oikeus käyttää Kanta-palvelun potilastiedon arkistoa asukkaan kirjallisella luvalla (Atostek-järjestelmän kautta). Lupa tulostetaan Kanta-kirjautumisen yhteydessä potilaskohtaisesti, ja allekirjoitettu dokumentti säilytetään asiakaskansiossa. Lisäksi dokumentin kuva tallennetaan sähköisesti asiakastietoihin Domacare-järjestelmään. Tämä varmistaa asianmukaisen dokumentoinnin ja tietojenhallinnan.</w:t>
      </w:r>
    </w:p>
    <w:p w14:paraId="2ECBA589" w14:textId="77777777" w:rsidR="001F4B04" w:rsidRDefault="001F4B04" w:rsidP="00321740">
      <w:pPr>
        <w:rPr>
          <w:sz w:val="24"/>
          <w:szCs w:val="24"/>
        </w:rPr>
      </w:pPr>
    </w:p>
    <w:p w14:paraId="7CED3C30" w14:textId="77777777" w:rsidR="002B6780" w:rsidRPr="00321740" w:rsidRDefault="002B6780" w:rsidP="00321740">
      <w:pPr>
        <w:rPr>
          <w:sz w:val="24"/>
          <w:szCs w:val="24"/>
        </w:rPr>
      </w:pPr>
    </w:p>
    <w:p w14:paraId="69E36A90" w14:textId="5EC73153" w:rsidR="00644B09" w:rsidRDefault="0000770B" w:rsidP="000F03B5">
      <w:pPr>
        <w:pStyle w:val="Otsikko1"/>
        <w:numPr>
          <w:ilvl w:val="0"/>
          <w:numId w:val="3"/>
        </w:numPr>
        <w:rPr>
          <w:rFonts w:eastAsia="Arial"/>
        </w:rPr>
      </w:pPr>
      <w:bookmarkStart w:id="57" w:name="_Toc206489598"/>
      <w:r w:rsidRPr="002B6780">
        <w:rPr>
          <w:rFonts w:eastAsia="Arial"/>
        </w:rPr>
        <w:t>Asukkaan asema, oikeudet</w:t>
      </w:r>
      <w:r w:rsidR="002E1CC7" w:rsidRPr="002B6780">
        <w:rPr>
          <w:rFonts w:eastAsia="Arial"/>
        </w:rPr>
        <w:t>, oikeusturva ja turvallisuus</w:t>
      </w:r>
      <w:bookmarkEnd w:id="57"/>
    </w:p>
    <w:p w14:paraId="6A47B478" w14:textId="77777777" w:rsidR="001F4B04" w:rsidRDefault="001F4B04" w:rsidP="001F4B04">
      <w:pPr>
        <w:pStyle w:val="Otsikko2"/>
      </w:pPr>
    </w:p>
    <w:p w14:paraId="4A885313" w14:textId="329B5746" w:rsidR="00450357" w:rsidRDefault="00450357" w:rsidP="000F03B5">
      <w:pPr>
        <w:pStyle w:val="Otsikko2"/>
        <w:numPr>
          <w:ilvl w:val="1"/>
          <w:numId w:val="4"/>
        </w:numPr>
      </w:pPr>
      <w:bookmarkStart w:id="58" w:name="_Toc206489599"/>
      <w:r w:rsidRPr="00B550A2">
        <w:t>Asukkaan itsemääräämisoikeuden kunnioittamine</w:t>
      </w:r>
      <w:r w:rsidR="00907844">
        <w:t>n</w:t>
      </w:r>
      <w:bookmarkEnd w:id="58"/>
    </w:p>
    <w:p w14:paraId="09E037A0" w14:textId="77777777" w:rsidR="00907844" w:rsidRPr="00907844" w:rsidRDefault="00907844" w:rsidP="00907844"/>
    <w:p w14:paraId="769831AD" w14:textId="26BC08AC" w:rsidR="00907844" w:rsidRPr="00C02632" w:rsidRDefault="00907844" w:rsidP="00907844">
      <w:pPr>
        <w:pStyle w:val="Luettelokappale"/>
        <w:ind w:left="0"/>
        <w:rPr>
          <w:sz w:val="24"/>
          <w:szCs w:val="24"/>
        </w:rPr>
      </w:pPr>
      <w:r w:rsidRPr="00C02632">
        <w:rPr>
          <w:sz w:val="24"/>
          <w:szCs w:val="24"/>
        </w:rPr>
        <w:t>As</w:t>
      </w:r>
      <w:r w:rsidR="00C02632" w:rsidRPr="00C02632">
        <w:rPr>
          <w:sz w:val="24"/>
          <w:szCs w:val="24"/>
        </w:rPr>
        <w:t>iakkaan</w:t>
      </w:r>
      <w:r w:rsidRPr="00C02632">
        <w:rPr>
          <w:sz w:val="24"/>
          <w:szCs w:val="24"/>
        </w:rPr>
        <w:t xml:space="preserve"> kuulemista ja tiedonsaantia koskevien säännösten noudattaminen on keskeistä, jotta sosiaalihuolto toteutuu asiakkaan edun mukaisesti. Hallintolaissa säädetään asiakkaan kuulemisesta ennen häntä koskevan päätöksen tekemistä, ja sosiaalihuollon asiakaslaissa määritellään asiakkaan oikeus saada tietoa eri vaihtoehdoista. Sosiaalihuollon henkilöstön velvollisuus on selvittää asiakkaalle hänen tilanteessaan relevantit vaihtoehdot, niiden vaikutukset sekä muut merkitykselliset seikat.</w:t>
      </w:r>
    </w:p>
    <w:p w14:paraId="007B06C1" w14:textId="77777777" w:rsidR="00907844" w:rsidRPr="00C02632" w:rsidRDefault="00907844" w:rsidP="00907844">
      <w:pPr>
        <w:pStyle w:val="Luettelokappale"/>
        <w:ind w:left="0"/>
        <w:rPr>
          <w:sz w:val="24"/>
          <w:szCs w:val="24"/>
        </w:rPr>
      </w:pPr>
    </w:p>
    <w:p w14:paraId="47B6A9DE" w14:textId="77777777" w:rsidR="00907844" w:rsidRPr="00C02632" w:rsidRDefault="00907844" w:rsidP="00907844">
      <w:pPr>
        <w:pStyle w:val="Luettelokappale"/>
        <w:ind w:left="0"/>
        <w:rPr>
          <w:sz w:val="24"/>
          <w:szCs w:val="24"/>
        </w:rPr>
      </w:pPr>
      <w:r w:rsidRPr="00C02632">
        <w:rPr>
          <w:sz w:val="24"/>
          <w:szCs w:val="24"/>
        </w:rPr>
        <w:t>Tiedonantotavan tulee olla asiakkaan tarpeet huomioiva, jotta hän pystyy ymmärtämään tiedon sisällön ja merkityksen. Esimerkkejä tiedonantotavoista ovat erilaiset kommunikointimateriaalit, apuvälineet tai tulkin käyttö. Asiakkaan mahdollisuuksia osallistua ja vaikuttaa omaan asiaansa edistetään varmistamalla hänelle riittävä tieto eri vaihtoehdoista ja niiden seurauksista. Tämä on edellytys asiakkaan osallisuudelle päätöksenteossa.</w:t>
      </w:r>
    </w:p>
    <w:p w14:paraId="5412F4D7" w14:textId="77777777" w:rsidR="00907844" w:rsidRPr="00C02632" w:rsidRDefault="00907844" w:rsidP="00907844">
      <w:pPr>
        <w:pStyle w:val="Luettelokappale"/>
        <w:ind w:left="0"/>
        <w:rPr>
          <w:sz w:val="24"/>
          <w:szCs w:val="24"/>
        </w:rPr>
      </w:pPr>
    </w:p>
    <w:p w14:paraId="459F7267" w14:textId="3B1F70EB" w:rsidR="00907844" w:rsidRPr="00C02632" w:rsidRDefault="00907844" w:rsidP="00907844">
      <w:pPr>
        <w:pStyle w:val="Luettelokappale"/>
        <w:ind w:left="0"/>
        <w:rPr>
          <w:sz w:val="24"/>
          <w:szCs w:val="24"/>
        </w:rPr>
      </w:pPr>
      <w:r w:rsidRPr="00C02632">
        <w:rPr>
          <w:sz w:val="24"/>
          <w:szCs w:val="24"/>
        </w:rPr>
        <w:t>As</w:t>
      </w:r>
      <w:r w:rsidR="00C02632" w:rsidRPr="00C02632">
        <w:rPr>
          <w:sz w:val="24"/>
          <w:szCs w:val="24"/>
        </w:rPr>
        <w:t>iakkaan</w:t>
      </w:r>
      <w:r w:rsidRPr="00C02632">
        <w:rPr>
          <w:sz w:val="24"/>
          <w:szCs w:val="24"/>
        </w:rPr>
        <w:t xml:space="preserve"> asioiden käsittelyssä on aina ensisijaisesti huomioitava hänen etunsa. Häntä on suojeltava kaikilta ruumiillisen ja henkisen väkivallan, huonon kohtelun ja hyväksikäytön muodoilta. Asiakkaan hyvä kohtelu ja kaltoinkohtelun ehkäiseminen sosiaali- ja terveystoimialalla.</w:t>
      </w:r>
    </w:p>
    <w:p w14:paraId="10F4C192" w14:textId="403BCDCC" w:rsidR="00907844" w:rsidRPr="00C02632" w:rsidRDefault="00907844" w:rsidP="00907844">
      <w:pPr>
        <w:pStyle w:val="Luettelokappale"/>
        <w:ind w:left="0"/>
        <w:rPr>
          <w:sz w:val="24"/>
          <w:szCs w:val="24"/>
        </w:rPr>
      </w:pPr>
      <w:r w:rsidRPr="00C02632">
        <w:rPr>
          <w:sz w:val="24"/>
          <w:szCs w:val="24"/>
        </w:rPr>
        <w:lastRenderedPageBreak/>
        <w:t>Kotihoidossa asiakkaan hoito ja huolenpito perustuvat vapaaehtoisuuteen ja yhteisymmärrykseen, eikä asiakkaan itsemääräämisoikeutta rajoiteta.</w:t>
      </w:r>
    </w:p>
    <w:p w14:paraId="7B372E61" w14:textId="181B18FB" w:rsidR="00F60049" w:rsidRPr="00F60049" w:rsidRDefault="00F60049" w:rsidP="00F60049">
      <w:pPr>
        <w:spacing w:before="100" w:beforeAutospacing="1" w:after="100" w:afterAutospacing="1" w:line="240" w:lineRule="auto"/>
        <w:jc w:val="left"/>
        <w:rPr>
          <w:rFonts w:eastAsia="Times New Roman" w:cstheme="minorHAnsi"/>
          <w:sz w:val="24"/>
          <w:szCs w:val="24"/>
          <w:lang w:eastAsia="fi-FI"/>
        </w:rPr>
      </w:pPr>
      <w:r w:rsidRPr="00F60049">
        <w:rPr>
          <w:rFonts w:eastAsia="Times New Roman" w:cstheme="minorHAnsi"/>
          <w:sz w:val="24"/>
          <w:szCs w:val="24"/>
          <w:lang w:eastAsia="fi-FI"/>
        </w:rPr>
        <w:t xml:space="preserve">Onnitalossa asiakkaiden hoito ja huolenpito perustuvat vapaaehtoisuuteen ja yhteisymmärrykseen, ja palvelut toteutetaan lähtökohtaisesti ilman itsemääräämisoikeuden rajoittamista. Rajoitustoimenpiteet ovat aina viimesijainen keino, joita voidaan käyttää vain lain mukaisilla perusteilla ja tilanteissa, joissa asiakkaan tai muiden henkilöiden terveys tai turvallisuus vaarantuu. </w:t>
      </w:r>
    </w:p>
    <w:p w14:paraId="450031B4" w14:textId="63F4CEBA" w:rsidR="00D142CD" w:rsidRPr="003E0703" w:rsidRDefault="00F60049" w:rsidP="003E0703">
      <w:pPr>
        <w:spacing w:before="100" w:beforeAutospacing="1" w:after="100" w:afterAutospacing="1" w:line="240" w:lineRule="auto"/>
        <w:jc w:val="left"/>
        <w:rPr>
          <w:rFonts w:eastAsia="Times New Roman" w:cstheme="minorHAnsi"/>
          <w:sz w:val="24"/>
          <w:szCs w:val="24"/>
          <w:lang w:eastAsia="fi-FI"/>
        </w:rPr>
      </w:pPr>
      <w:r w:rsidRPr="00F60049">
        <w:rPr>
          <w:rFonts w:eastAsia="Times New Roman" w:cstheme="minorHAnsi"/>
          <w:sz w:val="24"/>
          <w:szCs w:val="24"/>
          <w:lang w:eastAsia="fi-FI"/>
        </w:rPr>
        <w:t>Jos rajoitustoimenpiteitä harkitaan, ensisijaisesti on kokeiltava lievempiä keinoja turvallisuuden varmistamiseksi. Liikkumisen rajoittaminen on sallittua vain, jos muut keinot ovat osoittautuneet riittämättömiksi. Rajoituksesta tekee päätöksen hoitava lääkäri, ja päätös kirjataan potilasasiakirjoihin osana hoitosuunnitelmaa. Päätöksen tulee sisältää tiedot rajoituksen syistä, sisällöstä, laajuudesta ja kestosta. Rajoitustoimenpiteiden tarpeellisuutta arvioidaan säännöllisesti, ja ne lopetetaan välittömästi, kun ne eivät enää ole välttämättömiä. Ennen päätöksentekoa pyritään selvittämään potilaan oma kanta, ja jos potilas ei kykene päättämään itse hoidostaan, asiasta keskustellaan hänen läheisensä tai edunvalvojansa kanssa.</w:t>
      </w:r>
    </w:p>
    <w:p w14:paraId="1A030B9E" w14:textId="021AF456" w:rsidR="00450357" w:rsidRPr="00C87595" w:rsidRDefault="003E0703" w:rsidP="00450357">
      <w:pPr>
        <w:pStyle w:val="Default"/>
        <w:rPr>
          <w:rFonts w:asciiTheme="minorHAnsi" w:hAnsiTheme="minorHAnsi" w:cstheme="minorHAnsi"/>
        </w:rPr>
      </w:pPr>
      <w:r>
        <w:rPr>
          <w:rFonts w:asciiTheme="minorHAnsi" w:hAnsiTheme="minorHAnsi" w:cstheme="minorHAnsi"/>
        </w:rPr>
        <w:t>Jokaiselle asukkaalle on laadittu</w:t>
      </w:r>
      <w:r w:rsidR="00450357" w:rsidRPr="00C87595">
        <w:rPr>
          <w:rFonts w:asciiTheme="minorHAnsi" w:hAnsiTheme="minorHAnsi" w:cstheme="minorHAnsi"/>
        </w:rPr>
        <w:t xml:space="preserve"> itsemääräämisoikeus</w:t>
      </w:r>
      <w:r>
        <w:rPr>
          <w:rFonts w:asciiTheme="minorHAnsi" w:hAnsiTheme="minorHAnsi" w:cstheme="minorHAnsi"/>
        </w:rPr>
        <w:t xml:space="preserve">suunnitelma toiminnanohjausjärjestelmään yhdessä asukkaan kanssa. Asukkaan toiveesta on myös omainen mukana suunnittelussa. </w:t>
      </w:r>
      <w:r w:rsidR="00A06908" w:rsidRPr="00C87595">
        <w:rPr>
          <w:rFonts w:asciiTheme="minorHAnsi" w:hAnsiTheme="minorHAnsi" w:cstheme="minorHAnsi"/>
        </w:rPr>
        <w:t xml:space="preserve"> </w:t>
      </w:r>
      <w:r w:rsidR="00450357" w:rsidRPr="00C87595">
        <w:rPr>
          <w:rFonts w:asciiTheme="minorHAnsi" w:hAnsiTheme="minorHAnsi" w:cstheme="minorHAnsi"/>
        </w:rPr>
        <w:t>Asukkaan itsemääräämisoikeus otetaan huomioon arjen käytännöissä.</w:t>
      </w:r>
      <w:r>
        <w:rPr>
          <w:rFonts w:asciiTheme="minorHAnsi" w:hAnsiTheme="minorHAnsi" w:cstheme="minorHAnsi"/>
        </w:rPr>
        <w:t xml:space="preserve"> </w:t>
      </w:r>
    </w:p>
    <w:p w14:paraId="01E17C0D" w14:textId="77777777" w:rsidR="00450357" w:rsidRPr="00C87595" w:rsidRDefault="00450357" w:rsidP="00450357">
      <w:pPr>
        <w:pStyle w:val="Default"/>
        <w:rPr>
          <w:rFonts w:asciiTheme="minorHAnsi" w:hAnsiTheme="minorHAnsi" w:cstheme="minorHAnsi"/>
        </w:rPr>
      </w:pPr>
    </w:p>
    <w:p w14:paraId="2885FD4F" w14:textId="5E7EF2BD" w:rsidR="00AA0D17" w:rsidRPr="002B6780" w:rsidRDefault="00AF71D1" w:rsidP="000F03B5">
      <w:pPr>
        <w:pStyle w:val="Otsikko2"/>
        <w:numPr>
          <w:ilvl w:val="1"/>
          <w:numId w:val="4"/>
        </w:numPr>
        <w:rPr>
          <w:rFonts w:eastAsia="Times New Roman"/>
          <w:lang w:eastAsia="fi-FI"/>
        </w:rPr>
      </w:pPr>
      <w:bookmarkStart w:id="59" w:name="_Toc206489600"/>
      <w:r w:rsidRPr="002B6780">
        <w:rPr>
          <w:rFonts w:eastAsia="Times New Roman"/>
          <w:lang w:eastAsia="fi-FI"/>
        </w:rPr>
        <w:t>Työntekijän i</w:t>
      </w:r>
      <w:r w:rsidR="00AA0D17" w:rsidRPr="002B6780">
        <w:rPr>
          <w:rFonts w:eastAsia="Times New Roman"/>
          <w:lang w:eastAsia="fi-FI"/>
        </w:rPr>
        <w:t>lmoitusvelvollisuus</w:t>
      </w:r>
      <w:bookmarkEnd w:id="59"/>
    </w:p>
    <w:p w14:paraId="6B339C56" w14:textId="24451E71" w:rsidR="00182292" w:rsidRPr="006A5C87" w:rsidRDefault="00182292" w:rsidP="00B51294">
      <w:pPr>
        <w:pStyle w:val="NormaaliWWW"/>
        <w:rPr>
          <w:rFonts w:cs="Calibri"/>
        </w:rPr>
      </w:pPr>
      <w:r w:rsidRPr="004A2B68">
        <w:rPr>
          <w:rFonts w:asciiTheme="minorHAnsi" w:hAnsiTheme="minorHAnsi" w:cs="Calibri"/>
          <w:sz w:val="22"/>
          <w:szCs w:val="22"/>
        </w:rPr>
        <w:t xml:space="preserve">Laki sosiaali- ja terveydenhuollon valvonnasta eli niin kutsuttu </w:t>
      </w:r>
      <w:hyperlink r:id="rId17" w:history="1">
        <w:r w:rsidRPr="004A2B68">
          <w:rPr>
            <w:rStyle w:val="Hyperlinkki"/>
            <w:rFonts w:asciiTheme="minorHAnsi" w:hAnsiTheme="minorHAnsi" w:cs="Calibri"/>
            <w:color w:val="auto"/>
            <w:sz w:val="22"/>
            <w:szCs w:val="22"/>
            <w:u w:val="none"/>
          </w:rPr>
          <w:t>sote-valvontalaki</w:t>
        </w:r>
      </w:hyperlink>
      <w:r w:rsidRPr="004A2B68">
        <w:rPr>
          <w:rFonts w:asciiTheme="minorHAnsi" w:hAnsiTheme="minorHAnsi" w:cs="Calibri"/>
          <w:sz w:val="22"/>
          <w:szCs w:val="22"/>
        </w:rPr>
        <w:t xml:space="preserve"> on voimassa 1.1.2024 alkaen. Valvontalaki kokoaa yhteen sote-palvelujen omavalvontaa ja viranomaisvalvontaa koskevat lakipykälät. Lain tarkoituksena on vahvistaa palvelunjärjestäjien ja palveluntuottajien omavalvontaa. Lisäksi laki yhdenmukaistaa julkisten ja yksityisten palveluntuottajien toimintaedellytykset ja rekisteröinnin. </w:t>
      </w:r>
    </w:p>
    <w:p w14:paraId="762193EB" w14:textId="77777777" w:rsidR="00AD234C" w:rsidRPr="00AD234C" w:rsidRDefault="00AD234C" w:rsidP="00AD234C">
      <w:pPr>
        <w:spacing w:after="0" w:line="240" w:lineRule="auto"/>
        <w:rPr>
          <w:rFonts w:eastAsia="Times New Roman" w:cs="Calibri"/>
          <w:lang w:eastAsia="fi-FI"/>
        </w:rPr>
      </w:pPr>
      <w:r w:rsidRPr="00AD234C">
        <w:rPr>
          <w:rFonts w:eastAsia="Times New Roman" w:cs="Calibri"/>
          <w:lang w:eastAsia="fi-FI"/>
        </w:rPr>
        <w:t>Sosiaali- ja terveydenhuollon valvontalain (741/2023) 29§:n mukaan henkilöstöön kuuluvan</w:t>
      </w:r>
    </w:p>
    <w:p w14:paraId="0134A432" w14:textId="77777777" w:rsidR="00AD234C" w:rsidRPr="00AD234C" w:rsidRDefault="00AD234C" w:rsidP="00AD234C">
      <w:pPr>
        <w:spacing w:after="0" w:line="240" w:lineRule="auto"/>
        <w:rPr>
          <w:rFonts w:eastAsia="Times New Roman" w:cs="Calibri"/>
          <w:lang w:eastAsia="fi-FI"/>
        </w:rPr>
      </w:pPr>
      <w:r w:rsidRPr="00AD234C">
        <w:rPr>
          <w:rFonts w:eastAsia="Times New Roman" w:cs="Calibri"/>
          <w:lang w:eastAsia="fi-FI"/>
        </w:rPr>
        <w:t>tulee ilmoittaa palveluyksikön vastuuhenkilölle, jos hän tehtävissään huomaa tai saa tietoonsa</w:t>
      </w:r>
    </w:p>
    <w:p w14:paraId="2127C433" w14:textId="3BDA3B54" w:rsidR="000A20C5" w:rsidRPr="000A20C5" w:rsidRDefault="00AD234C" w:rsidP="000A20C5">
      <w:pPr>
        <w:spacing w:after="0" w:line="240" w:lineRule="auto"/>
        <w:rPr>
          <w:rFonts w:eastAsia="Times New Roman" w:cs="Calibri"/>
          <w:lang w:eastAsia="fi-FI"/>
        </w:rPr>
      </w:pPr>
      <w:r w:rsidRPr="00AD234C">
        <w:rPr>
          <w:rFonts w:eastAsia="Times New Roman" w:cs="Calibri"/>
          <w:lang w:eastAsia="fi-FI"/>
        </w:rPr>
        <w:t>epäkohdan tai ilmeisen epäkohdan uhan asiakkaan sosiaali- tai terveydenhuollon</w:t>
      </w:r>
      <w:r>
        <w:rPr>
          <w:rFonts w:eastAsia="Times New Roman" w:cs="Calibri"/>
          <w:lang w:eastAsia="fi-FI"/>
        </w:rPr>
        <w:t xml:space="preserve"> </w:t>
      </w:r>
      <w:r w:rsidRPr="00AD234C">
        <w:rPr>
          <w:rFonts w:eastAsia="Times New Roman" w:cs="Calibri"/>
          <w:lang w:eastAsia="fi-FI"/>
        </w:rPr>
        <w:t>toteuttamisessa taikka muun lainvastaisuuden</w:t>
      </w:r>
      <w:r>
        <w:rPr>
          <w:rFonts w:eastAsia="Times New Roman" w:cs="Calibri"/>
          <w:lang w:eastAsia="fi-FI"/>
        </w:rPr>
        <w:t xml:space="preserve">. </w:t>
      </w:r>
      <w:r w:rsidR="00182292" w:rsidRPr="006A5C87">
        <w:rPr>
          <w:rFonts w:eastAsia="Times New Roman" w:cs="Calibri"/>
          <w:lang w:eastAsia="fi-FI"/>
        </w:rPr>
        <w:t>Palveluntuottajan on tiedotettava henkilöstölleen ilmoitusvelvollisuudesta ja sen käyttöön liittyvistä asioista. Ilmoitusvelvollisuutta koskevat toimintaohjeet tulee olla osana työpaikan omavalvontasuunnitelmaa.</w:t>
      </w:r>
      <w:r w:rsidR="00B32703">
        <w:rPr>
          <w:rFonts w:eastAsia="Times New Roman" w:cs="Calibri"/>
          <w:lang w:eastAsia="fi-FI"/>
        </w:rPr>
        <w:t xml:space="preserve"> </w:t>
      </w:r>
      <w:r w:rsidR="000A20C5" w:rsidRPr="000A20C5">
        <w:rPr>
          <w:rFonts w:eastAsia="Times New Roman" w:cs="Calibri"/>
          <w:lang w:eastAsia="fi-FI"/>
        </w:rPr>
        <w:t>Toimintaohjeeseen tutustuminen on osa jokaisen uuden</w:t>
      </w:r>
    </w:p>
    <w:p w14:paraId="1EF30812" w14:textId="0D9E9E10" w:rsidR="009963B8" w:rsidRDefault="000A20C5" w:rsidP="000A20C5">
      <w:pPr>
        <w:spacing w:after="0" w:line="240" w:lineRule="auto"/>
        <w:rPr>
          <w:rFonts w:eastAsia="Times New Roman" w:cs="Calibri"/>
          <w:lang w:eastAsia="fi-FI"/>
        </w:rPr>
      </w:pPr>
      <w:r w:rsidRPr="000A20C5">
        <w:rPr>
          <w:rFonts w:eastAsia="Times New Roman" w:cs="Calibri"/>
          <w:lang w:eastAsia="fi-FI"/>
        </w:rPr>
        <w:t>työntekijän perehdytystä</w:t>
      </w:r>
    </w:p>
    <w:p w14:paraId="6C06CFAA" w14:textId="77777777" w:rsidR="009963B8" w:rsidRDefault="009963B8" w:rsidP="00AD234C">
      <w:pPr>
        <w:spacing w:after="0" w:line="240" w:lineRule="auto"/>
        <w:rPr>
          <w:rFonts w:eastAsia="Times New Roman" w:cs="Calibri"/>
          <w:lang w:eastAsia="fi-FI"/>
        </w:rPr>
      </w:pPr>
    </w:p>
    <w:p w14:paraId="1A8F9383" w14:textId="77777777" w:rsidR="0021720A" w:rsidRDefault="00182292" w:rsidP="0021720A">
      <w:pPr>
        <w:spacing w:after="0" w:line="240" w:lineRule="auto"/>
        <w:rPr>
          <w:rFonts w:eastAsia="Times New Roman" w:cs="Calibri"/>
          <w:lang w:eastAsia="fi-FI"/>
        </w:rPr>
      </w:pPr>
      <w:r w:rsidRPr="006A5C87">
        <w:rPr>
          <w:rFonts w:eastAsia="Times New Roman" w:cs="Calibri"/>
          <w:lang w:eastAsia="fi-FI"/>
        </w:rPr>
        <w:t>Ilmoituksen saatuaan palvelunjärjestäjän, palveluntuottajan ja vastuuhenkilön on ryhdyttävä toimenpiteisiin epäkohdan tai ilmeisen epäkohdan tai muun lainvastaisuuden korjaamiseksi.</w:t>
      </w:r>
    </w:p>
    <w:p w14:paraId="45712159" w14:textId="15D80048" w:rsidR="00182292" w:rsidRPr="006A5C87" w:rsidRDefault="00182292" w:rsidP="0021720A">
      <w:pPr>
        <w:spacing w:after="0" w:line="240" w:lineRule="auto"/>
        <w:rPr>
          <w:rFonts w:eastAsia="Times New Roman" w:cs="Calibri"/>
          <w:lang w:eastAsia="fi-FI"/>
        </w:rPr>
      </w:pPr>
      <w:r w:rsidRPr="006A5C87">
        <w:rPr>
          <w:rFonts w:eastAsia="Times New Roman" w:cs="Calibri"/>
          <w:lang w:eastAsia="fi-FI"/>
        </w:rPr>
        <w:lastRenderedPageBreak/>
        <w:t>Laissa on vastatoimien kielto. Ilmoituksen tehneeseen henkilöön ei saa työpaikalla kohdistaa kielteisiä vastatoimia.</w:t>
      </w:r>
      <w:r>
        <w:rPr>
          <w:rFonts w:eastAsia="Times New Roman" w:cs="Calibri"/>
          <w:lang w:eastAsia="fi-FI"/>
        </w:rPr>
        <w:t xml:space="preserve"> </w:t>
      </w:r>
      <w:r w:rsidRPr="006A5C87">
        <w:rPr>
          <w:rFonts w:eastAsia="Times New Roman" w:cs="Calibri"/>
          <w:lang w:eastAsia="fi-FI"/>
        </w:rPr>
        <w:t>Jos epäkohtia tai lainvastaisuutta ei korjata viivytyksettä, asiasta voidaan tehdä ilmoitus salassapitosäännösten estämättä oman alueen aluehallintovirastoon tai Valviraan.</w:t>
      </w:r>
    </w:p>
    <w:p w14:paraId="3BAC4D3B" w14:textId="456B18D1" w:rsidR="00182292" w:rsidRPr="004A2B68" w:rsidRDefault="00182292" w:rsidP="00182292">
      <w:pPr>
        <w:spacing w:before="100" w:beforeAutospacing="1" w:after="100" w:afterAutospacing="1" w:line="240" w:lineRule="auto"/>
        <w:rPr>
          <w:rFonts w:eastAsia="Times New Roman" w:cs="Calibri"/>
          <w:lang w:eastAsia="fi-FI"/>
        </w:rPr>
      </w:pPr>
      <w:r w:rsidRPr="006A5C87">
        <w:rPr>
          <w:rFonts w:eastAsia="Times New Roman" w:cs="Calibri"/>
          <w:lang w:eastAsia="fi-FI"/>
        </w:rPr>
        <w:t>Aluehallintovirastot ovat ottaneet käyttöön lomakkeen, jolla voi tehdä epäkohtailmoituksen sosiaali- tai terveydenhuollosta. Aluehallintovirastojen mukaan tyypillisiä epäkohtailmoituksen aiheita ovat muun muassa henkilöstön liian vähäinen määrä, virheelliset menettelytavat tai työntekijöiden osaamattomuus.</w:t>
      </w:r>
      <w:r w:rsidR="00FB30A4">
        <w:rPr>
          <w:rFonts w:eastAsia="Times New Roman" w:cs="Calibri"/>
          <w:lang w:eastAsia="fi-FI"/>
        </w:rPr>
        <w:t xml:space="preserve"> </w:t>
      </w:r>
      <w:r w:rsidRPr="006A5C87">
        <w:rPr>
          <w:rFonts w:eastAsia="Times New Roman" w:cs="Calibri"/>
          <w:lang w:eastAsia="fi-FI"/>
        </w:rPr>
        <w:t>Aluehallintovirastoon ja Valviraan on aina oikeus tehdä epäkohtailmoitus. </w:t>
      </w:r>
    </w:p>
    <w:p w14:paraId="3C4D78A3" w14:textId="77777777" w:rsidR="00450357" w:rsidRPr="00C87595" w:rsidRDefault="00450357" w:rsidP="00450357">
      <w:pPr>
        <w:pStyle w:val="Default"/>
        <w:rPr>
          <w:rFonts w:asciiTheme="minorHAnsi" w:hAnsiTheme="minorHAnsi" w:cstheme="minorHAnsi"/>
        </w:rPr>
      </w:pPr>
    </w:p>
    <w:p w14:paraId="3A176AE4" w14:textId="5EB02638" w:rsidR="0036591A" w:rsidRPr="002B6780" w:rsidRDefault="0036591A" w:rsidP="000F03B5">
      <w:pPr>
        <w:pStyle w:val="Otsikko2"/>
        <w:numPr>
          <w:ilvl w:val="1"/>
          <w:numId w:val="4"/>
        </w:numPr>
        <w:rPr>
          <w:rFonts w:eastAsia="Times New Roman"/>
          <w:noProof/>
          <w:lang w:eastAsia="fi-FI"/>
        </w:rPr>
      </w:pPr>
      <w:bookmarkStart w:id="60" w:name="_Toc206489601"/>
      <w:r w:rsidRPr="002B6780">
        <w:rPr>
          <w:rFonts w:eastAsia="Times New Roman"/>
          <w:noProof/>
          <w:lang w:eastAsia="fi-FI"/>
        </w:rPr>
        <w:t>Muistutukset ja kantelut</w:t>
      </w:r>
      <w:bookmarkEnd w:id="60"/>
    </w:p>
    <w:p w14:paraId="58CC21FC" w14:textId="77777777" w:rsidR="003111DB" w:rsidRDefault="003111DB" w:rsidP="003111DB">
      <w:pPr>
        <w:pStyle w:val="Luettelokappale"/>
        <w:spacing w:after="0" w:line="240" w:lineRule="auto"/>
        <w:rPr>
          <w:rFonts w:eastAsia="Times New Roman" w:cstheme="minorHAnsi"/>
          <w:b/>
          <w:noProof/>
          <w:sz w:val="24"/>
          <w:szCs w:val="24"/>
          <w:lang w:eastAsia="fi-FI"/>
        </w:rPr>
      </w:pPr>
    </w:p>
    <w:p w14:paraId="7D519FBF" w14:textId="77777777" w:rsidR="009A6995" w:rsidRDefault="004D23E5" w:rsidP="009A6995">
      <w:pPr>
        <w:spacing w:after="0" w:line="240" w:lineRule="auto"/>
        <w:jc w:val="left"/>
        <w:rPr>
          <w:rFonts w:eastAsia="Times New Roman" w:cstheme="minorHAnsi"/>
          <w:bCs/>
          <w:noProof/>
          <w:sz w:val="24"/>
          <w:szCs w:val="24"/>
          <w:lang w:eastAsia="fi-FI"/>
        </w:rPr>
      </w:pPr>
      <w:r w:rsidRPr="004D23E5">
        <w:rPr>
          <w:rFonts w:eastAsia="Times New Roman" w:cstheme="minorHAnsi"/>
          <w:sz w:val="24"/>
          <w:szCs w:val="24"/>
          <w:lang w:eastAsia="fi-FI"/>
        </w:rPr>
        <w:t>Palvelussa ilmenevien ongelmien selvittämiseksi suositeltavaa on ensin keskustella asiasta Onnitalon henkilökunnan</w:t>
      </w:r>
      <w:r w:rsidR="008066B2">
        <w:rPr>
          <w:rFonts w:eastAsia="Times New Roman" w:cstheme="minorHAnsi"/>
          <w:sz w:val="24"/>
          <w:szCs w:val="24"/>
          <w:lang w:eastAsia="fi-FI"/>
        </w:rPr>
        <w:t xml:space="preserve">, </w:t>
      </w:r>
      <w:r w:rsidRPr="004D23E5">
        <w:rPr>
          <w:rFonts w:eastAsia="Times New Roman" w:cstheme="minorHAnsi"/>
          <w:sz w:val="24"/>
          <w:szCs w:val="24"/>
          <w:lang w:eastAsia="fi-FI"/>
        </w:rPr>
        <w:t xml:space="preserve">vastuuhenkilön </w:t>
      </w:r>
      <w:r w:rsidR="008066B2">
        <w:rPr>
          <w:rFonts w:eastAsia="Times New Roman" w:cstheme="minorHAnsi"/>
          <w:sz w:val="24"/>
          <w:szCs w:val="24"/>
          <w:lang w:eastAsia="fi-FI"/>
        </w:rPr>
        <w:t xml:space="preserve">tai johtajan </w:t>
      </w:r>
      <w:r w:rsidRPr="004D23E5">
        <w:rPr>
          <w:rFonts w:eastAsia="Times New Roman" w:cstheme="minorHAnsi"/>
          <w:sz w:val="24"/>
          <w:szCs w:val="24"/>
          <w:lang w:eastAsia="fi-FI"/>
        </w:rPr>
        <w:t>kanssa. As</w:t>
      </w:r>
      <w:r w:rsidR="008066B2">
        <w:rPr>
          <w:rFonts w:eastAsia="Times New Roman" w:cstheme="minorHAnsi"/>
          <w:sz w:val="24"/>
          <w:szCs w:val="24"/>
          <w:lang w:eastAsia="fi-FI"/>
        </w:rPr>
        <w:t>u</w:t>
      </w:r>
      <w:r w:rsidRPr="004D23E5">
        <w:rPr>
          <w:rFonts w:eastAsia="Times New Roman" w:cstheme="minorHAnsi"/>
          <w:sz w:val="24"/>
          <w:szCs w:val="24"/>
          <w:lang w:eastAsia="fi-FI"/>
        </w:rPr>
        <w:t>kas voi myös kääntyä sosiaaliasiamiehen puoleen saadakseen apua ja neuvoja tilanteen käsittelyyn. Mikäli keskustelut eivät johda asian ratkaisemiseen, asiakkaalla, hänen laillisella edustajallaan, omaisellaan tai läheisellään on oikeus tehdä kirjallinen muistutus Onnitalon johtajalle. Muistutus on vapaamuotoinen eikä sen tekeminen rajoita asiakkaan oikeutta hakea muutosta muilla säädetyillä tavoilla.</w:t>
      </w:r>
      <w:r w:rsidR="00E1160A" w:rsidRPr="00E1160A">
        <w:rPr>
          <w:rFonts w:eastAsia="Times New Roman" w:cstheme="minorHAnsi"/>
          <w:bCs/>
          <w:noProof/>
          <w:sz w:val="24"/>
          <w:szCs w:val="24"/>
          <w:lang w:eastAsia="fi-FI"/>
        </w:rPr>
        <w:t xml:space="preserve"> </w:t>
      </w:r>
    </w:p>
    <w:p w14:paraId="6FB10876" w14:textId="77777777" w:rsidR="009A6995" w:rsidRDefault="009A6995" w:rsidP="009A6995">
      <w:pPr>
        <w:spacing w:after="0" w:line="240" w:lineRule="auto"/>
        <w:jc w:val="left"/>
        <w:rPr>
          <w:rFonts w:eastAsia="Times New Roman" w:cstheme="minorHAnsi"/>
          <w:bCs/>
          <w:noProof/>
          <w:sz w:val="24"/>
          <w:szCs w:val="24"/>
          <w:lang w:eastAsia="fi-FI"/>
        </w:rPr>
      </w:pPr>
    </w:p>
    <w:p w14:paraId="02D5F376" w14:textId="3F6A64FD" w:rsidR="00351C47" w:rsidRPr="00351C47" w:rsidRDefault="00351C47" w:rsidP="009A6995">
      <w:pPr>
        <w:spacing w:after="0" w:line="240" w:lineRule="auto"/>
        <w:jc w:val="left"/>
        <w:rPr>
          <w:rFonts w:eastAsia="Times New Roman" w:cstheme="minorHAnsi"/>
          <w:bCs/>
          <w:noProof/>
          <w:sz w:val="24"/>
          <w:szCs w:val="24"/>
          <w:lang w:eastAsia="fi-FI"/>
        </w:rPr>
      </w:pPr>
      <w:r w:rsidRPr="00351C47">
        <w:rPr>
          <w:rFonts w:eastAsia="Times New Roman" w:cstheme="minorHAnsi"/>
          <w:bCs/>
          <w:noProof/>
          <w:sz w:val="24"/>
          <w:szCs w:val="24"/>
          <w:lang w:eastAsia="fi-FI"/>
        </w:rPr>
        <w:t>Hallintolain mukaan muistutukseen on annettava vastaus ilman aiheetonta viivytystä.</w:t>
      </w:r>
    </w:p>
    <w:p w14:paraId="64E9B268" w14:textId="77777777" w:rsidR="00351C47" w:rsidRPr="00351C47" w:rsidRDefault="00351C47" w:rsidP="009A6995">
      <w:pPr>
        <w:spacing w:after="0" w:line="240" w:lineRule="auto"/>
        <w:jc w:val="left"/>
        <w:rPr>
          <w:rFonts w:eastAsia="Times New Roman" w:cstheme="minorHAnsi"/>
          <w:bCs/>
          <w:noProof/>
          <w:sz w:val="24"/>
          <w:szCs w:val="24"/>
          <w:lang w:eastAsia="fi-FI"/>
        </w:rPr>
      </w:pPr>
      <w:r w:rsidRPr="00351C47">
        <w:rPr>
          <w:rFonts w:eastAsia="Times New Roman" w:cstheme="minorHAnsi"/>
          <w:bCs/>
          <w:noProof/>
          <w:sz w:val="24"/>
          <w:szCs w:val="24"/>
          <w:lang w:eastAsia="fi-FI"/>
        </w:rPr>
        <w:t>Asiakkaalle on pyynnöstä kerrottava vastauksen arvioitu antamisajankohta ja vastattava</w:t>
      </w:r>
    </w:p>
    <w:p w14:paraId="746E36FE" w14:textId="77777777" w:rsidR="00351C47" w:rsidRPr="00351C47" w:rsidRDefault="00351C47" w:rsidP="009A6995">
      <w:pPr>
        <w:spacing w:after="0" w:line="240" w:lineRule="auto"/>
        <w:jc w:val="left"/>
        <w:rPr>
          <w:rFonts w:eastAsia="Times New Roman" w:cstheme="minorHAnsi"/>
          <w:bCs/>
          <w:noProof/>
          <w:sz w:val="24"/>
          <w:szCs w:val="24"/>
          <w:lang w:eastAsia="fi-FI"/>
        </w:rPr>
      </w:pPr>
      <w:r w:rsidRPr="00351C47">
        <w:rPr>
          <w:rFonts w:eastAsia="Times New Roman" w:cstheme="minorHAnsi"/>
          <w:bCs/>
          <w:noProof/>
          <w:sz w:val="24"/>
          <w:szCs w:val="24"/>
          <w:lang w:eastAsia="fi-FI"/>
        </w:rPr>
        <w:t>käsittelyn etenemistä koskeviin tiedusteluihin. Asiakasta voi ohjata tekemään muistutuksen</w:t>
      </w:r>
    </w:p>
    <w:p w14:paraId="43409EBE" w14:textId="77777777" w:rsidR="00351C47" w:rsidRPr="00351C47" w:rsidRDefault="00351C47" w:rsidP="009A6995">
      <w:pPr>
        <w:spacing w:after="0" w:line="240" w:lineRule="auto"/>
        <w:jc w:val="left"/>
        <w:rPr>
          <w:rFonts w:eastAsia="Times New Roman" w:cstheme="minorHAnsi"/>
          <w:bCs/>
          <w:noProof/>
          <w:sz w:val="24"/>
          <w:szCs w:val="24"/>
          <w:lang w:eastAsia="fi-FI"/>
        </w:rPr>
      </w:pPr>
      <w:r w:rsidRPr="00351C47">
        <w:rPr>
          <w:rFonts w:eastAsia="Times New Roman" w:cstheme="minorHAnsi"/>
          <w:bCs/>
          <w:noProof/>
          <w:sz w:val="24"/>
          <w:szCs w:val="24"/>
          <w:lang w:eastAsia="fi-FI"/>
        </w:rPr>
        <w:t>Helsingin lomakepohjalle (linkki: https://www.hel.fi/static/sote/lomakkeet/301-290-muistutus-fi-</w:t>
      </w:r>
    </w:p>
    <w:p w14:paraId="489DAFC1" w14:textId="51A688CD" w:rsidR="004D23E5" w:rsidRDefault="00351C47" w:rsidP="009A6995">
      <w:pPr>
        <w:spacing w:after="0" w:line="240" w:lineRule="auto"/>
        <w:jc w:val="left"/>
        <w:rPr>
          <w:rFonts w:eastAsia="Times New Roman" w:cstheme="minorHAnsi"/>
          <w:bCs/>
          <w:noProof/>
          <w:sz w:val="24"/>
          <w:szCs w:val="24"/>
          <w:lang w:eastAsia="fi-FI"/>
        </w:rPr>
      </w:pPr>
      <w:r w:rsidRPr="00351C47">
        <w:rPr>
          <w:rFonts w:eastAsia="Times New Roman" w:cstheme="minorHAnsi"/>
          <w:bCs/>
          <w:noProof/>
          <w:sz w:val="24"/>
          <w:szCs w:val="24"/>
          <w:lang w:eastAsia="fi-FI"/>
        </w:rPr>
        <w:t>sv.pdf).</w:t>
      </w:r>
      <w:r w:rsidR="009A6995">
        <w:rPr>
          <w:rFonts w:eastAsia="Times New Roman" w:cstheme="minorHAnsi"/>
          <w:bCs/>
          <w:noProof/>
          <w:sz w:val="24"/>
          <w:szCs w:val="24"/>
          <w:lang w:eastAsia="fi-FI"/>
        </w:rPr>
        <w:t xml:space="preserve"> </w:t>
      </w:r>
      <w:r w:rsidR="00E1160A" w:rsidRPr="00C87595">
        <w:rPr>
          <w:rFonts w:eastAsia="Times New Roman" w:cstheme="minorHAnsi"/>
          <w:bCs/>
          <w:noProof/>
          <w:sz w:val="24"/>
          <w:szCs w:val="24"/>
          <w:lang w:eastAsia="fi-FI"/>
        </w:rPr>
        <w:t>Muistutukseen vastataan kirjallisesti kohtuullisessa ajassa, kuitenkin viimeistään kuukauden kuluttua sen saapumisesta.</w:t>
      </w:r>
    </w:p>
    <w:p w14:paraId="646C60F8" w14:textId="77777777" w:rsidR="004D23E5" w:rsidRPr="004D23E5" w:rsidRDefault="004D23E5" w:rsidP="004D23E5">
      <w:pPr>
        <w:spacing w:before="100" w:beforeAutospacing="1" w:after="100" w:afterAutospacing="1" w:line="240" w:lineRule="auto"/>
        <w:jc w:val="left"/>
        <w:rPr>
          <w:rFonts w:eastAsia="Times New Roman" w:cstheme="minorHAnsi"/>
          <w:sz w:val="24"/>
          <w:szCs w:val="24"/>
          <w:lang w:eastAsia="fi-FI"/>
        </w:rPr>
      </w:pPr>
      <w:r w:rsidRPr="004D23E5">
        <w:rPr>
          <w:rFonts w:eastAsia="Times New Roman" w:cstheme="minorHAnsi"/>
          <w:sz w:val="24"/>
          <w:szCs w:val="24"/>
          <w:lang w:eastAsia="fi-FI"/>
        </w:rPr>
        <w:t>Potilaslain (785/1992, § 10) mukaan muistutuksen käsittelyssä potilasta tulee neuvoa, mikäli hänen hoidossaan tai kohtelussaan on ilmennyt potilasvahinkolaissa tarkoitettu tilanne. Neuvontaa annetaan myös muistutuksen käsittelyn ulkopuolella tarvittaessa. Hallintolain mukaan muistutukseen tulee antaa vastaus ilman aiheetonta viivytystä, kuitenkin viimeistään kuukauden kuluessa sen saapumisesta. Asiakasta tulee pyynnöstä informoida käsittelyn etenemisestä ja vastauksen arvioidusta ajankohdasta.</w:t>
      </w:r>
    </w:p>
    <w:p w14:paraId="2CD0EC7A" w14:textId="77777777" w:rsidR="004D23E5" w:rsidRPr="004D23E5" w:rsidRDefault="004D23E5" w:rsidP="004D23E5">
      <w:pPr>
        <w:spacing w:before="100" w:beforeAutospacing="1" w:after="100" w:afterAutospacing="1" w:line="240" w:lineRule="auto"/>
        <w:jc w:val="left"/>
        <w:rPr>
          <w:rFonts w:eastAsia="Times New Roman" w:cstheme="minorHAnsi"/>
          <w:sz w:val="24"/>
          <w:szCs w:val="24"/>
          <w:lang w:eastAsia="fi-FI"/>
        </w:rPr>
      </w:pPr>
      <w:r w:rsidRPr="004D23E5">
        <w:rPr>
          <w:rFonts w:eastAsia="Times New Roman" w:cstheme="minorHAnsi"/>
          <w:sz w:val="24"/>
          <w:szCs w:val="24"/>
          <w:lang w:eastAsia="fi-FI"/>
        </w:rPr>
        <w:t>Asiakas voi tehdä myös kantelun kokemistaan epäkohdista. Kantelun voi osoittaa aluehallintovirastolle, ja joissakin tapauksissa asia voidaan siirtää käsiteltäväksi Valvirassa, erityisesti vakavissa hoitovirheissä tai periaatteellisesti tärkeissä asioissa. Kantelun käsittely voi siirtyä ensin Onnitaloon muistutuksena, mikäli niin katsotaan tarkoituksenmukaiseksi. Lisäksi asiakas voi kantelun tehdä eduskunnan oikeusasiamiehelle tai valtioneuvoston oikeuskanslerille, jotka valvovat viranomaisten toiminnan laillisuutta ja kansalaisten oikeuksien toteutumista.</w:t>
      </w:r>
    </w:p>
    <w:p w14:paraId="660CCAC0" w14:textId="77777777" w:rsidR="004D23E5" w:rsidRPr="004D23E5" w:rsidRDefault="004D23E5" w:rsidP="004D23E5">
      <w:pPr>
        <w:spacing w:before="100" w:beforeAutospacing="1" w:after="100" w:afterAutospacing="1" w:line="240" w:lineRule="auto"/>
        <w:jc w:val="left"/>
        <w:rPr>
          <w:rFonts w:eastAsia="Times New Roman" w:cstheme="minorHAnsi"/>
          <w:sz w:val="24"/>
          <w:szCs w:val="24"/>
          <w:lang w:eastAsia="fi-FI"/>
        </w:rPr>
      </w:pPr>
      <w:r w:rsidRPr="004D23E5">
        <w:rPr>
          <w:rFonts w:eastAsia="Times New Roman" w:cstheme="minorHAnsi"/>
          <w:sz w:val="24"/>
          <w:szCs w:val="24"/>
          <w:lang w:eastAsia="fi-FI"/>
        </w:rPr>
        <w:lastRenderedPageBreak/>
        <w:t>Onnitalossa muistutukset ja kantelut käsitellään huolellisesti ja dokumentoidaan erillään asiakkaan hoitoon liittyvistä asiakirjoista. Toiminnassa havaittuihin puutteisiin pyritään puuttumaan välittömästi, ja kehittämistoimenpiteet kirjataan sekä seurataan osana omavalvontasuunnitelmaa. Muistutukset käsitellään yhteistyössä henkilöstön kanssa, jotta mahdolliset puutteet voidaan korjata ja toimintaa kehittää entisestään.</w:t>
      </w:r>
    </w:p>
    <w:p w14:paraId="57D5888F" w14:textId="79BDA9CC" w:rsidR="0036591A" w:rsidRPr="00CA2B12" w:rsidRDefault="004D23E5" w:rsidP="00CA2B12">
      <w:pPr>
        <w:spacing w:before="100" w:beforeAutospacing="1" w:after="100" w:afterAutospacing="1" w:line="240" w:lineRule="auto"/>
        <w:jc w:val="left"/>
        <w:rPr>
          <w:rFonts w:eastAsia="Times New Roman" w:cstheme="minorHAnsi"/>
          <w:sz w:val="24"/>
          <w:szCs w:val="24"/>
          <w:lang w:eastAsia="fi-FI"/>
        </w:rPr>
      </w:pPr>
      <w:r w:rsidRPr="004D23E5">
        <w:rPr>
          <w:rFonts w:eastAsia="Times New Roman" w:cstheme="minorHAnsi"/>
          <w:sz w:val="24"/>
          <w:szCs w:val="24"/>
          <w:lang w:eastAsia="fi-FI"/>
        </w:rPr>
        <w:t>Onnitalon tavoitteena on hoitaa muistutukset ja kantelut ensisijaisesti sisäisesti, mutta asiakkaalla on aina mahdollisuus hakea oikeutta myös ulkopuolisten valvovien viranomaisten kautta. Tämä prosessi varmistaa, että asiakkaiden oikeudet ja palvelun laatu toteutuvat parhaalla mahdollisella tavalla.</w:t>
      </w:r>
    </w:p>
    <w:p w14:paraId="44615B6C" w14:textId="77777777" w:rsidR="006A5ABA" w:rsidRPr="003111DB" w:rsidRDefault="006A5ABA" w:rsidP="41F9154D">
      <w:pPr>
        <w:pStyle w:val="Default"/>
        <w:rPr>
          <w:rFonts w:asciiTheme="minorHAnsi" w:hAnsiTheme="minorHAnsi" w:cstheme="minorBidi"/>
          <w:b/>
          <w:bCs/>
          <w:color w:val="auto"/>
        </w:rPr>
      </w:pPr>
      <w:r w:rsidRPr="003111DB">
        <w:rPr>
          <w:rFonts w:asciiTheme="minorHAnsi" w:hAnsiTheme="minorHAnsi" w:cstheme="minorBidi"/>
          <w:b/>
          <w:bCs/>
          <w:color w:val="auto"/>
        </w:rPr>
        <w:t>Sosiaali- ja potilasasiavastaavat</w:t>
      </w:r>
    </w:p>
    <w:p w14:paraId="42FEC4E1" w14:textId="3E745282" w:rsidR="41F9154D" w:rsidRPr="003111DB" w:rsidRDefault="003111DB" w:rsidP="41F9154D">
      <w:pPr>
        <w:pStyle w:val="Default"/>
        <w:rPr>
          <w:rFonts w:asciiTheme="minorHAnsi" w:eastAsia="Calibri" w:hAnsiTheme="minorHAnsi" w:cstheme="minorHAnsi"/>
          <w:color w:val="000000" w:themeColor="text1"/>
        </w:rPr>
      </w:pPr>
      <w:hyperlink r:id="rId18" w:history="1">
        <w:r w:rsidRPr="003111DB">
          <w:rPr>
            <w:rStyle w:val="Hyperlinkki"/>
            <w:rFonts w:asciiTheme="minorHAnsi" w:eastAsia="Calibri" w:hAnsiTheme="minorHAnsi" w:cstheme="minorHAnsi"/>
          </w:rPr>
          <w:t>sotepe.potilasasiavastaava@hel.fi</w:t>
        </w:r>
      </w:hyperlink>
    </w:p>
    <w:p w14:paraId="43AAEAEB" w14:textId="77777777" w:rsidR="003111DB" w:rsidRPr="003111DB" w:rsidRDefault="003111DB" w:rsidP="41F9154D">
      <w:pPr>
        <w:pStyle w:val="Default"/>
        <w:rPr>
          <w:rFonts w:asciiTheme="minorHAnsi" w:eastAsia="Calibri" w:hAnsiTheme="minorHAnsi" w:cstheme="minorHAnsi"/>
          <w:color w:val="000000" w:themeColor="text1"/>
        </w:rPr>
      </w:pPr>
    </w:p>
    <w:p w14:paraId="2F0F68CA" w14:textId="605C29AC" w:rsidR="003111DB" w:rsidRDefault="003111DB" w:rsidP="41F9154D">
      <w:pPr>
        <w:pStyle w:val="Default"/>
        <w:rPr>
          <w:rFonts w:asciiTheme="minorHAnsi" w:hAnsiTheme="minorHAnsi" w:cstheme="minorBidi"/>
          <w:color w:val="auto"/>
        </w:rPr>
      </w:pPr>
      <w:r w:rsidRPr="003111DB">
        <w:rPr>
          <w:rFonts w:asciiTheme="minorHAnsi" w:hAnsiTheme="minorHAnsi" w:cstheme="minorBidi"/>
          <w:b/>
          <w:bCs/>
          <w:color w:val="auto"/>
        </w:rPr>
        <w:t>Neuvonta</w:t>
      </w:r>
      <w:r w:rsidRPr="003111DB">
        <w:rPr>
          <w:rFonts w:asciiTheme="minorHAnsi" w:hAnsiTheme="minorHAnsi" w:cstheme="minorBidi"/>
          <w:color w:val="auto"/>
        </w:rPr>
        <w:br/>
        <w:t>puh.</w:t>
      </w:r>
      <w:r w:rsidR="00EF1686">
        <w:rPr>
          <w:rFonts w:asciiTheme="minorHAnsi" w:hAnsiTheme="minorHAnsi" w:cstheme="minorBidi"/>
          <w:color w:val="auto"/>
        </w:rPr>
        <w:t xml:space="preserve"> </w:t>
      </w:r>
      <w:r w:rsidRPr="003111DB">
        <w:rPr>
          <w:rFonts w:asciiTheme="minorHAnsi" w:hAnsiTheme="minorHAnsi" w:cstheme="minorBidi"/>
          <w:color w:val="auto"/>
        </w:rPr>
        <w:t> </w:t>
      </w:r>
      <w:r w:rsidR="00EF1686" w:rsidRPr="00EF1686">
        <w:rPr>
          <w:rFonts w:asciiTheme="minorHAnsi" w:hAnsiTheme="minorHAnsi" w:cstheme="minorBidi"/>
          <w:color w:val="auto"/>
        </w:rPr>
        <w:t>09 310 43355</w:t>
      </w:r>
      <w:r w:rsidRPr="003111DB">
        <w:rPr>
          <w:rFonts w:asciiTheme="minorHAnsi" w:hAnsiTheme="minorHAnsi" w:cstheme="minorBidi"/>
          <w:color w:val="auto"/>
        </w:rPr>
        <w:t xml:space="preserve"> ma–to klo 9–11</w:t>
      </w:r>
    </w:p>
    <w:p w14:paraId="7BBACCAD" w14:textId="22429CD2" w:rsidR="00450357" w:rsidRPr="00020EBE" w:rsidRDefault="00450357" w:rsidP="41F9154D">
      <w:pPr>
        <w:pStyle w:val="Default"/>
        <w:rPr>
          <w:rFonts w:asciiTheme="minorHAnsi" w:eastAsia="Calibri" w:hAnsiTheme="minorHAnsi" w:cstheme="minorHAnsi"/>
          <w:b/>
          <w:bCs/>
          <w:color w:val="000000" w:themeColor="text1"/>
        </w:rPr>
      </w:pPr>
    </w:p>
    <w:p w14:paraId="3E66FAC0" w14:textId="61314A80" w:rsidR="00020EBE" w:rsidRPr="00020EBE" w:rsidRDefault="00020EBE" w:rsidP="000F03B5">
      <w:pPr>
        <w:pStyle w:val="Otsikko1"/>
        <w:numPr>
          <w:ilvl w:val="0"/>
          <w:numId w:val="4"/>
        </w:numPr>
      </w:pPr>
      <w:bookmarkStart w:id="61" w:name="_Toc206489602"/>
      <w:r w:rsidRPr="00020EBE">
        <w:rPr>
          <w:rFonts w:eastAsia="Times New Roman"/>
          <w:lang w:eastAsia="fi-FI"/>
        </w:rPr>
        <w:t>Tietosuoja, tietoturva ja tietosuoja-asetusten mukainen osoitusvelvollisuus</w:t>
      </w:r>
      <w:bookmarkEnd w:id="61"/>
    </w:p>
    <w:p w14:paraId="0E57010A" w14:textId="77777777" w:rsidR="006F70FD" w:rsidRPr="006F70FD" w:rsidRDefault="006F70FD" w:rsidP="006F70FD">
      <w:pPr>
        <w:pStyle w:val="NormaaliWWW"/>
        <w:rPr>
          <w:rFonts w:asciiTheme="minorHAnsi" w:hAnsiTheme="minorHAnsi" w:cstheme="minorHAnsi"/>
        </w:rPr>
      </w:pPr>
      <w:r w:rsidRPr="006F70FD">
        <w:rPr>
          <w:rFonts w:asciiTheme="minorHAnsi" w:hAnsiTheme="minorHAnsi" w:cstheme="minorHAnsi"/>
        </w:rPr>
        <w:t>Tietosuoja Onnitalossa tarkoittaa henkilötietojen huolellista suojaamista ja niiden käsittelyä tarkasti lainsäädännön mukaisesti. Henkilötietojen käsittelyyn kuuluvat muun muassa tietojen kerääminen, tallentaminen, katsominen ja poistaminen. Henkilötietoja saa käyttää vain siihen tarkoitukseen, johon ne on alun perin kerätty. Tietosuojaosaaminen on olennainen perustaito kaikille työntekijöille, jotka käsittelevät henkilötietoja työssään.</w:t>
      </w:r>
    </w:p>
    <w:p w14:paraId="3ACF835F" w14:textId="5CBDDB53" w:rsidR="006F70FD" w:rsidRPr="006F70FD" w:rsidRDefault="006F70FD" w:rsidP="006F70FD">
      <w:pPr>
        <w:pStyle w:val="NormaaliWWW"/>
        <w:rPr>
          <w:rFonts w:asciiTheme="minorHAnsi" w:hAnsiTheme="minorHAnsi" w:cstheme="minorHAnsi"/>
        </w:rPr>
      </w:pPr>
      <w:r w:rsidRPr="006F70FD">
        <w:rPr>
          <w:rFonts w:asciiTheme="minorHAnsi" w:hAnsiTheme="minorHAnsi" w:cstheme="minorHAnsi"/>
        </w:rPr>
        <w:t xml:space="preserve">Onnitalossa on laadittu </w:t>
      </w:r>
      <w:r w:rsidRPr="006F70FD">
        <w:rPr>
          <w:rStyle w:val="Voimakas"/>
          <w:rFonts w:asciiTheme="minorHAnsi" w:hAnsiTheme="minorHAnsi" w:cstheme="minorHAnsi"/>
          <w:b w:val="0"/>
          <w:bCs w:val="0"/>
        </w:rPr>
        <w:t>tietojenkäsittelysuunnitelma</w:t>
      </w:r>
      <w:r w:rsidRPr="006F70FD">
        <w:rPr>
          <w:rFonts w:asciiTheme="minorHAnsi" w:hAnsiTheme="minorHAnsi" w:cstheme="minorHAnsi"/>
        </w:rPr>
        <w:t xml:space="preserve">, joka määrittelee tarkasti tietojen käsittelyn periaatteet ja käytännöt. Lisäksi Onnitalossa on käytössä </w:t>
      </w:r>
      <w:r w:rsidRPr="006F70FD">
        <w:rPr>
          <w:rStyle w:val="Voimakas"/>
          <w:rFonts w:asciiTheme="minorHAnsi" w:hAnsiTheme="minorHAnsi" w:cstheme="minorHAnsi"/>
          <w:b w:val="0"/>
          <w:bCs w:val="0"/>
        </w:rPr>
        <w:t>tietosuojan</w:t>
      </w:r>
      <w:r>
        <w:rPr>
          <w:rStyle w:val="Voimakas"/>
          <w:rFonts w:asciiTheme="minorHAnsi" w:hAnsiTheme="minorHAnsi" w:cstheme="minorHAnsi"/>
          <w:b w:val="0"/>
          <w:bCs w:val="0"/>
        </w:rPr>
        <w:t>-</w:t>
      </w:r>
      <w:r w:rsidRPr="006F70FD">
        <w:rPr>
          <w:rStyle w:val="Voimakas"/>
          <w:rFonts w:asciiTheme="minorHAnsi" w:hAnsiTheme="minorHAnsi" w:cstheme="minorHAnsi"/>
          <w:b w:val="0"/>
          <w:bCs w:val="0"/>
        </w:rPr>
        <w:t xml:space="preserve"> ja tietoturvan omavalvontasuunnitelma</w:t>
      </w:r>
      <w:r w:rsidRPr="006F70FD">
        <w:rPr>
          <w:rFonts w:asciiTheme="minorHAnsi" w:hAnsiTheme="minorHAnsi" w:cstheme="minorHAnsi"/>
        </w:rPr>
        <w:t xml:space="preserve">, joka ohjaa tietosuojan ja tietoturvan seurantaa ja kehittämistä. Näiden suunnitelmien tukena on myös </w:t>
      </w:r>
      <w:r w:rsidRPr="006F70FD">
        <w:rPr>
          <w:rStyle w:val="Voimakas"/>
          <w:rFonts w:asciiTheme="minorHAnsi" w:hAnsiTheme="minorHAnsi" w:cstheme="minorHAnsi"/>
          <w:b w:val="0"/>
          <w:bCs w:val="0"/>
        </w:rPr>
        <w:t>tietoturvaseloste</w:t>
      </w:r>
      <w:r w:rsidRPr="006F70FD">
        <w:rPr>
          <w:rFonts w:asciiTheme="minorHAnsi" w:hAnsiTheme="minorHAnsi" w:cstheme="minorHAnsi"/>
        </w:rPr>
        <w:t xml:space="preserve">, joka kuvaa tietoturvan toteuttamista organisaation tasolla, sekä EU:n tietosuoja-asetuksen artikla 30:n mukainen </w:t>
      </w:r>
      <w:r w:rsidRPr="006F70FD">
        <w:rPr>
          <w:rStyle w:val="Voimakas"/>
          <w:rFonts w:asciiTheme="minorHAnsi" w:hAnsiTheme="minorHAnsi" w:cstheme="minorHAnsi"/>
          <w:b w:val="0"/>
          <w:bCs w:val="0"/>
        </w:rPr>
        <w:t>seloste käsittelytoimista</w:t>
      </w:r>
      <w:r w:rsidRPr="006F70FD">
        <w:rPr>
          <w:rFonts w:asciiTheme="minorHAnsi" w:hAnsiTheme="minorHAnsi" w:cstheme="minorHAnsi"/>
          <w:b/>
          <w:bCs/>
        </w:rPr>
        <w:t>,</w:t>
      </w:r>
      <w:r w:rsidRPr="006F70FD">
        <w:rPr>
          <w:rFonts w:asciiTheme="minorHAnsi" w:hAnsiTheme="minorHAnsi" w:cstheme="minorHAnsi"/>
        </w:rPr>
        <w:t xml:space="preserve"> jossa dokumentoidaan yksityiskohtaisesti henkilötietojen käsittelytoimet.</w:t>
      </w:r>
    </w:p>
    <w:p w14:paraId="45EFA9D4" w14:textId="2C06033C" w:rsidR="006F70FD" w:rsidRPr="006F70FD" w:rsidRDefault="006F70FD" w:rsidP="006F70FD">
      <w:pPr>
        <w:pStyle w:val="NormaaliWWW"/>
        <w:rPr>
          <w:rFonts w:asciiTheme="minorHAnsi" w:hAnsiTheme="minorHAnsi" w:cstheme="minorHAnsi"/>
        </w:rPr>
      </w:pPr>
      <w:r w:rsidRPr="006F70FD">
        <w:rPr>
          <w:rFonts w:asciiTheme="minorHAnsi" w:hAnsiTheme="minorHAnsi" w:cstheme="minorHAnsi"/>
        </w:rPr>
        <w:t xml:space="preserve">Asiakkaalta pyydetään aina kirjallinen </w:t>
      </w:r>
      <w:r w:rsidRPr="006F70FD">
        <w:rPr>
          <w:rStyle w:val="Voimakas"/>
          <w:rFonts w:asciiTheme="minorHAnsi" w:hAnsiTheme="minorHAnsi" w:cstheme="minorHAnsi"/>
          <w:b w:val="0"/>
          <w:bCs w:val="0"/>
        </w:rPr>
        <w:t>suostumus tai kielto asiakastietojen luovuttamiseen tai hankkimiseen</w:t>
      </w:r>
      <w:r w:rsidRPr="006F70FD">
        <w:rPr>
          <w:rFonts w:asciiTheme="minorHAnsi" w:hAnsiTheme="minorHAnsi" w:cstheme="minorHAnsi"/>
          <w:b/>
          <w:bCs/>
        </w:rPr>
        <w:t>,</w:t>
      </w:r>
      <w:r w:rsidRPr="006F70FD">
        <w:rPr>
          <w:rFonts w:asciiTheme="minorHAnsi" w:hAnsiTheme="minorHAnsi" w:cstheme="minorHAnsi"/>
        </w:rPr>
        <w:t xml:space="preserve"> ja tämä dokumentoidaan asianmukaisesti toiminnanohjausjärjestelmään. Lisäksi asukkaalta pyydetään </w:t>
      </w:r>
      <w:r>
        <w:rPr>
          <w:rFonts w:asciiTheme="minorHAnsi" w:hAnsiTheme="minorHAnsi" w:cstheme="minorHAnsi"/>
        </w:rPr>
        <w:t>valo</w:t>
      </w:r>
      <w:r w:rsidRPr="006F70FD">
        <w:rPr>
          <w:rStyle w:val="Voimakas"/>
          <w:rFonts w:asciiTheme="minorHAnsi" w:hAnsiTheme="minorHAnsi" w:cstheme="minorHAnsi"/>
          <w:b w:val="0"/>
          <w:bCs w:val="0"/>
        </w:rPr>
        <w:t>kuvauslupa</w:t>
      </w:r>
      <w:r w:rsidRPr="006F70FD">
        <w:rPr>
          <w:rFonts w:asciiTheme="minorHAnsi" w:hAnsiTheme="minorHAnsi" w:cstheme="minorHAnsi"/>
        </w:rPr>
        <w:t xml:space="preserve"> sekä erillinen </w:t>
      </w:r>
      <w:r w:rsidRPr="006F70FD">
        <w:rPr>
          <w:rStyle w:val="Voimakas"/>
          <w:rFonts w:asciiTheme="minorHAnsi" w:hAnsiTheme="minorHAnsi" w:cstheme="minorHAnsi"/>
          <w:b w:val="0"/>
          <w:bCs w:val="0"/>
        </w:rPr>
        <w:t>suostumus tai kielto potilastietojen luovuttamiseen tai hankkimiseen</w:t>
      </w:r>
      <w:r w:rsidRPr="006F70FD">
        <w:rPr>
          <w:rFonts w:asciiTheme="minorHAnsi" w:hAnsiTheme="minorHAnsi" w:cstheme="minorHAnsi"/>
          <w:b/>
          <w:bCs/>
        </w:rPr>
        <w:t>.</w:t>
      </w:r>
      <w:r w:rsidRPr="006F70FD">
        <w:rPr>
          <w:rFonts w:asciiTheme="minorHAnsi" w:hAnsiTheme="minorHAnsi" w:cstheme="minorHAnsi"/>
        </w:rPr>
        <w:t xml:space="preserve"> Näin varmistetaan, että asiakkaan itsemääräämisoikeutta ja yksityisyyttä kunnioitetaan kaikissa tilanteissa.</w:t>
      </w:r>
    </w:p>
    <w:p w14:paraId="16530D73" w14:textId="77777777" w:rsidR="006F70FD" w:rsidRPr="006F70FD" w:rsidRDefault="006F70FD" w:rsidP="006F70FD">
      <w:pPr>
        <w:pStyle w:val="NormaaliWWW"/>
        <w:rPr>
          <w:rFonts w:asciiTheme="minorHAnsi" w:hAnsiTheme="minorHAnsi" w:cstheme="minorHAnsi"/>
        </w:rPr>
      </w:pPr>
      <w:r w:rsidRPr="006F70FD">
        <w:rPr>
          <w:rFonts w:asciiTheme="minorHAnsi" w:hAnsiTheme="minorHAnsi" w:cstheme="minorHAnsi"/>
        </w:rPr>
        <w:lastRenderedPageBreak/>
        <w:t>Onnitalon henkilöstö saa tietosuojakoulutusta säännöllisesti. Esihenkilön ja johtajan vastuulla on valvoa, että työntekijät noudattavat tietosuojaa koskevia käytäntöjä ja suorittavat tarvittavat koulutukset. Tietoturvaloukkauksista ilmoitetaan organisaation tietosuojan vastuuhenkilölle, joka Onnitalossa on johtaja. Loukkauksista raportoidaan luottamuksellisesti ja kirjallisesti sovitun prosessin mukaisesti. Kaikki ilmoitukset käsitellään huolellisesti, ja tarvittavat toimenpiteet toteutetaan asiakkaiden ja työntekijöiden turvallisuuden varmistamiseksi.</w:t>
      </w:r>
    </w:p>
    <w:p w14:paraId="0B37A9AE" w14:textId="77777777" w:rsidR="006F70FD" w:rsidRPr="006F70FD" w:rsidRDefault="006F70FD" w:rsidP="006F70FD">
      <w:pPr>
        <w:pStyle w:val="NormaaliWWW"/>
        <w:rPr>
          <w:rFonts w:asciiTheme="minorHAnsi" w:hAnsiTheme="minorHAnsi" w:cstheme="minorHAnsi"/>
        </w:rPr>
      </w:pPr>
      <w:r w:rsidRPr="006F70FD">
        <w:rPr>
          <w:rFonts w:asciiTheme="minorHAnsi" w:hAnsiTheme="minorHAnsi" w:cstheme="minorHAnsi"/>
        </w:rPr>
        <w:t>Asiakkaan päivittäinen hoidon kirjaaminen tapahtuu toiminnanohjausjärjestelmän kautta. Kirjaaminen on tärkeää hoidon etenemisen, jatkuvuuden ja laadun varmistamiseksi. Asiakastiedot kirjataan mobiililaitteella tai tietokoneella käyttäen yleiskieltä, joka on asiakkaan ymmärrettävissä. Kirjaamisessa otetaan huomioon asiakkaan näkemykset, tarpeet ja tavoitteet, mikä tukee asiakaslähtöisyyttä.</w:t>
      </w:r>
    </w:p>
    <w:p w14:paraId="387880D5" w14:textId="564551A5" w:rsidR="006F70FD" w:rsidRPr="006F70FD" w:rsidRDefault="006F70FD" w:rsidP="006F70FD">
      <w:pPr>
        <w:pStyle w:val="NormaaliWWW"/>
        <w:rPr>
          <w:rFonts w:asciiTheme="minorHAnsi" w:hAnsiTheme="minorHAnsi" w:cstheme="minorHAnsi"/>
        </w:rPr>
      </w:pPr>
      <w:r w:rsidRPr="006F70FD">
        <w:rPr>
          <w:rFonts w:asciiTheme="minorHAnsi" w:hAnsiTheme="minorHAnsi" w:cstheme="minorHAnsi"/>
        </w:rPr>
        <w:t>Onnitalon tietosuojakäytännöt ja tietoturvaohjeet ovat osa päivittäistä toimintaa ja takaavat asiakkaiden tietojen turvallisuuden sekä henkilöstön osaamisen tietosuojan saralla. Nämä toimenpiteet edistävät organisaation vastuullisuutta ja palvelun laatua.</w:t>
      </w:r>
      <w:r w:rsidR="00CA2B12">
        <w:rPr>
          <w:rFonts w:asciiTheme="minorHAnsi" w:hAnsiTheme="minorHAnsi" w:cstheme="minorHAnsi"/>
        </w:rPr>
        <w:t xml:space="preserve"> </w:t>
      </w:r>
      <w:r w:rsidRPr="006F70FD">
        <w:rPr>
          <w:rFonts w:asciiTheme="minorHAnsi" w:hAnsiTheme="minorHAnsi" w:cstheme="minorHAnsi"/>
        </w:rPr>
        <w:t>Asukasta koskevien tietojen kirjaaminen ja suojaaminen tapahtuu henkilötietolain sekä sosiaalihuollon asiakkaan asemasta ja oikeuksista annetun lain mukaisesti.</w:t>
      </w:r>
    </w:p>
    <w:p w14:paraId="3ECB33B0" w14:textId="77777777" w:rsidR="008931DA" w:rsidRDefault="006F70FD" w:rsidP="008931DA">
      <w:pPr>
        <w:pStyle w:val="NormaaliWWW"/>
        <w:rPr>
          <w:rFonts w:asciiTheme="minorHAnsi" w:hAnsiTheme="minorHAnsi" w:cstheme="minorHAnsi"/>
          <w:b/>
          <w:bCs/>
        </w:rPr>
      </w:pPr>
      <w:r w:rsidRPr="006F70FD">
        <w:rPr>
          <w:rFonts w:asciiTheme="minorHAnsi" w:hAnsiTheme="minorHAnsi" w:cstheme="minorHAnsi"/>
        </w:rPr>
        <w:t xml:space="preserve">Tietosuojavastaava Onnitalossa on </w:t>
      </w:r>
      <w:r w:rsidRPr="006F70FD">
        <w:rPr>
          <w:rStyle w:val="Voimakas"/>
          <w:rFonts w:asciiTheme="minorHAnsi" w:hAnsiTheme="minorHAnsi" w:cstheme="minorHAnsi"/>
          <w:b w:val="0"/>
          <w:bCs w:val="0"/>
        </w:rPr>
        <w:t>Minna Melkko, puh: 044-5307036</w:t>
      </w:r>
      <w:r w:rsidRPr="006F70FD">
        <w:rPr>
          <w:rFonts w:asciiTheme="minorHAnsi" w:hAnsiTheme="minorHAnsi" w:cstheme="minorHAnsi"/>
          <w:b/>
          <w:bCs/>
        </w:rPr>
        <w:t>.</w:t>
      </w:r>
    </w:p>
    <w:p w14:paraId="74C46F58" w14:textId="6C641F7A" w:rsidR="008931DA" w:rsidRPr="008931DA" w:rsidRDefault="008931DA" w:rsidP="000F03B5">
      <w:pPr>
        <w:pStyle w:val="Otsikko1"/>
        <w:numPr>
          <w:ilvl w:val="0"/>
          <w:numId w:val="4"/>
        </w:numPr>
        <w:rPr>
          <w:rFonts w:cstheme="minorHAnsi"/>
        </w:rPr>
      </w:pPr>
      <w:bookmarkStart w:id="62" w:name="_Toc206489603"/>
      <w:r w:rsidRPr="00EB60A5">
        <w:t>Alihankkijat</w:t>
      </w:r>
      <w:bookmarkEnd w:id="62"/>
      <w:r w:rsidRPr="00EB60A5">
        <w:t xml:space="preserve"> </w:t>
      </w:r>
    </w:p>
    <w:p w14:paraId="2EF0766F" w14:textId="77777777" w:rsidR="008931DA" w:rsidRPr="00C87595" w:rsidRDefault="008931DA" w:rsidP="008931DA">
      <w:pPr>
        <w:pStyle w:val="Luettelokappale"/>
        <w:rPr>
          <w:rFonts w:cstheme="minorHAnsi"/>
          <w:b/>
          <w:bCs/>
          <w:sz w:val="24"/>
          <w:szCs w:val="24"/>
        </w:rPr>
      </w:pPr>
    </w:p>
    <w:p w14:paraId="59FC56B7" w14:textId="77777777" w:rsidR="008931DA" w:rsidRPr="00C87595" w:rsidRDefault="008931DA" w:rsidP="008931DA">
      <w:pPr>
        <w:rPr>
          <w:rFonts w:cstheme="minorHAnsi"/>
          <w:b/>
          <w:bCs/>
          <w:sz w:val="24"/>
          <w:szCs w:val="24"/>
        </w:rPr>
      </w:pPr>
      <w:r w:rsidRPr="00C87595">
        <w:rPr>
          <w:rFonts w:cstheme="minorHAnsi"/>
          <w:b/>
          <w:bCs/>
          <w:sz w:val="24"/>
          <w:szCs w:val="24"/>
        </w:rPr>
        <w:t>Onnitalon Hoiva Oy tuottaa itse kohteena olevat palvelut lukuun ottamatta:</w:t>
      </w:r>
    </w:p>
    <w:p w14:paraId="409794E1" w14:textId="77777777" w:rsidR="008931DA" w:rsidRPr="00C87595" w:rsidRDefault="008931DA" w:rsidP="008931DA">
      <w:pPr>
        <w:rPr>
          <w:rFonts w:cstheme="minorHAnsi"/>
          <w:sz w:val="24"/>
          <w:szCs w:val="24"/>
        </w:rPr>
      </w:pPr>
      <w:r w:rsidRPr="00C87595">
        <w:rPr>
          <w:rFonts w:cstheme="minorHAnsi"/>
          <w:sz w:val="24"/>
          <w:szCs w:val="24"/>
        </w:rPr>
        <w:t xml:space="preserve">Fysioterapia- ja ryhmäliikuntapalveluita tuottaa Fysioterapia Tuula Ylläsjärvi. </w:t>
      </w:r>
    </w:p>
    <w:p w14:paraId="123752E2" w14:textId="77777777" w:rsidR="008931DA" w:rsidRPr="00C87595" w:rsidRDefault="008931DA" w:rsidP="008931DA">
      <w:pPr>
        <w:rPr>
          <w:rFonts w:cstheme="minorHAnsi"/>
          <w:sz w:val="24"/>
          <w:szCs w:val="24"/>
        </w:rPr>
      </w:pPr>
      <w:r w:rsidRPr="00C87595">
        <w:rPr>
          <w:rFonts w:cstheme="minorHAnsi"/>
          <w:sz w:val="24"/>
          <w:szCs w:val="24"/>
        </w:rPr>
        <w:t>Lääkäripalvelun tuottaa Melonimed Oy/Lauri Antikainen</w:t>
      </w:r>
    </w:p>
    <w:p w14:paraId="6F736517" w14:textId="77777777" w:rsidR="008931DA" w:rsidRDefault="008931DA" w:rsidP="008931DA">
      <w:pPr>
        <w:rPr>
          <w:rFonts w:cstheme="minorHAnsi"/>
          <w:sz w:val="24"/>
          <w:szCs w:val="24"/>
        </w:rPr>
      </w:pPr>
      <w:r w:rsidRPr="00C87595">
        <w:rPr>
          <w:rFonts w:cstheme="minorHAnsi"/>
          <w:sz w:val="24"/>
          <w:szCs w:val="24"/>
        </w:rPr>
        <w:t>Turvapuhelinlaitteet vuokraa AddSecure Oy</w:t>
      </w:r>
    </w:p>
    <w:p w14:paraId="38FA1E04" w14:textId="77777777" w:rsidR="008931DA" w:rsidRPr="00795C78" w:rsidRDefault="008931DA" w:rsidP="008931DA">
      <w:pPr>
        <w:rPr>
          <w:rFonts w:cstheme="minorHAnsi"/>
          <w:sz w:val="24"/>
          <w:szCs w:val="24"/>
        </w:rPr>
      </w:pPr>
      <w:r>
        <w:rPr>
          <w:sz w:val="24"/>
          <w:szCs w:val="24"/>
        </w:rPr>
        <w:t>*</w:t>
      </w:r>
      <w:r w:rsidRPr="00795C78">
        <w:rPr>
          <w:sz w:val="24"/>
          <w:szCs w:val="24"/>
        </w:rPr>
        <w:t>Helsingin kaupunki edellyttää, että kaikkien sen kotihoidon palvelusetelituottajien alihankkijoilla on laadittu ja ajantasainen omavalvontasuunnitelma. Tämä vaatimus perustuu lakiin yksityisistä sosiaalipalveluista (922/2011) sekä sosiaalihuoltolakiin (1301/2014), jotka korostavat palvelujen turvallisuuden, laadun ja lainmukaisuuden valvontaa.</w:t>
      </w:r>
    </w:p>
    <w:p w14:paraId="6E5E4043" w14:textId="77777777" w:rsidR="008931DA" w:rsidRPr="00C87595" w:rsidRDefault="008931DA" w:rsidP="008931DA">
      <w:pPr>
        <w:rPr>
          <w:rFonts w:cstheme="minorHAnsi"/>
          <w:b/>
          <w:bCs/>
          <w:sz w:val="24"/>
          <w:szCs w:val="24"/>
        </w:rPr>
      </w:pPr>
    </w:p>
    <w:p w14:paraId="30D44F1D" w14:textId="77777777" w:rsidR="008931DA" w:rsidRPr="00C87595" w:rsidRDefault="008931DA" w:rsidP="008931DA">
      <w:pPr>
        <w:rPr>
          <w:rFonts w:cstheme="minorHAnsi"/>
          <w:b/>
          <w:bCs/>
          <w:sz w:val="24"/>
          <w:szCs w:val="24"/>
        </w:rPr>
      </w:pPr>
      <w:r w:rsidRPr="00C87595">
        <w:rPr>
          <w:rFonts w:cstheme="minorHAnsi"/>
          <w:b/>
          <w:bCs/>
          <w:sz w:val="24"/>
          <w:szCs w:val="24"/>
        </w:rPr>
        <w:t>Onnitalolla on vuokrasopimus palvelukodin hoitolahuoneesta seuraavien palveluntuottajien kanssa:</w:t>
      </w:r>
    </w:p>
    <w:p w14:paraId="5BEBE047" w14:textId="77777777" w:rsidR="008931DA" w:rsidRPr="00C87595" w:rsidRDefault="008931DA" w:rsidP="008931DA">
      <w:pPr>
        <w:rPr>
          <w:rFonts w:cstheme="minorHAnsi"/>
          <w:sz w:val="24"/>
          <w:szCs w:val="24"/>
        </w:rPr>
      </w:pPr>
      <w:r w:rsidRPr="00C87595">
        <w:rPr>
          <w:rFonts w:cstheme="minorHAnsi"/>
          <w:sz w:val="24"/>
          <w:szCs w:val="24"/>
        </w:rPr>
        <w:t>Terttu Lindqvist, kampaaja</w:t>
      </w:r>
    </w:p>
    <w:p w14:paraId="0307EE58" w14:textId="77777777" w:rsidR="008931DA" w:rsidRPr="00C87595" w:rsidRDefault="008931DA" w:rsidP="008931DA">
      <w:pPr>
        <w:rPr>
          <w:rFonts w:cstheme="minorHAnsi"/>
          <w:sz w:val="24"/>
          <w:szCs w:val="24"/>
        </w:rPr>
      </w:pPr>
      <w:r w:rsidRPr="00C87595">
        <w:rPr>
          <w:rFonts w:cstheme="minorHAnsi"/>
          <w:sz w:val="24"/>
          <w:szCs w:val="24"/>
        </w:rPr>
        <w:lastRenderedPageBreak/>
        <w:t>Ruut Martenson-Nummela, kansanparantaja, jäsenkorjaaja</w:t>
      </w:r>
    </w:p>
    <w:p w14:paraId="624F64AF" w14:textId="77777777" w:rsidR="008931DA" w:rsidRPr="002A42BA" w:rsidRDefault="008931DA" w:rsidP="008931DA">
      <w:pPr>
        <w:rPr>
          <w:rFonts w:cstheme="minorHAnsi"/>
          <w:sz w:val="24"/>
          <w:szCs w:val="24"/>
        </w:rPr>
      </w:pPr>
      <w:r>
        <w:rPr>
          <w:rFonts w:cstheme="minorHAnsi"/>
          <w:sz w:val="24"/>
          <w:szCs w:val="24"/>
        </w:rPr>
        <w:t xml:space="preserve">MAI-hyvinvointipalvelut: </w:t>
      </w:r>
      <w:r w:rsidRPr="00C87595">
        <w:rPr>
          <w:rFonts w:cstheme="minorHAnsi"/>
          <w:sz w:val="24"/>
          <w:szCs w:val="24"/>
        </w:rPr>
        <w:t>jalkahoitopalvelut</w:t>
      </w:r>
      <w:r>
        <w:rPr>
          <w:rFonts w:cstheme="minorHAnsi"/>
          <w:sz w:val="24"/>
          <w:szCs w:val="24"/>
        </w:rPr>
        <w:t xml:space="preserve"> sekä parturipalvelut</w:t>
      </w:r>
    </w:p>
    <w:p w14:paraId="07445EA8" w14:textId="77777777" w:rsidR="008931DA" w:rsidRPr="006D7FF8" w:rsidRDefault="008931DA" w:rsidP="006D7FF8">
      <w:pPr>
        <w:pStyle w:val="NormaaliWWW"/>
        <w:rPr>
          <w:rFonts w:asciiTheme="minorHAnsi" w:hAnsiTheme="minorHAnsi" w:cstheme="minorHAnsi"/>
        </w:rPr>
      </w:pPr>
    </w:p>
    <w:p w14:paraId="06BD2395" w14:textId="0654194C" w:rsidR="00FD403D" w:rsidRDefault="006B2003" w:rsidP="000F03B5">
      <w:pPr>
        <w:pStyle w:val="Otsikko1"/>
        <w:numPr>
          <w:ilvl w:val="0"/>
          <w:numId w:val="4"/>
        </w:numPr>
      </w:pPr>
      <w:bookmarkStart w:id="63" w:name="_Toc206489604"/>
      <w:r>
        <w:t>Va</w:t>
      </w:r>
      <w:r w:rsidR="00E16708">
        <w:t>lmius-</w:t>
      </w:r>
      <w:r w:rsidR="001B74EF">
        <w:t xml:space="preserve"> </w:t>
      </w:r>
      <w:r w:rsidR="00E16708">
        <w:t>ja jatkuvuudenhallinta</w:t>
      </w:r>
      <w:r>
        <w:t>suunnitelma</w:t>
      </w:r>
      <w:bookmarkEnd w:id="63"/>
    </w:p>
    <w:p w14:paraId="796E7CE2" w14:textId="77777777" w:rsidR="00291D6B" w:rsidRPr="00291D6B" w:rsidRDefault="00291D6B" w:rsidP="00291D6B"/>
    <w:p w14:paraId="53C9CBAA" w14:textId="5E1643E0" w:rsidR="00FD403D" w:rsidRPr="00291D6B" w:rsidRDefault="00FD403D" w:rsidP="00FD403D">
      <w:pPr>
        <w:rPr>
          <w:sz w:val="24"/>
          <w:szCs w:val="24"/>
        </w:rPr>
      </w:pPr>
      <w:r>
        <w:rPr>
          <w:sz w:val="24"/>
          <w:szCs w:val="24"/>
        </w:rPr>
        <w:t xml:space="preserve">Onnitalolle on laadittu </w:t>
      </w:r>
      <w:r w:rsidRPr="00FD403D">
        <w:rPr>
          <w:sz w:val="24"/>
          <w:szCs w:val="24"/>
        </w:rPr>
        <w:t>Valmius- ja jatkuvuudenhallintasuunnitelma kriisi- ja häiriötilanteiden varalta</w:t>
      </w:r>
      <w:r w:rsidR="00291D6B">
        <w:rPr>
          <w:sz w:val="24"/>
          <w:szCs w:val="24"/>
        </w:rPr>
        <w:t xml:space="preserve">. Suunnitelman päivityksestä vastaa johtaja. </w:t>
      </w:r>
    </w:p>
    <w:p w14:paraId="6C599C22" w14:textId="1A364A8A" w:rsidR="00F46CBE" w:rsidRPr="00C87595" w:rsidRDefault="00F46CBE" w:rsidP="000F03B5">
      <w:pPr>
        <w:pStyle w:val="Otsikko1"/>
        <w:numPr>
          <w:ilvl w:val="0"/>
          <w:numId w:val="4"/>
        </w:numPr>
      </w:pPr>
      <w:bookmarkStart w:id="64" w:name="_Toc206489605"/>
      <w:r w:rsidRPr="00C87595">
        <w:t>Omavalvontasuunnitelman laatiminen</w:t>
      </w:r>
      <w:r w:rsidR="006D7FF8">
        <w:t xml:space="preserve">, </w:t>
      </w:r>
      <w:r w:rsidR="00CA2B12">
        <w:t>sijainti</w:t>
      </w:r>
      <w:r w:rsidR="006D7FF8">
        <w:t xml:space="preserve"> ja päivitys</w:t>
      </w:r>
      <w:bookmarkEnd w:id="64"/>
    </w:p>
    <w:p w14:paraId="2F74C8BA" w14:textId="77777777" w:rsidR="00F46CBE" w:rsidRPr="00C87595" w:rsidRDefault="00F46CBE" w:rsidP="00F46CBE">
      <w:pPr>
        <w:pStyle w:val="Default"/>
        <w:ind w:left="360"/>
        <w:rPr>
          <w:rFonts w:asciiTheme="minorHAnsi" w:hAnsiTheme="minorHAnsi" w:cstheme="minorHAnsi"/>
        </w:rPr>
      </w:pPr>
    </w:p>
    <w:p w14:paraId="3CEA7DA5" w14:textId="27C83DE8" w:rsidR="00F46CBE" w:rsidRPr="006D7FF8" w:rsidRDefault="00F46CBE" w:rsidP="006D7FF8">
      <w:pPr>
        <w:pStyle w:val="Default"/>
        <w:rPr>
          <w:rFonts w:asciiTheme="minorHAnsi" w:hAnsiTheme="minorHAnsi" w:cstheme="minorHAnsi"/>
        </w:rPr>
      </w:pPr>
      <w:r w:rsidRPr="00C87595">
        <w:rPr>
          <w:rFonts w:asciiTheme="minorHAnsi" w:hAnsiTheme="minorHAnsi" w:cstheme="minorHAnsi"/>
        </w:rPr>
        <w:t xml:space="preserve">Omavalvontasuunnitelman laatimisen ja päivittämisen vastuuhenkilö ovat johtaja </w:t>
      </w:r>
      <w:r w:rsidR="000B4D9E">
        <w:rPr>
          <w:rFonts w:asciiTheme="minorHAnsi" w:hAnsiTheme="minorHAnsi" w:cstheme="minorHAnsi"/>
        </w:rPr>
        <w:t>(</w:t>
      </w:r>
      <w:r w:rsidRPr="00C87595">
        <w:rPr>
          <w:rFonts w:asciiTheme="minorHAnsi" w:hAnsiTheme="minorHAnsi" w:cstheme="minorHAnsi"/>
        </w:rPr>
        <w:t>ja vastaava sairaanhoitaj</w:t>
      </w:r>
      <w:r w:rsidR="00FC435D" w:rsidRPr="00C87595">
        <w:rPr>
          <w:rFonts w:asciiTheme="minorHAnsi" w:hAnsiTheme="minorHAnsi" w:cstheme="minorHAnsi"/>
        </w:rPr>
        <w:t>a</w:t>
      </w:r>
      <w:r w:rsidR="000B4D9E">
        <w:rPr>
          <w:rFonts w:asciiTheme="minorHAnsi" w:hAnsiTheme="minorHAnsi" w:cstheme="minorHAnsi"/>
        </w:rPr>
        <w:t>)</w:t>
      </w:r>
      <w:r w:rsidR="00FC435D" w:rsidRPr="00C87595">
        <w:rPr>
          <w:rFonts w:asciiTheme="minorHAnsi" w:hAnsiTheme="minorHAnsi" w:cstheme="minorHAnsi"/>
        </w:rPr>
        <w:t xml:space="preserve">. </w:t>
      </w:r>
      <w:r w:rsidR="004A37CB">
        <w:rPr>
          <w:rFonts w:asciiTheme="minorHAnsi" w:hAnsiTheme="minorHAnsi" w:cstheme="minorHAnsi"/>
        </w:rPr>
        <w:t xml:space="preserve">Omavalvontasuunnitelma löytyy kansliasta, ilmoitustaululta sekä Onnitalon kotisivuilta. </w:t>
      </w:r>
      <w:r w:rsidR="006D7FF8">
        <w:rPr>
          <w:rFonts w:asciiTheme="minorHAnsi" w:hAnsiTheme="minorHAnsi" w:cstheme="minorHAnsi"/>
        </w:rPr>
        <w:t xml:space="preserve"> </w:t>
      </w:r>
      <w:r w:rsidRPr="006D7FF8">
        <w:rPr>
          <w:rFonts w:asciiTheme="minorHAnsi" w:hAnsiTheme="minorHAnsi" w:cstheme="minorHAnsi"/>
        </w:rPr>
        <w:t>Omavalvontasuunnitelmaan tulleet toimintaohjemuutokset kirjataan viiveettä ja vahvistetaan vuosittain.</w:t>
      </w:r>
      <w:r w:rsidR="00FC435D" w:rsidRPr="00C87595">
        <w:rPr>
          <w:rFonts w:cstheme="minorHAnsi"/>
        </w:rPr>
        <w:t xml:space="preserve"> </w:t>
      </w:r>
    </w:p>
    <w:p w14:paraId="2B236BB3" w14:textId="6077E71D" w:rsidR="41F9154D" w:rsidRPr="00C87595" w:rsidRDefault="41F9154D" w:rsidP="00CA2B12">
      <w:pPr>
        <w:rPr>
          <w:rFonts w:cstheme="minorHAnsi"/>
          <w:sz w:val="24"/>
          <w:szCs w:val="24"/>
        </w:rPr>
      </w:pPr>
    </w:p>
    <w:p w14:paraId="672A571E" w14:textId="4505B48C" w:rsidR="00CC417B" w:rsidRDefault="000B4D9E" w:rsidP="006D7FF8">
      <w:pPr>
        <w:pStyle w:val="Default"/>
        <w:rPr>
          <w:rFonts w:asciiTheme="minorHAnsi" w:hAnsiTheme="minorHAnsi" w:cstheme="minorHAnsi"/>
        </w:rPr>
      </w:pPr>
      <w:r>
        <w:rPr>
          <w:rFonts w:asciiTheme="minorHAnsi" w:hAnsiTheme="minorHAnsi" w:cstheme="minorHAnsi"/>
        </w:rPr>
        <w:t xml:space="preserve">Helsingissä </w:t>
      </w:r>
      <w:r w:rsidR="00D2758E" w:rsidRPr="00C87595">
        <w:rPr>
          <w:rFonts w:asciiTheme="minorHAnsi" w:hAnsiTheme="minorHAnsi" w:cstheme="minorHAnsi"/>
        </w:rPr>
        <w:t xml:space="preserve"> </w:t>
      </w:r>
      <w:r w:rsidR="00DA31A1">
        <w:rPr>
          <w:rFonts w:asciiTheme="minorHAnsi" w:hAnsiTheme="minorHAnsi" w:cstheme="minorHAnsi"/>
        </w:rPr>
        <w:t>6.</w:t>
      </w:r>
      <w:r w:rsidR="002D18E1">
        <w:rPr>
          <w:rFonts w:asciiTheme="minorHAnsi" w:hAnsiTheme="minorHAnsi" w:cstheme="minorHAnsi"/>
        </w:rPr>
        <w:t>1.202</w:t>
      </w:r>
      <w:r w:rsidR="00F54F5F">
        <w:rPr>
          <w:rFonts w:asciiTheme="minorHAnsi" w:hAnsiTheme="minorHAnsi" w:cstheme="minorHAnsi"/>
        </w:rPr>
        <w:t>6</w:t>
      </w:r>
    </w:p>
    <w:p w14:paraId="15B38FB8" w14:textId="77777777" w:rsidR="006D7FF8" w:rsidRPr="006D7FF8" w:rsidRDefault="006D7FF8" w:rsidP="006D7FF8">
      <w:pPr>
        <w:pStyle w:val="Default"/>
        <w:rPr>
          <w:rFonts w:asciiTheme="minorHAnsi" w:hAnsiTheme="minorHAnsi" w:cstheme="minorHAnsi"/>
        </w:rPr>
      </w:pPr>
    </w:p>
    <w:p w14:paraId="408CB6C1" w14:textId="366CA4C0" w:rsidR="000B4D9E" w:rsidRDefault="00545DA5" w:rsidP="00DB19AD">
      <w:pPr>
        <w:rPr>
          <w:rFonts w:cstheme="minorHAnsi"/>
          <w:sz w:val="24"/>
          <w:szCs w:val="24"/>
        </w:rPr>
      </w:pPr>
      <w:r w:rsidRPr="00C87595">
        <w:rPr>
          <w:rFonts w:cstheme="minorHAnsi"/>
          <w:sz w:val="24"/>
          <w:szCs w:val="24"/>
        </w:rPr>
        <w:t>____________________________</w:t>
      </w:r>
      <w:r w:rsidRPr="00C87595">
        <w:rPr>
          <w:rFonts w:cstheme="minorHAnsi"/>
          <w:sz w:val="24"/>
          <w:szCs w:val="24"/>
        </w:rPr>
        <w:tab/>
      </w:r>
      <w:r w:rsidR="00DE378A">
        <w:rPr>
          <w:rFonts w:cstheme="minorHAnsi"/>
          <w:sz w:val="24"/>
          <w:szCs w:val="24"/>
        </w:rPr>
        <w:tab/>
        <w:t>___________________________</w:t>
      </w:r>
    </w:p>
    <w:p w14:paraId="56B36ABB" w14:textId="058C0A45" w:rsidR="000B4D9E" w:rsidRDefault="000B4D9E" w:rsidP="00CA2B12">
      <w:pPr>
        <w:spacing w:after="0"/>
        <w:rPr>
          <w:rFonts w:cstheme="minorHAnsi"/>
          <w:sz w:val="24"/>
          <w:szCs w:val="24"/>
        </w:rPr>
      </w:pPr>
      <w:r>
        <w:rPr>
          <w:rFonts w:cstheme="minorHAnsi"/>
          <w:sz w:val="24"/>
          <w:szCs w:val="24"/>
        </w:rPr>
        <w:t>Minna Melkko</w:t>
      </w:r>
      <w:r w:rsidR="00DE378A">
        <w:rPr>
          <w:rFonts w:cstheme="minorHAnsi"/>
          <w:sz w:val="24"/>
          <w:szCs w:val="24"/>
        </w:rPr>
        <w:tab/>
      </w:r>
      <w:r w:rsidR="00DE378A">
        <w:rPr>
          <w:rFonts w:cstheme="minorHAnsi"/>
          <w:sz w:val="24"/>
          <w:szCs w:val="24"/>
        </w:rPr>
        <w:tab/>
      </w:r>
      <w:r w:rsidR="00DE378A">
        <w:rPr>
          <w:rFonts w:cstheme="minorHAnsi"/>
          <w:sz w:val="24"/>
          <w:szCs w:val="24"/>
        </w:rPr>
        <w:tab/>
        <w:t>Eeva Vuoristo</w:t>
      </w:r>
    </w:p>
    <w:p w14:paraId="34DBE7D3" w14:textId="7689E68D" w:rsidR="00DB19AD" w:rsidRPr="00C87595" w:rsidRDefault="000B4D9E" w:rsidP="00CA2B12">
      <w:pPr>
        <w:spacing w:after="0"/>
        <w:rPr>
          <w:rFonts w:cstheme="minorHAnsi"/>
          <w:sz w:val="24"/>
          <w:szCs w:val="24"/>
        </w:rPr>
      </w:pPr>
      <w:r>
        <w:rPr>
          <w:rFonts w:cstheme="minorHAnsi"/>
          <w:sz w:val="24"/>
          <w:szCs w:val="24"/>
        </w:rPr>
        <w:t>Toimitusjohtaja</w:t>
      </w:r>
      <w:r w:rsidR="00DE378A">
        <w:rPr>
          <w:rFonts w:cstheme="minorHAnsi"/>
          <w:sz w:val="24"/>
          <w:szCs w:val="24"/>
        </w:rPr>
        <w:tab/>
      </w:r>
      <w:r w:rsidR="00DE378A">
        <w:rPr>
          <w:rFonts w:cstheme="minorHAnsi"/>
          <w:sz w:val="24"/>
          <w:szCs w:val="24"/>
        </w:rPr>
        <w:tab/>
      </w:r>
      <w:r w:rsidR="00DE378A">
        <w:rPr>
          <w:rFonts w:cstheme="minorHAnsi"/>
          <w:sz w:val="24"/>
          <w:szCs w:val="24"/>
        </w:rPr>
        <w:tab/>
        <w:t>Vastaava sairaanhoitaja</w:t>
      </w:r>
      <w:r w:rsidR="00545DA5" w:rsidRPr="00C87595">
        <w:rPr>
          <w:rFonts w:cstheme="minorHAnsi"/>
          <w:sz w:val="24"/>
          <w:szCs w:val="24"/>
        </w:rPr>
        <w:tab/>
      </w:r>
    </w:p>
    <w:p w14:paraId="0F074F32" w14:textId="34434BE5" w:rsidR="00EE797F" w:rsidRPr="00C87595" w:rsidRDefault="00EE797F" w:rsidP="00EE797F">
      <w:pPr>
        <w:rPr>
          <w:rFonts w:cstheme="minorHAnsi"/>
          <w:sz w:val="24"/>
          <w:szCs w:val="24"/>
        </w:rPr>
      </w:pPr>
      <w:r w:rsidRPr="00C87595">
        <w:rPr>
          <w:rFonts w:cstheme="minorHAnsi"/>
          <w:sz w:val="24"/>
          <w:szCs w:val="24"/>
        </w:rPr>
        <w:br w:type="page"/>
      </w:r>
    </w:p>
    <w:p w14:paraId="669E2E14" w14:textId="2675DE93" w:rsidR="00EE797F" w:rsidRPr="00C87595" w:rsidRDefault="00EE797F" w:rsidP="00EE797F">
      <w:pPr>
        <w:pStyle w:val="Default"/>
        <w:tabs>
          <w:tab w:val="left" w:pos="1704"/>
        </w:tabs>
        <w:ind w:left="1304"/>
        <w:rPr>
          <w:rFonts w:asciiTheme="minorHAnsi" w:hAnsiTheme="minorHAnsi" w:cstheme="minorHAnsi"/>
        </w:rPr>
      </w:pPr>
    </w:p>
    <w:p w14:paraId="06AD9952" w14:textId="5D5A9CD1" w:rsidR="00EE797F" w:rsidRPr="00C87595" w:rsidRDefault="00EE797F" w:rsidP="00EE797F">
      <w:pPr>
        <w:pStyle w:val="Default"/>
        <w:tabs>
          <w:tab w:val="left" w:pos="1704"/>
        </w:tabs>
        <w:rPr>
          <w:rFonts w:asciiTheme="minorHAnsi" w:hAnsiTheme="minorHAnsi" w:cstheme="minorHAnsi"/>
        </w:rPr>
        <w:sectPr w:rsidR="00EE797F" w:rsidRPr="00C87595" w:rsidSect="00343237">
          <w:headerReference w:type="default" r:id="rId19"/>
          <w:footerReference w:type="default" r:id="rId20"/>
          <w:pgSz w:w="11906" w:h="16838"/>
          <w:pgMar w:top="1417" w:right="1134" w:bottom="1417" w:left="1134" w:header="708" w:footer="708" w:gutter="0"/>
          <w:cols w:space="708"/>
          <w:docGrid w:linePitch="360"/>
        </w:sectPr>
      </w:pPr>
      <w:r w:rsidRPr="00C87595">
        <w:rPr>
          <w:rFonts w:asciiTheme="minorHAnsi" w:hAnsiTheme="minorHAnsi" w:cstheme="minorHAnsi"/>
        </w:rPr>
        <w:tab/>
      </w:r>
    </w:p>
    <w:p w14:paraId="127D16CC" w14:textId="70FBCB27" w:rsidR="00450357" w:rsidRPr="00C87595" w:rsidRDefault="00450357" w:rsidP="00B47682">
      <w:pPr>
        <w:pStyle w:val="Default"/>
        <w:ind w:left="1304"/>
        <w:rPr>
          <w:rFonts w:asciiTheme="minorHAnsi" w:hAnsiTheme="minorHAnsi" w:cstheme="minorHAnsi"/>
        </w:rPr>
      </w:pPr>
    </w:p>
    <w:p w14:paraId="14CFD473" w14:textId="77777777" w:rsidR="00EE797F" w:rsidRPr="00C87595" w:rsidRDefault="00EE797F" w:rsidP="00EE797F">
      <w:pPr>
        <w:pStyle w:val="Default"/>
        <w:rPr>
          <w:rFonts w:asciiTheme="minorHAnsi" w:hAnsiTheme="minorHAnsi" w:cstheme="minorHAnsi"/>
        </w:rPr>
      </w:pPr>
    </w:p>
    <w:p w14:paraId="31947978" w14:textId="181481C7" w:rsidR="00B47682" w:rsidRPr="00C87595" w:rsidRDefault="00B47682" w:rsidP="00B47682">
      <w:pPr>
        <w:pStyle w:val="Default"/>
        <w:ind w:left="1304"/>
        <w:rPr>
          <w:rFonts w:asciiTheme="minorHAnsi" w:hAnsiTheme="minorHAnsi" w:cstheme="minorHAnsi"/>
        </w:rPr>
      </w:pPr>
    </w:p>
    <w:p w14:paraId="65C3683D" w14:textId="1482C7CD" w:rsidR="00B47682" w:rsidRPr="00C87595" w:rsidRDefault="00B47682" w:rsidP="00B47682">
      <w:pPr>
        <w:pStyle w:val="Default"/>
        <w:ind w:left="1304"/>
        <w:rPr>
          <w:rFonts w:asciiTheme="minorHAnsi" w:hAnsiTheme="minorHAnsi" w:cstheme="minorHAnsi"/>
        </w:rPr>
      </w:pPr>
    </w:p>
    <w:p w14:paraId="7837BC91" w14:textId="77777777" w:rsidR="00B47682" w:rsidRPr="00C87595" w:rsidRDefault="00B47682" w:rsidP="00B47682">
      <w:pPr>
        <w:pStyle w:val="Default"/>
        <w:rPr>
          <w:rFonts w:asciiTheme="minorHAnsi" w:hAnsiTheme="minorHAnsi" w:cstheme="minorHAnsi"/>
        </w:rPr>
      </w:pPr>
    </w:p>
    <w:p w14:paraId="10319162" w14:textId="77777777" w:rsidR="00B47682" w:rsidRPr="00D81724" w:rsidRDefault="00B47682" w:rsidP="00B47682">
      <w:pPr>
        <w:rPr>
          <w:rFonts w:ascii="Arial" w:hAnsi="Arial" w:cs="Arial"/>
          <w:sz w:val="24"/>
          <w:szCs w:val="24"/>
        </w:rPr>
        <w:sectPr w:rsidR="00B47682" w:rsidRPr="00D81724" w:rsidSect="00343237">
          <w:type w:val="continuous"/>
          <w:pgSz w:w="11906" w:h="16838"/>
          <w:pgMar w:top="1417" w:right="1134" w:bottom="1417" w:left="1134" w:header="708" w:footer="708" w:gutter="0"/>
          <w:cols w:space="708"/>
          <w:docGrid w:linePitch="360"/>
        </w:sectPr>
      </w:pPr>
    </w:p>
    <w:bookmarkEnd w:id="0"/>
    <w:p w14:paraId="18196F1D" w14:textId="77777777" w:rsidR="00F50E1D" w:rsidRPr="00F50E1D" w:rsidRDefault="00F50E1D" w:rsidP="41F9154D">
      <w:pPr>
        <w:pageBreakBefore/>
        <w:rPr>
          <w:rFonts w:ascii="Arial" w:hAnsi="Arial" w:cs="Arial"/>
          <w:sz w:val="24"/>
          <w:szCs w:val="24"/>
        </w:rPr>
      </w:pPr>
    </w:p>
    <w:sectPr w:rsidR="00F50E1D" w:rsidRPr="00F50E1D" w:rsidSect="00343237">
      <w:type w:val="continuous"/>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D4CC2" w14:textId="77777777" w:rsidR="004771F1" w:rsidRDefault="004771F1" w:rsidP="00F6125A">
      <w:pPr>
        <w:spacing w:after="0" w:line="240" w:lineRule="auto"/>
      </w:pPr>
      <w:r>
        <w:separator/>
      </w:r>
    </w:p>
  </w:endnote>
  <w:endnote w:type="continuationSeparator" w:id="0">
    <w:p w14:paraId="13C56796" w14:textId="77777777" w:rsidR="004771F1" w:rsidRDefault="004771F1" w:rsidP="00F61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ldhabi">
    <w:charset w:val="B2"/>
    <w:family w:val="auto"/>
    <w:pitch w:val="variable"/>
    <w:sig w:usb0="8000200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478503"/>
      <w:docPartObj>
        <w:docPartGallery w:val="Page Numbers (Bottom of Page)"/>
        <w:docPartUnique/>
      </w:docPartObj>
    </w:sdtPr>
    <w:sdtContent>
      <w:p w14:paraId="575CA455" w14:textId="77777777" w:rsidR="00BA79A7" w:rsidRDefault="00BA79A7">
        <w:pPr>
          <w:pStyle w:val="Alatunniste"/>
        </w:pPr>
      </w:p>
      <w:sdt>
        <w:sdtPr>
          <w:rPr>
            <w:rFonts w:asciiTheme="minorHAnsi" w:eastAsiaTheme="minorHAnsi" w:hAnsiTheme="minorHAnsi" w:cstheme="minorBidi"/>
            <w:b w:val="0"/>
            <w:bCs w:val="0"/>
            <w:caps w:val="0"/>
            <w:spacing w:val="0"/>
            <w:sz w:val="22"/>
            <w:szCs w:val="22"/>
          </w:rPr>
          <w:id w:val="-1634318820"/>
          <w:docPartObj>
            <w:docPartGallery w:val="Table of Contents"/>
            <w:docPartUnique/>
          </w:docPartObj>
        </w:sdtPr>
        <w:sdtEndPr>
          <w:rPr>
            <w:rFonts w:eastAsiaTheme="minorEastAsia"/>
          </w:rPr>
        </w:sdtEndPr>
        <w:sdtContent>
          <w:p w14:paraId="18192387" w14:textId="14762B61" w:rsidR="00BA79A7" w:rsidRDefault="00BA79A7" w:rsidP="00BA79A7">
            <w:pPr>
              <w:pStyle w:val="Sisllysluettelonotsikko"/>
            </w:pPr>
          </w:p>
          <w:p w14:paraId="1774B2EF" w14:textId="14E4C60A" w:rsidR="00BA79A7" w:rsidRDefault="00000000"/>
        </w:sdtContent>
      </w:sdt>
      <w:p w14:paraId="5E4CC20B" w14:textId="360ACCB9" w:rsidR="00AD4018" w:rsidRDefault="00AD4018">
        <w:pPr>
          <w:pStyle w:val="Alatunniste"/>
        </w:pPr>
        <w:r>
          <w:fldChar w:fldCharType="begin"/>
        </w:r>
        <w:r>
          <w:instrText>PAGE   \* MERGEFORMAT</w:instrText>
        </w:r>
        <w:r>
          <w:fldChar w:fldCharType="separate"/>
        </w:r>
        <w:r>
          <w:t>2</w:t>
        </w:r>
        <w:r>
          <w:fldChar w:fldCharType="end"/>
        </w:r>
      </w:p>
    </w:sdtContent>
  </w:sdt>
  <w:p w14:paraId="47EAAF18" w14:textId="28C6663C" w:rsidR="00F46CBE" w:rsidRPr="00C736CC" w:rsidRDefault="00F46CBE" w:rsidP="00C525EF">
    <w:pPr>
      <w:pStyle w:val="Alatunniste"/>
      <w:tabs>
        <w:tab w:val="left" w:pos="3300"/>
      </w:tabs>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918C3" w14:textId="77777777" w:rsidR="004771F1" w:rsidRDefault="004771F1" w:rsidP="00F6125A">
      <w:pPr>
        <w:spacing w:after="0" w:line="240" w:lineRule="auto"/>
      </w:pPr>
      <w:r>
        <w:separator/>
      </w:r>
    </w:p>
  </w:footnote>
  <w:footnote w:type="continuationSeparator" w:id="0">
    <w:p w14:paraId="7BF1A83F" w14:textId="77777777" w:rsidR="004771F1" w:rsidRDefault="004771F1" w:rsidP="00F61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19D7" w14:textId="5A41740D" w:rsidR="00F46CBE" w:rsidRPr="00F6125A" w:rsidRDefault="00C525EF" w:rsidP="00F6125A">
    <w:pPr>
      <w:pStyle w:val="Yltunniste"/>
      <w:jc w:val="center"/>
      <w:rPr>
        <w:sz w:val="28"/>
        <w:szCs w:val="28"/>
      </w:rPr>
    </w:pPr>
    <w:r>
      <w:rPr>
        <w:noProof/>
        <w:sz w:val="28"/>
        <w:szCs w:val="28"/>
      </w:rPr>
      <w:drawing>
        <wp:inline distT="0" distB="0" distL="0" distR="0" wp14:anchorId="1C0DF549" wp14:editId="508C1FEF">
          <wp:extent cx="2598420" cy="918054"/>
          <wp:effectExtent l="0" t="0" r="0" b="0"/>
          <wp:docPr id="1081934759" name="Kuva 1081934759" descr="Kuva, joka sisältää kohteen hedelmä&#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nnitalo logo.PNG"/>
                  <pic:cNvPicPr/>
                </pic:nvPicPr>
                <pic:blipFill>
                  <a:blip r:embed="rId1">
                    <a:extLst>
                      <a:ext uri="{28A0092B-C50C-407E-A947-70E740481C1C}">
                        <a14:useLocalDpi xmlns:a14="http://schemas.microsoft.com/office/drawing/2010/main" val="0"/>
                      </a:ext>
                    </a:extLst>
                  </a:blip>
                  <a:stretch>
                    <a:fillRect/>
                  </a:stretch>
                </pic:blipFill>
                <pic:spPr>
                  <a:xfrm>
                    <a:off x="0" y="0"/>
                    <a:ext cx="2608600" cy="92165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1236E"/>
    <w:multiLevelType w:val="multilevel"/>
    <w:tmpl w:val="F02C8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960BC"/>
    <w:multiLevelType w:val="multilevel"/>
    <w:tmpl w:val="97ECD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8D13BB"/>
    <w:multiLevelType w:val="multilevel"/>
    <w:tmpl w:val="3BF48B8E"/>
    <w:lvl w:ilvl="0">
      <w:start w:val="9"/>
      <w:numFmt w:val="decimal"/>
      <w:lvlText w:val="%1."/>
      <w:lvlJc w:val="left"/>
      <w:pPr>
        <w:ind w:left="465" w:hanging="465"/>
      </w:pPr>
      <w:rPr>
        <w:rFonts w:hint="default"/>
        <w:sz w:val="28"/>
      </w:rPr>
    </w:lvl>
    <w:lvl w:ilvl="1">
      <w:start w:val="2"/>
      <w:numFmt w:val="decimal"/>
      <w:lvlText w:val="%1.%2."/>
      <w:lvlJc w:val="left"/>
      <w:pPr>
        <w:ind w:left="465" w:hanging="46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3" w15:restartNumberingAfterBreak="0">
    <w:nsid w:val="4F384D3A"/>
    <w:multiLevelType w:val="multilevel"/>
    <w:tmpl w:val="5F98E2D6"/>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FFD65F5"/>
    <w:multiLevelType w:val="multilevel"/>
    <w:tmpl w:val="7D56E8D2"/>
    <w:lvl w:ilvl="0">
      <w:start w:val="17"/>
      <w:numFmt w:val="decimal"/>
      <w:lvlText w:val="%1."/>
      <w:lvlJc w:val="left"/>
      <w:pPr>
        <w:ind w:left="615" w:hanging="61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819766405">
    <w:abstractNumId w:val="0"/>
  </w:num>
  <w:num w:numId="2" w16cid:durableId="211234211">
    <w:abstractNumId w:val="3"/>
  </w:num>
  <w:num w:numId="3" w16cid:durableId="907766794">
    <w:abstractNumId w:val="2"/>
  </w:num>
  <w:num w:numId="4" w16cid:durableId="896281695">
    <w:abstractNumId w:val="4"/>
  </w:num>
  <w:num w:numId="5" w16cid:durableId="212449138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25A"/>
    <w:rsid w:val="000015C0"/>
    <w:rsid w:val="0000770B"/>
    <w:rsid w:val="00012800"/>
    <w:rsid w:val="00013561"/>
    <w:rsid w:val="00016E57"/>
    <w:rsid w:val="000203C9"/>
    <w:rsid w:val="00020C16"/>
    <w:rsid w:val="00020EBE"/>
    <w:rsid w:val="00022296"/>
    <w:rsid w:val="000250DA"/>
    <w:rsid w:val="0002522F"/>
    <w:rsid w:val="00031C20"/>
    <w:rsid w:val="00032FAF"/>
    <w:rsid w:val="000359A1"/>
    <w:rsid w:val="00041DCB"/>
    <w:rsid w:val="00045187"/>
    <w:rsid w:val="00045B79"/>
    <w:rsid w:val="00045D0F"/>
    <w:rsid w:val="00052457"/>
    <w:rsid w:val="00053696"/>
    <w:rsid w:val="00065BF0"/>
    <w:rsid w:val="00073AEE"/>
    <w:rsid w:val="0007574E"/>
    <w:rsid w:val="00076871"/>
    <w:rsid w:val="00080C4B"/>
    <w:rsid w:val="00087809"/>
    <w:rsid w:val="00090C5E"/>
    <w:rsid w:val="000920EF"/>
    <w:rsid w:val="000928D0"/>
    <w:rsid w:val="00092DA7"/>
    <w:rsid w:val="00093BE2"/>
    <w:rsid w:val="000A20C5"/>
    <w:rsid w:val="000A4351"/>
    <w:rsid w:val="000A77C0"/>
    <w:rsid w:val="000A7F05"/>
    <w:rsid w:val="000B0ABA"/>
    <w:rsid w:val="000B33B6"/>
    <w:rsid w:val="000B4D9E"/>
    <w:rsid w:val="000B5C73"/>
    <w:rsid w:val="000E05F5"/>
    <w:rsid w:val="000E0F69"/>
    <w:rsid w:val="000F03B5"/>
    <w:rsid w:val="000F3977"/>
    <w:rsid w:val="0010108C"/>
    <w:rsid w:val="00103A85"/>
    <w:rsid w:val="0010526B"/>
    <w:rsid w:val="00107D4C"/>
    <w:rsid w:val="001157D6"/>
    <w:rsid w:val="00121376"/>
    <w:rsid w:val="00122E79"/>
    <w:rsid w:val="001310EE"/>
    <w:rsid w:val="001327E9"/>
    <w:rsid w:val="001332E9"/>
    <w:rsid w:val="00137459"/>
    <w:rsid w:val="00140909"/>
    <w:rsid w:val="001444C8"/>
    <w:rsid w:val="0015175C"/>
    <w:rsid w:val="001517EE"/>
    <w:rsid w:val="001549FB"/>
    <w:rsid w:val="00165056"/>
    <w:rsid w:val="00171BA5"/>
    <w:rsid w:val="00177A09"/>
    <w:rsid w:val="00177F2D"/>
    <w:rsid w:val="00181142"/>
    <w:rsid w:val="00182292"/>
    <w:rsid w:val="00185B3B"/>
    <w:rsid w:val="0018609E"/>
    <w:rsid w:val="00187604"/>
    <w:rsid w:val="00191051"/>
    <w:rsid w:val="001A2919"/>
    <w:rsid w:val="001A3F44"/>
    <w:rsid w:val="001A468F"/>
    <w:rsid w:val="001B6678"/>
    <w:rsid w:val="001B74EF"/>
    <w:rsid w:val="001B7AF5"/>
    <w:rsid w:val="001C2BAA"/>
    <w:rsid w:val="001C6756"/>
    <w:rsid w:val="001F097A"/>
    <w:rsid w:val="001F0D22"/>
    <w:rsid w:val="001F130C"/>
    <w:rsid w:val="001F36CB"/>
    <w:rsid w:val="001F373E"/>
    <w:rsid w:val="001F4B04"/>
    <w:rsid w:val="002067A8"/>
    <w:rsid w:val="00210137"/>
    <w:rsid w:val="00215799"/>
    <w:rsid w:val="00216343"/>
    <w:rsid w:val="0021720A"/>
    <w:rsid w:val="00222FBA"/>
    <w:rsid w:val="00234F6D"/>
    <w:rsid w:val="002375DC"/>
    <w:rsid w:val="002464F0"/>
    <w:rsid w:val="00256576"/>
    <w:rsid w:val="00260F37"/>
    <w:rsid w:val="00265BDD"/>
    <w:rsid w:val="00266895"/>
    <w:rsid w:val="00267F5F"/>
    <w:rsid w:val="00282A26"/>
    <w:rsid w:val="00287954"/>
    <w:rsid w:val="00291D6B"/>
    <w:rsid w:val="002941D1"/>
    <w:rsid w:val="00294479"/>
    <w:rsid w:val="00294A37"/>
    <w:rsid w:val="00294B9A"/>
    <w:rsid w:val="0029575D"/>
    <w:rsid w:val="0029704D"/>
    <w:rsid w:val="002A42BA"/>
    <w:rsid w:val="002A6E2A"/>
    <w:rsid w:val="002A7CE5"/>
    <w:rsid w:val="002A7D4D"/>
    <w:rsid w:val="002B6780"/>
    <w:rsid w:val="002C0021"/>
    <w:rsid w:val="002C5F7E"/>
    <w:rsid w:val="002C76C9"/>
    <w:rsid w:val="002D0F8E"/>
    <w:rsid w:val="002D18E1"/>
    <w:rsid w:val="002D3165"/>
    <w:rsid w:val="002D5650"/>
    <w:rsid w:val="002D6A2C"/>
    <w:rsid w:val="002D7FB0"/>
    <w:rsid w:val="002E1CC7"/>
    <w:rsid w:val="002E3E04"/>
    <w:rsid w:val="002E5F15"/>
    <w:rsid w:val="002F24B2"/>
    <w:rsid w:val="002F3B16"/>
    <w:rsid w:val="002F786A"/>
    <w:rsid w:val="00302648"/>
    <w:rsid w:val="003057C9"/>
    <w:rsid w:val="00305B75"/>
    <w:rsid w:val="003075F0"/>
    <w:rsid w:val="00307670"/>
    <w:rsid w:val="003111DB"/>
    <w:rsid w:val="00313548"/>
    <w:rsid w:val="003150DE"/>
    <w:rsid w:val="00316A46"/>
    <w:rsid w:val="00316FD1"/>
    <w:rsid w:val="00317847"/>
    <w:rsid w:val="00320746"/>
    <w:rsid w:val="00321546"/>
    <w:rsid w:val="00321740"/>
    <w:rsid w:val="00327D53"/>
    <w:rsid w:val="003315A8"/>
    <w:rsid w:val="00335B66"/>
    <w:rsid w:val="00343237"/>
    <w:rsid w:val="00351399"/>
    <w:rsid w:val="00351C47"/>
    <w:rsid w:val="00361520"/>
    <w:rsid w:val="00364BFE"/>
    <w:rsid w:val="0036510D"/>
    <w:rsid w:val="0036591A"/>
    <w:rsid w:val="00370EC2"/>
    <w:rsid w:val="003745D8"/>
    <w:rsid w:val="003779EC"/>
    <w:rsid w:val="00380C4D"/>
    <w:rsid w:val="003815A6"/>
    <w:rsid w:val="0038348E"/>
    <w:rsid w:val="003856BB"/>
    <w:rsid w:val="00387240"/>
    <w:rsid w:val="0039311C"/>
    <w:rsid w:val="003A203D"/>
    <w:rsid w:val="003A6926"/>
    <w:rsid w:val="003B164F"/>
    <w:rsid w:val="003B3303"/>
    <w:rsid w:val="003C3520"/>
    <w:rsid w:val="003C3E5C"/>
    <w:rsid w:val="003D1DEB"/>
    <w:rsid w:val="003D6934"/>
    <w:rsid w:val="003E0703"/>
    <w:rsid w:val="003E12A7"/>
    <w:rsid w:val="003F6882"/>
    <w:rsid w:val="00402775"/>
    <w:rsid w:val="00404151"/>
    <w:rsid w:val="00404647"/>
    <w:rsid w:val="00406207"/>
    <w:rsid w:val="004110C4"/>
    <w:rsid w:val="00421001"/>
    <w:rsid w:val="0042363A"/>
    <w:rsid w:val="00423E9A"/>
    <w:rsid w:val="00426FF2"/>
    <w:rsid w:val="00432C15"/>
    <w:rsid w:val="00436B6F"/>
    <w:rsid w:val="004371FA"/>
    <w:rsid w:val="00441074"/>
    <w:rsid w:val="00441107"/>
    <w:rsid w:val="00444CC3"/>
    <w:rsid w:val="00450357"/>
    <w:rsid w:val="00452440"/>
    <w:rsid w:val="0045247A"/>
    <w:rsid w:val="00453BB7"/>
    <w:rsid w:val="00463708"/>
    <w:rsid w:val="00466B62"/>
    <w:rsid w:val="004771F1"/>
    <w:rsid w:val="00477AC5"/>
    <w:rsid w:val="00483D45"/>
    <w:rsid w:val="00494B5A"/>
    <w:rsid w:val="004975EE"/>
    <w:rsid w:val="004A250F"/>
    <w:rsid w:val="004A3450"/>
    <w:rsid w:val="004A37CB"/>
    <w:rsid w:val="004A534C"/>
    <w:rsid w:val="004B1AA1"/>
    <w:rsid w:val="004B2224"/>
    <w:rsid w:val="004B2435"/>
    <w:rsid w:val="004B2882"/>
    <w:rsid w:val="004C3F64"/>
    <w:rsid w:val="004D0A65"/>
    <w:rsid w:val="004D23E5"/>
    <w:rsid w:val="004D4B72"/>
    <w:rsid w:val="004D5E27"/>
    <w:rsid w:val="004E3A48"/>
    <w:rsid w:val="004F0710"/>
    <w:rsid w:val="004F1CC3"/>
    <w:rsid w:val="0050335F"/>
    <w:rsid w:val="00503A66"/>
    <w:rsid w:val="00504621"/>
    <w:rsid w:val="00504DD9"/>
    <w:rsid w:val="0050536B"/>
    <w:rsid w:val="00512258"/>
    <w:rsid w:val="00514AC2"/>
    <w:rsid w:val="00514D8E"/>
    <w:rsid w:val="00516096"/>
    <w:rsid w:val="00516BC3"/>
    <w:rsid w:val="00532F44"/>
    <w:rsid w:val="0053315E"/>
    <w:rsid w:val="00536D4D"/>
    <w:rsid w:val="00540197"/>
    <w:rsid w:val="0054105B"/>
    <w:rsid w:val="005434C3"/>
    <w:rsid w:val="00545DA5"/>
    <w:rsid w:val="005463EA"/>
    <w:rsid w:val="00554604"/>
    <w:rsid w:val="005551F3"/>
    <w:rsid w:val="005564BA"/>
    <w:rsid w:val="005614C3"/>
    <w:rsid w:val="00562CB1"/>
    <w:rsid w:val="00564235"/>
    <w:rsid w:val="0056627B"/>
    <w:rsid w:val="00567D8F"/>
    <w:rsid w:val="0057708A"/>
    <w:rsid w:val="0058024E"/>
    <w:rsid w:val="00580B9C"/>
    <w:rsid w:val="00587C50"/>
    <w:rsid w:val="00592154"/>
    <w:rsid w:val="00595E88"/>
    <w:rsid w:val="005975EA"/>
    <w:rsid w:val="005A0B91"/>
    <w:rsid w:val="005A27E7"/>
    <w:rsid w:val="005B6D32"/>
    <w:rsid w:val="005B7211"/>
    <w:rsid w:val="005C14CF"/>
    <w:rsid w:val="005C34CD"/>
    <w:rsid w:val="005C3567"/>
    <w:rsid w:val="005C7EF6"/>
    <w:rsid w:val="005F0C81"/>
    <w:rsid w:val="005F3537"/>
    <w:rsid w:val="005F5758"/>
    <w:rsid w:val="005F5CEA"/>
    <w:rsid w:val="0060502A"/>
    <w:rsid w:val="0060657A"/>
    <w:rsid w:val="0061694A"/>
    <w:rsid w:val="00616A02"/>
    <w:rsid w:val="00623BC4"/>
    <w:rsid w:val="006314D3"/>
    <w:rsid w:val="00633F4A"/>
    <w:rsid w:val="00634B3E"/>
    <w:rsid w:val="00637F07"/>
    <w:rsid w:val="00644413"/>
    <w:rsid w:val="00644B09"/>
    <w:rsid w:val="00662901"/>
    <w:rsid w:val="00667ABB"/>
    <w:rsid w:val="006708FC"/>
    <w:rsid w:val="00673182"/>
    <w:rsid w:val="006744DA"/>
    <w:rsid w:val="00684D93"/>
    <w:rsid w:val="006943B3"/>
    <w:rsid w:val="00696F46"/>
    <w:rsid w:val="006A14A5"/>
    <w:rsid w:val="006A2483"/>
    <w:rsid w:val="006A31A0"/>
    <w:rsid w:val="006A338A"/>
    <w:rsid w:val="006A5ABA"/>
    <w:rsid w:val="006B2003"/>
    <w:rsid w:val="006B2A98"/>
    <w:rsid w:val="006B2D78"/>
    <w:rsid w:val="006B7ED3"/>
    <w:rsid w:val="006C49A1"/>
    <w:rsid w:val="006C640F"/>
    <w:rsid w:val="006D2A88"/>
    <w:rsid w:val="006D392A"/>
    <w:rsid w:val="006D6C8A"/>
    <w:rsid w:val="006D7864"/>
    <w:rsid w:val="006D7FF8"/>
    <w:rsid w:val="006E5258"/>
    <w:rsid w:val="006F483F"/>
    <w:rsid w:val="006F5D0A"/>
    <w:rsid w:val="006F70FD"/>
    <w:rsid w:val="007028BB"/>
    <w:rsid w:val="007045FB"/>
    <w:rsid w:val="0072589C"/>
    <w:rsid w:val="00727146"/>
    <w:rsid w:val="00727852"/>
    <w:rsid w:val="00730793"/>
    <w:rsid w:val="007445CF"/>
    <w:rsid w:val="00754717"/>
    <w:rsid w:val="00760FA4"/>
    <w:rsid w:val="00761BC3"/>
    <w:rsid w:val="00765E79"/>
    <w:rsid w:val="0077696A"/>
    <w:rsid w:val="00783E4F"/>
    <w:rsid w:val="0079062C"/>
    <w:rsid w:val="00791467"/>
    <w:rsid w:val="00795C78"/>
    <w:rsid w:val="007977E2"/>
    <w:rsid w:val="007A748A"/>
    <w:rsid w:val="007B753A"/>
    <w:rsid w:val="007D1AE1"/>
    <w:rsid w:val="007E094A"/>
    <w:rsid w:val="007E2C59"/>
    <w:rsid w:val="007E3700"/>
    <w:rsid w:val="007E3D39"/>
    <w:rsid w:val="007F1EBF"/>
    <w:rsid w:val="007F3AFA"/>
    <w:rsid w:val="007F3F56"/>
    <w:rsid w:val="007F41CA"/>
    <w:rsid w:val="007F44FA"/>
    <w:rsid w:val="007F4CC0"/>
    <w:rsid w:val="007F6DA2"/>
    <w:rsid w:val="00805860"/>
    <w:rsid w:val="008066B2"/>
    <w:rsid w:val="00811EDC"/>
    <w:rsid w:val="00814AC5"/>
    <w:rsid w:val="00821A8D"/>
    <w:rsid w:val="00821E3E"/>
    <w:rsid w:val="00826E90"/>
    <w:rsid w:val="00835E89"/>
    <w:rsid w:val="008362CA"/>
    <w:rsid w:val="008401E0"/>
    <w:rsid w:val="008446BD"/>
    <w:rsid w:val="0084634C"/>
    <w:rsid w:val="00846D03"/>
    <w:rsid w:val="00847C8C"/>
    <w:rsid w:val="008506A5"/>
    <w:rsid w:val="008516CA"/>
    <w:rsid w:val="00856C51"/>
    <w:rsid w:val="008611FE"/>
    <w:rsid w:val="0086702D"/>
    <w:rsid w:val="008676A6"/>
    <w:rsid w:val="00871406"/>
    <w:rsid w:val="00874C4D"/>
    <w:rsid w:val="00876C4A"/>
    <w:rsid w:val="00880385"/>
    <w:rsid w:val="00880EF9"/>
    <w:rsid w:val="00885753"/>
    <w:rsid w:val="00887D6A"/>
    <w:rsid w:val="00890AF3"/>
    <w:rsid w:val="00891A16"/>
    <w:rsid w:val="008931DA"/>
    <w:rsid w:val="008A0AC3"/>
    <w:rsid w:val="008A0C73"/>
    <w:rsid w:val="008B1F91"/>
    <w:rsid w:val="008C37E2"/>
    <w:rsid w:val="008C3D1A"/>
    <w:rsid w:val="008C593C"/>
    <w:rsid w:val="008D0B21"/>
    <w:rsid w:val="008D3E60"/>
    <w:rsid w:val="008D5ED9"/>
    <w:rsid w:val="008E3302"/>
    <w:rsid w:val="008E3E72"/>
    <w:rsid w:val="008E4626"/>
    <w:rsid w:val="008F0AB9"/>
    <w:rsid w:val="008F632E"/>
    <w:rsid w:val="008F73C7"/>
    <w:rsid w:val="009010EF"/>
    <w:rsid w:val="00901C0A"/>
    <w:rsid w:val="0090495F"/>
    <w:rsid w:val="00907844"/>
    <w:rsid w:val="00916B4A"/>
    <w:rsid w:val="009250A6"/>
    <w:rsid w:val="009256B6"/>
    <w:rsid w:val="0092665D"/>
    <w:rsid w:val="0093245A"/>
    <w:rsid w:val="009340EA"/>
    <w:rsid w:val="009342BE"/>
    <w:rsid w:val="0093791E"/>
    <w:rsid w:val="00954F70"/>
    <w:rsid w:val="0095653C"/>
    <w:rsid w:val="009606F6"/>
    <w:rsid w:val="009660A5"/>
    <w:rsid w:val="009673C2"/>
    <w:rsid w:val="00976695"/>
    <w:rsid w:val="00977C8C"/>
    <w:rsid w:val="009837A7"/>
    <w:rsid w:val="00986D71"/>
    <w:rsid w:val="009903D1"/>
    <w:rsid w:val="00990788"/>
    <w:rsid w:val="009910C8"/>
    <w:rsid w:val="0099512F"/>
    <w:rsid w:val="009963B8"/>
    <w:rsid w:val="009969DA"/>
    <w:rsid w:val="009A465D"/>
    <w:rsid w:val="009A4A5C"/>
    <w:rsid w:val="009A4DD9"/>
    <w:rsid w:val="009A5301"/>
    <w:rsid w:val="009A6995"/>
    <w:rsid w:val="009B412B"/>
    <w:rsid w:val="009C7718"/>
    <w:rsid w:val="009D4C66"/>
    <w:rsid w:val="009E56D4"/>
    <w:rsid w:val="009E65F8"/>
    <w:rsid w:val="009F4367"/>
    <w:rsid w:val="00A02EC1"/>
    <w:rsid w:val="00A03C62"/>
    <w:rsid w:val="00A06908"/>
    <w:rsid w:val="00A10C51"/>
    <w:rsid w:val="00A115DB"/>
    <w:rsid w:val="00A15286"/>
    <w:rsid w:val="00A1644B"/>
    <w:rsid w:val="00A17D2C"/>
    <w:rsid w:val="00A20EEC"/>
    <w:rsid w:val="00A21181"/>
    <w:rsid w:val="00A307E9"/>
    <w:rsid w:val="00A50193"/>
    <w:rsid w:val="00A511B6"/>
    <w:rsid w:val="00A52980"/>
    <w:rsid w:val="00A53278"/>
    <w:rsid w:val="00A614CC"/>
    <w:rsid w:val="00A62C23"/>
    <w:rsid w:val="00A63033"/>
    <w:rsid w:val="00A63382"/>
    <w:rsid w:val="00A64AAC"/>
    <w:rsid w:val="00A9064D"/>
    <w:rsid w:val="00A9437D"/>
    <w:rsid w:val="00A94563"/>
    <w:rsid w:val="00A9632E"/>
    <w:rsid w:val="00AA0041"/>
    <w:rsid w:val="00AA0D17"/>
    <w:rsid w:val="00AB0E94"/>
    <w:rsid w:val="00AB38A6"/>
    <w:rsid w:val="00AB6B5D"/>
    <w:rsid w:val="00AC0839"/>
    <w:rsid w:val="00AC7ED3"/>
    <w:rsid w:val="00AD1999"/>
    <w:rsid w:val="00AD1FEE"/>
    <w:rsid w:val="00AD234C"/>
    <w:rsid w:val="00AD4018"/>
    <w:rsid w:val="00AD421E"/>
    <w:rsid w:val="00AD6723"/>
    <w:rsid w:val="00AD6CAF"/>
    <w:rsid w:val="00AD7050"/>
    <w:rsid w:val="00AE066F"/>
    <w:rsid w:val="00AE40EE"/>
    <w:rsid w:val="00AE4906"/>
    <w:rsid w:val="00AE646D"/>
    <w:rsid w:val="00AF11C6"/>
    <w:rsid w:val="00AF57C9"/>
    <w:rsid w:val="00AF6062"/>
    <w:rsid w:val="00AF709F"/>
    <w:rsid w:val="00AF71D1"/>
    <w:rsid w:val="00B033CB"/>
    <w:rsid w:val="00B0438F"/>
    <w:rsid w:val="00B053D8"/>
    <w:rsid w:val="00B067E4"/>
    <w:rsid w:val="00B07D01"/>
    <w:rsid w:val="00B10221"/>
    <w:rsid w:val="00B110D8"/>
    <w:rsid w:val="00B13B44"/>
    <w:rsid w:val="00B15D1E"/>
    <w:rsid w:val="00B321AA"/>
    <w:rsid w:val="00B32703"/>
    <w:rsid w:val="00B37746"/>
    <w:rsid w:val="00B401C6"/>
    <w:rsid w:val="00B41CE8"/>
    <w:rsid w:val="00B430D6"/>
    <w:rsid w:val="00B46531"/>
    <w:rsid w:val="00B47682"/>
    <w:rsid w:val="00B51294"/>
    <w:rsid w:val="00B5172B"/>
    <w:rsid w:val="00B51825"/>
    <w:rsid w:val="00B550A2"/>
    <w:rsid w:val="00B60152"/>
    <w:rsid w:val="00B62D9C"/>
    <w:rsid w:val="00B645A6"/>
    <w:rsid w:val="00B738A8"/>
    <w:rsid w:val="00B73A18"/>
    <w:rsid w:val="00B773ED"/>
    <w:rsid w:val="00B80D25"/>
    <w:rsid w:val="00B83367"/>
    <w:rsid w:val="00B90424"/>
    <w:rsid w:val="00BA38E8"/>
    <w:rsid w:val="00BA5118"/>
    <w:rsid w:val="00BA79A7"/>
    <w:rsid w:val="00BB124E"/>
    <w:rsid w:val="00BB1332"/>
    <w:rsid w:val="00BB4CF5"/>
    <w:rsid w:val="00BB7053"/>
    <w:rsid w:val="00BC472A"/>
    <w:rsid w:val="00BC4778"/>
    <w:rsid w:val="00BC57B3"/>
    <w:rsid w:val="00BC5961"/>
    <w:rsid w:val="00BC61A0"/>
    <w:rsid w:val="00BD086D"/>
    <w:rsid w:val="00BD363B"/>
    <w:rsid w:val="00BD4B7C"/>
    <w:rsid w:val="00BD57BF"/>
    <w:rsid w:val="00BD7462"/>
    <w:rsid w:val="00BE1AEF"/>
    <w:rsid w:val="00BE2B74"/>
    <w:rsid w:val="00BE3343"/>
    <w:rsid w:val="00BE5ED6"/>
    <w:rsid w:val="00BE67C6"/>
    <w:rsid w:val="00BF041D"/>
    <w:rsid w:val="00BF3449"/>
    <w:rsid w:val="00BF377C"/>
    <w:rsid w:val="00BF6E8A"/>
    <w:rsid w:val="00C01E4A"/>
    <w:rsid w:val="00C02632"/>
    <w:rsid w:val="00C10D3B"/>
    <w:rsid w:val="00C20661"/>
    <w:rsid w:val="00C22B66"/>
    <w:rsid w:val="00C22B71"/>
    <w:rsid w:val="00C235D4"/>
    <w:rsid w:val="00C27C52"/>
    <w:rsid w:val="00C32B46"/>
    <w:rsid w:val="00C44139"/>
    <w:rsid w:val="00C44D1D"/>
    <w:rsid w:val="00C46134"/>
    <w:rsid w:val="00C525EF"/>
    <w:rsid w:val="00C53CBF"/>
    <w:rsid w:val="00C54D80"/>
    <w:rsid w:val="00C605FF"/>
    <w:rsid w:val="00C63D9D"/>
    <w:rsid w:val="00C63DAE"/>
    <w:rsid w:val="00C65FEB"/>
    <w:rsid w:val="00C710EF"/>
    <w:rsid w:val="00C73049"/>
    <w:rsid w:val="00C736CC"/>
    <w:rsid w:val="00C74A48"/>
    <w:rsid w:val="00C7549F"/>
    <w:rsid w:val="00C763F2"/>
    <w:rsid w:val="00C8267B"/>
    <w:rsid w:val="00C87595"/>
    <w:rsid w:val="00C916A7"/>
    <w:rsid w:val="00C92B34"/>
    <w:rsid w:val="00C93EF0"/>
    <w:rsid w:val="00C955CA"/>
    <w:rsid w:val="00C95D3F"/>
    <w:rsid w:val="00C97728"/>
    <w:rsid w:val="00CA20FF"/>
    <w:rsid w:val="00CA2816"/>
    <w:rsid w:val="00CA2B12"/>
    <w:rsid w:val="00CA363A"/>
    <w:rsid w:val="00CB0535"/>
    <w:rsid w:val="00CB30BD"/>
    <w:rsid w:val="00CC417B"/>
    <w:rsid w:val="00CD12C9"/>
    <w:rsid w:val="00CD2B84"/>
    <w:rsid w:val="00CD5B80"/>
    <w:rsid w:val="00CE1DA9"/>
    <w:rsid w:val="00CF0063"/>
    <w:rsid w:val="00CF406E"/>
    <w:rsid w:val="00CF5A1E"/>
    <w:rsid w:val="00D0377B"/>
    <w:rsid w:val="00D142CD"/>
    <w:rsid w:val="00D205E0"/>
    <w:rsid w:val="00D2758E"/>
    <w:rsid w:val="00D302CE"/>
    <w:rsid w:val="00D30541"/>
    <w:rsid w:val="00D305CC"/>
    <w:rsid w:val="00D31F68"/>
    <w:rsid w:val="00D324A5"/>
    <w:rsid w:val="00D54912"/>
    <w:rsid w:val="00D55BF5"/>
    <w:rsid w:val="00D57B2F"/>
    <w:rsid w:val="00D625F5"/>
    <w:rsid w:val="00D66A17"/>
    <w:rsid w:val="00D70F44"/>
    <w:rsid w:val="00D72DF2"/>
    <w:rsid w:val="00D736D8"/>
    <w:rsid w:val="00D755B0"/>
    <w:rsid w:val="00D75F5C"/>
    <w:rsid w:val="00D81724"/>
    <w:rsid w:val="00D83B18"/>
    <w:rsid w:val="00D90CAD"/>
    <w:rsid w:val="00D91516"/>
    <w:rsid w:val="00D915C8"/>
    <w:rsid w:val="00D93E89"/>
    <w:rsid w:val="00D93ED4"/>
    <w:rsid w:val="00D97D77"/>
    <w:rsid w:val="00DA0C26"/>
    <w:rsid w:val="00DA31A1"/>
    <w:rsid w:val="00DA6FB0"/>
    <w:rsid w:val="00DB0A92"/>
    <w:rsid w:val="00DB19AD"/>
    <w:rsid w:val="00DB37A5"/>
    <w:rsid w:val="00DC1210"/>
    <w:rsid w:val="00DC282E"/>
    <w:rsid w:val="00DC4C4D"/>
    <w:rsid w:val="00DD7776"/>
    <w:rsid w:val="00DE168A"/>
    <w:rsid w:val="00DE320A"/>
    <w:rsid w:val="00DE378A"/>
    <w:rsid w:val="00DE6BF3"/>
    <w:rsid w:val="00DE75C7"/>
    <w:rsid w:val="00DF4C59"/>
    <w:rsid w:val="00E07DD2"/>
    <w:rsid w:val="00E1160A"/>
    <w:rsid w:val="00E11C7A"/>
    <w:rsid w:val="00E12B3A"/>
    <w:rsid w:val="00E16708"/>
    <w:rsid w:val="00E33F81"/>
    <w:rsid w:val="00E43A9D"/>
    <w:rsid w:val="00E46C81"/>
    <w:rsid w:val="00E55D91"/>
    <w:rsid w:val="00E56D9A"/>
    <w:rsid w:val="00E60797"/>
    <w:rsid w:val="00E626A3"/>
    <w:rsid w:val="00E63AEF"/>
    <w:rsid w:val="00E67915"/>
    <w:rsid w:val="00E74782"/>
    <w:rsid w:val="00E76824"/>
    <w:rsid w:val="00E807C1"/>
    <w:rsid w:val="00E81A00"/>
    <w:rsid w:val="00EA2DBB"/>
    <w:rsid w:val="00EA35B2"/>
    <w:rsid w:val="00EA4591"/>
    <w:rsid w:val="00EA6A40"/>
    <w:rsid w:val="00EB3F31"/>
    <w:rsid w:val="00EB60A5"/>
    <w:rsid w:val="00EB6F00"/>
    <w:rsid w:val="00EC04D1"/>
    <w:rsid w:val="00EC6936"/>
    <w:rsid w:val="00ED71F6"/>
    <w:rsid w:val="00EE1A82"/>
    <w:rsid w:val="00EE797F"/>
    <w:rsid w:val="00EF1686"/>
    <w:rsid w:val="00EF1CE7"/>
    <w:rsid w:val="00EF5270"/>
    <w:rsid w:val="00F02CA2"/>
    <w:rsid w:val="00F12CC0"/>
    <w:rsid w:val="00F20983"/>
    <w:rsid w:val="00F23A50"/>
    <w:rsid w:val="00F32A50"/>
    <w:rsid w:val="00F32BF6"/>
    <w:rsid w:val="00F36F08"/>
    <w:rsid w:val="00F46CBE"/>
    <w:rsid w:val="00F46F6F"/>
    <w:rsid w:val="00F4734C"/>
    <w:rsid w:val="00F50CA9"/>
    <w:rsid w:val="00F50E1D"/>
    <w:rsid w:val="00F511B8"/>
    <w:rsid w:val="00F54F5F"/>
    <w:rsid w:val="00F5529F"/>
    <w:rsid w:val="00F60049"/>
    <w:rsid w:val="00F6125A"/>
    <w:rsid w:val="00F64E33"/>
    <w:rsid w:val="00F650AA"/>
    <w:rsid w:val="00F7134D"/>
    <w:rsid w:val="00F77C78"/>
    <w:rsid w:val="00F83B9C"/>
    <w:rsid w:val="00F83E11"/>
    <w:rsid w:val="00F84CC6"/>
    <w:rsid w:val="00F9006E"/>
    <w:rsid w:val="00F95599"/>
    <w:rsid w:val="00F9761C"/>
    <w:rsid w:val="00FA0DBD"/>
    <w:rsid w:val="00FA3321"/>
    <w:rsid w:val="00FB21CB"/>
    <w:rsid w:val="00FB30A4"/>
    <w:rsid w:val="00FB3125"/>
    <w:rsid w:val="00FC1002"/>
    <w:rsid w:val="00FC3314"/>
    <w:rsid w:val="00FC39B8"/>
    <w:rsid w:val="00FC435D"/>
    <w:rsid w:val="00FD01AA"/>
    <w:rsid w:val="00FD403D"/>
    <w:rsid w:val="00FE5E7A"/>
    <w:rsid w:val="00FE639B"/>
    <w:rsid w:val="00FF5AB6"/>
    <w:rsid w:val="0272857E"/>
    <w:rsid w:val="02770806"/>
    <w:rsid w:val="02999F46"/>
    <w:rsid w:val="034A0588"/>
    <w:rsid w:val="0450FB90"/>
    <w:rsid w:val="047EA6B5"/>
    <w:rsid w:val="0692E121"/>
    <w:rsid w:val="080D755C"/>
    <w:rsid w:val="086A6D34"/>
    <w:rsid w:val="08BD6304"/>
    <w:rsid w:val="09601FEE"/>
    <w:rsid w:val="09E456E8"/>
    <w:rsid w:val="0ABE44D6"/>
    <w:rsid w:val="0B802749"/>
    <w:rsid w:val="0BA4D4F3"/>
    <w:rsid w:val="0CAAC4C4"/>
    <w:rsid w:val="0E5B0A90"/>
    <w:rsid w:val="0EB7C80B"/>
    <w:rsid w:val="0FCF6172"/>
    <w:rsid w:val="0FD6F369"/>
    <w:rsid w:val="10209B0A"/>
    <w:rsid w:val="10288890"/>
    <w:rsid w:val="102A80CE"/>
    <w:rsid w:val="106FCA25"/>
    <w:rsid w:val="11145DFD"/>
    <w:rsid w:val="120A192E"/>
    <w:rsid w:val="12B2269C"/>
    <w:rsid w:val="1447FC6A"/>
    <w:rsid w:val="147EFC21"/>
    <w:rsid w:val="14AB622B"/>
    <w:rsid w:val="14AC5F1E"/>
    <w:rsid w:val="15F1B4E4"/>
    <w:rsid w:val="162A3375"/>
    <w:rsid w:val="16445DBF"/>
    <w:rsid w:val="17096F0E"/>
    <w:rsid w:val="184E38C8"/>
    <w:rsid w:val="19A51E9F"/>
    <w:rsid w:val="19D7C925"/>
    <w:rsid w:val="1A4DD14F"/>
    <w:rsid w:val="1A832F08"/>
    <w:rsid w:val="1ABB4043"/>
    <w:rsid w:val="1C4D1B22"/>
    <w:rsid w:val="1C600FA9"/>
    <w:rsid w:val="1C60F668"/>
    <w:rsid w:val="1CE210CC"/>
    <w:rsid w:val="1DE1A62E"/>
    <w:rsid w:val="203EAC5A"/>
    <w:rsid w:val="204E246A"/>
    <w:rsid w:val="214456CC"/>
    <w:rsid w:val="22757E22"/>
    <w:rsid w:val="23764D1C"/>
    <w:rsid w:val="242ED9B8"/>
    <w:rsid w:val="24B30BDA"/>
    <w:rsid w:val="2544AAA5"/>
    <w:rsid w:val="25806086"/>
    <w:rsid w:val="25EEB051"/>
    <w:rsid w:val="26327850"/>
    <w:rsid w:val="26619D5C"/>
    <w:rsid w:val="26B4BACE"/>
    <w:rsid w:val="26F153DE"/>
    <w:rsid w:val="275BF028"/>
    <w:rsid w:val="28344183"/>
    <w:rsid w:val="28BB3163"/>
    <w:rsid w:val="29282213"/>
    <w:rsid w:val="292A718E"/>
    <w:rsid w:val="2A5E0C06"/>
    <w:rsid w:val="2A95701C"/>
    <w:rsid w:val="2AA700D9"/>
    <w:rsid w:val="2AC02936"/>
    <w:rsid w:val="2B03C10F"/>
    <w:rsid w:val="2B1D1992"/>
    <w:rsid w:val="2B4C4B65"/>
    <w:rsid w:val="2C42D13A"/>
    <w:rsid w:val="2CB2F1EA"/>
    <w:rsid w:val="2D0FBDC9"/>
    <w:rsid w:val="2D53DFD7"/>
    <w:rsid w:val="2F0897F7"/>
    <w:rsid w:val="2F7A71FC"/>
    <w:rsid w:val="30407048"/>
    <w:rsid w:val="30C4A26A"/>
    <w:rsid w:val="30CE62A4"/>
    <w:rsid w:val="31231C7E"/>
    <w:rsid w:val="31A10FB4"/>
    <w:rsid w:val="328AFEF1"/>
    <w:rsid w:val="32B212BE"/>
    <w:rsid w:val="3303259B"/>
    <w:rsid w:val="3365D6F0"/>
    <w:rsid w:val="33E99DB0"/>
    <w:rsid w:val="34670B7C"/>
    <w:rsid w:val="34ACCBB9"/>
    <w:rsid w:val="34F049D8"/>
    <w:rsid w:val="35499398"/>
    <w:rsid w:val="354D8414"/>
    <w:rsid w:val="35808C0E"/>
    <w:rsid w:val="35B3EB11"/>
    <w:rsid w:val="35E9E34E"/>
    <w:rsid w:val="35F1A106"/>
    <w:rsid w:val="36E199C0"/>
    <w:rsid w:val="377B1238"/>
    <w:rsid w:val="379EAC3E"/>
    <w:rsid w:val="38A1A593"/>
    <w:rsid w:val="392941C8"/>
    <w:rsid w:val="39DCB2FE"/>
    <w:rsid w:val="3E40EB24"/>
    <w:rsid w:val="3FAD248C"/>
    <w:rsid w:val="3FBCC9F1"/>
    <w:rsid w:val="3FC322EE"/>
    <w:rsid w:val="402ABF49"/>
    <w:rsid w:val="40A8BC01"/>
    <w:rsid w:val="41F9154D"/>
    <w:rsid w:val="42687A03"/>
    <w:rsid w:val="43AABEA4"/>
    <w:rsid w:val="43E1654F"/>
    <w:rsid w:val="44591CC8"/>
    <w:rsid w:val="45736549"/>
    <w:rsid w:val="482E6288"/>
    <w:rsid w:val="487E2FC7"/>
    <w:rsid w:val="49F329C4"/>
    <w:rsid w:val="4B66034A"/>
    <w:rsid w:val="4BC70B60"/>
    <w:rsid w:val="4C4978B3"/>
    <w:rsid w:val="4C9D909B"/>
    <w:rsid w:val="4CFFEFC1"/>
    <w:rsid w:val="4D8D7199"/>
    <w:rsid w:val="4EBBFA34"/>
    <w:rsid w:val="4FA7EC44"/>
    <w:rsid w:val="4FC71FBC"/>
    <w:rsid w:val="50182CB4"/>
    <w:rsid w:val="5070DB1C"/>
    <w:rsid w:val="50CD09AB"/>
    <w:rsid w:val="51E5134C"/>
    <w:rsid w:val="534A13F1"/>
    <w:rsid w:val="545D1D6D"/>
    <w:rsid w:val="557BFD70"/>
    <w:rsid w:val="560779EC"/>
    <w:rsid w:val="56E881E1"/>
    <w:rsid w:val="57576BCA"/>
    <w:rsid w:val="57FF7938"/>
    <w:rsid w:val="58C670DD"/>
    <w:rsid w:val="58CB00D8"/>
    <w:rsid w:val="59F02531"/>
    <w:rsid w:val="5A494C4F"/>
    <w:rsid w:val="5B00396D"/>
    <w:rsid w:val="5BBBF304"/>
    <w:rsid w:val="5BCBF453"/>
    <w:rsid w:val="5C56C1AA"/>
    <w:rsid w:val="5C775123"/>
    <w:rsid w:val="5CAB07FE"/>
    <w:rsid w:val="5CD3652D"/>
    <w:rsid w:val="5D27C5F3"/>
    <w:rsid w:val="5DB0B7B2"/>
    <w:rsid w:val="5E425F4A"/>
    <w:rsid w:val="6146B08E"/>
    <w:rsid w:val="61DA2DC1"/>
    <w:rsid w:val="6233C0C0"/>
    <w:rsid w:val="64B1A0CE"/>
    <w:rsid w:val="66D6E307"/>
    <w:rsid w:val="6751745C"/>
    <w:rsid w:val="67B7FCBD"/>
    <w:rsid w:val="6852A842"/>
    <w:rsid w:val="69755E1A"/>
    <w:rsid w:val="6A8C07F9"/>
    <w:rsid w:val="6AFD901E"/>
    <w:rsid w:val="6B2A0960"/>
    <w:rsid w:val="6B79053A"/>
    <w:rsid w:val="6CBCB2B3"/>
    <w:rsid w:val="6CC5D9C1"/>
    <w:rsid w:val="6CD5DB10"/>
    <w:rsid w:val="6D00EAEC"/>
    <w:rsid w:val="6D3053C2"/>
    <w:rsid w:val="6E4881C5"/>
    <w:rsid w:val="6FFC40FB"/>
    <w:rsid w:val="72EDEC09"/>
    <w:rsid w:val="73249D9C"/>
    <w:rsid w:val="734859ED"/>
    <w:rsid w:val="74E0ECF5"/>
    <w:rsid w:val="74FAFA7A"/>
    <w:rsid w:val="763EE6A9"/>
    <w:rsid w:val="76461707"/>
    <w:rsid w:val="76C18BC6"/>
    <w:rsid w:val="77248D65"/>
    <w:rsid w:val="77320917"/>
    <w:rsid w:val="7893AA63"/>
    <w:rsid w:val="79F861DE"/>
    <w:rsid w:val="7A60DA76"/>
    <w:rsid w:val="7AC2FCB8"/>
    <w:rsid w:val="7B2994B2"/>
    <w:rsid w:val="7BA375D5"/>
    <w:rsid w:val="7DAB9480"/>
    <w:rsid w:val="7E61AF22"/>
    <w:rsid w:val="7F6794D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80BEF"/>
  <w15:chartTrackingRefBased/>
  <w15:docId w15:val="{10A01209-60D9-4907-8504-10DE7BEC3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11C7A"/>
  </w:style>
  <w:style w:type="paragraph" w:styleId="Otsikko1">
    <w:name w:val="heading 1"/>
    <w:basedOn w:val="Normaali"/>
    <w:next w:val="Normaali"/>
    <w:link w:val="Otsikko1Char"/>
    <w:uiPriority w:val="9"/>
    <w:qFormat/>
    <w:rsid w:val="00E11C7A"/>
    <w:pPr>
      <w:keepNext/>
      <w:keepLines/>
      <w:spacing w:before="320" w:after="40"/>
      <w:outlineLvl w:val="0"/>
    </w:pPr>
    <w:rPr>
      <w:rFonts w:asciiTheme="majorHAnsi" w:eastAsiaTheme="majorEastAsia" w:hAnsiTheme="majorHAnsi" w:cstheme="majorBidi"/>
      <w:b/>
      <w:bCs/>
      <w:caps/>
      <w:spacing w:val="4"/>
      <w:sz w:val="28"/>
      <w:szCs w:val="28"/>
    </w:rPr>
  </w:style>
  <w:style w:type="paragraph" w:styleId="Otsikko2">
    <w:name w:val="heading 2"/>
    <w:basedOn w:val="Normaali"/>
    <w:next w:val="Normaali"/>
    <w:link w:val="Otsikko2Char"/>
    <w:uiPriority w:val="9"/>
    <w:unhideWhenUsed/>
    <w:qFormat/>
    <w:rsid w:val="00E11C7A"/>
    <w:pPr>
      <w:keepNext/>
      <w:keepLines/>
      <w:spacing w:before="120" w:after="0"/>
      <w:outlineLvl w:val="1"/>
    </w:pPr>
    <w:rPr>
      <w:rFonts w:asciiTheme="majorHAnsi" w:eastAsiaTheme="majorEastAsia" w:hAnsiTheme="majorHAnsi" w:cstheme="majorBidi"/>
      <w:b/>
      <w:bCs/>
      <w:sz w:val="28"/>
      <w:szCs w:val="28"/>
    </w:rPr>
  </w:style>
  <w:style w:type="paragraph" w:styleId="Otsikko3">
    <w:name w:val="heading 3"/>
    <w:basedOn w:val="Normaali"/>
    <w:next w:val="Normaali"/>
    <w:link w:val="Otsikko3Char"/>
    <w:uiPriority w:val="9"/>
    <w:unhideWhenUsed/>
    <w:qFormat/>
    <w:rsid w:val="00E11C7A"/>
    <w:pPr>
      <w:keepNext/>
      <w:keepLines/>
      <w:spacing w:before="120" w:after="0"/>
      <w:outlineLvl w:val="2"/>
    </w:pPr>
    <w:rPr>
      <w:rFonts w:asciiTheme="majorHAnsi" w:eastAsiaTheme="majorEastAsia" w:hAnsiTheme="majorHAnsi" w:cstheme="majorBidi"/>
      <w:spacing w:val="4"/>
      <w:sz w:val="24"/>
      <w:szCs w:val="24"/>
    </w:rPr>
  </w:style>
  <w:style w:type="paragraph" w:styleId="Otsikko4">
    <w:name w:val="heading 4"/>
    <w:basedOn w:val="Normaali"/>
    <w:next w:val="Normaali"/>
    <w:link w:val="Otsikko4Char"/>
    <w:uiPriority w:val="9"/>
    <w:semiHidden/>
    <w:unhideWhenUsed/>
    <w:qFormat/>
    <w:rsid w:val="00E11C7A"/>
    <w:pPr>
      <w:keepNext/>
      <w:keepLines/>
      <w:spacing w:before="120" w:after="0"/>
      <w:outlineLvl w:val="3"/>
    </w:pPr>
    <w:rPr>
      <w:rFonts w:asciiTheme="majorHAnsi" w:eastAsiaTheme="majorEastAsia" w:hAnsiTheme="majorHAnsi" w:cstheme="majorBidi"/>
      <w:i/>
      <w:iCs/>
      <w:sz w:val="24"/>
      <w:szCs w:val="24"/>
    </w:rPr>
  </w:style>
  <w:style w:type="paragraph" w:styleId="Otsikko5">
    <w:name w:val="heading 5"/>
    <w:basedOn w:val="Normaali"/>
    <w:next w:val="Normaali"/>
    <w:link w:val="Otsikko5Char"/>
    <w:uiPriority w:val="9"/>
    <w:semiHidden/>
    <w:unhideWhenUsed/>
    <w:qFormat/>
    <w:rsid w:val="00E11C7A"/>
    <w:pPr>
      <w:keepNext/>
      <w:keepLines/>
      <w:spacing w:before="120" w:after="0"/>
      <w:outlineLvl w:val="4"/>
    </w:pPr>
    <w:rPr>
      <w:rFonts w:asciiTheme="majorHAnsi" w:eastAsiaTheme="majorEastAsia" w:hAnsiTheme="majorHAnsi" w:cstheme="majorBidi"/>
      <w:b/>
      <w:bCs/>
    </w:rPr>
  </w:style>
  <w:style w:type="paragraph" w:styleId="Otsikko6">
    <w:name w:val="heading 6"/>
    <w:basedOn w:val="Normaali"/>
    <w:next w:val="Normaali"/>
    <w:link w:val="Otsikko6Char"/>
    <w:uiPriority w:val="9"/>
    <w:semiHidden/>
    <w:unhideWhenUsed/>
    <w:qFormat/>
    <w:rsid w:val="00E11C7A"/>
    <w:pPr>
      <w:keepNext/>
      <w:keepLines/>
      <w:spacing w:before="120" w:after="0"/>
      <w:outlineLvl w:val="5"/>
    </w:pPr>
    <w:rPr>
      <w:rFonts w:asciiTheme="majorHAnsi" w:eastAsiaTheme="majorEastAsia" w:hAnsiTheme="majorHAnsi" w:cstheme="majorBidi"/>
      <w:b/>
      <w:bCs/>
      <w:i/>
      <w:iCs/>
    </w:rPr>
  </w:style>
  <w:style w:type="paragraph" w:styleId="Otsikko7">
    <w:name w:val="heading 7"/>
    <w:basedOn w:val="Normaali"/>
    <w:next w:val="Normaali"/>
    <w:link w:val="Otsikko7Char"/>
    <w:uiPriority w:val="9"/>
    <w:semiHidden/>
    <w:unhideWhenUsed/>
    <w:qFormat/>
    <w:rsid w:val="00E11C7A"/>
    <w:pPr>
      <w:keepNext/>
      <w:keepLines/>
      <w:spacing w:before="120" w:after="0"/>
      <w:outlineLvl w:val="6"/>
    </w:pPr>
    <w:rPr>
      <w:i/>
      <w:iCs/>
    </w:rPr>
  </w:style>
  <w:style w:type="paragraph" w:styleId="Otsikko8">
    <w:name w:val="heading 8"/>
    <w:basedOn w:val="Normaali"/>
    <w:next w:val="Normaali"/>
    <w:link w:val="Otsikko8Char"/>
    <w:uiPriority w:val="9"/>
    <w:semiHidden/>
    <w:unhideWhenUsed/>
    <w:qFormat/>
    <w:rsid w:val="00E11C7A"/>
    <w:pPr>
      <w:keepNext/>
      <w:keepLines/>
      <w:spacing w:before="120" w:after="0"/>
      <w:outlineLvl w:val="7"/>
    </w:pPr>
    <w:rPr>
      <w:b/>
      <w:bCs/>
    </w:rPr>
  </w:style>
  <w:style w:type="paragraph" w:styleId="Otsikko9">
    <w:name w:val="heading 9"/>
    <w:basedOn w:val="Normaali"/>
    <w:next w:val="Normaali"/>
    <w:link w:val="Otsikko9Char"/>
    <w:uiPriority w:val="9"/>
    <w:semiHidden/>
    <w:unhideWhenUsed/>
    <w:qFormat/>
    <w:rsid w:val="00E11C7A"/>
    <w:pPr>
      <w:keepNext/>
      <w:keepLines/>
      <w:spacing w:before="120" w:after="0"/>
      <w:outlineLvl w:val="8"/>
    </w:pPr>
    <w:rPr>
      <w:i/>
      <w:i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Default">
    <w:name w:val="Default"/>
    <w:rsid w:val="00F6125A"/>
    <w:pPr>
      <w:autoSpaceDE w:val="0"/>
      <w:autoSpaceDN w:val="0"/>
      <w:adjustRightInd w:val="0"/>
      <w:spacing w:after="0" w:line="240" w:lineRule="auto"/>
    </w:pPr>
    <w:rPr>
      <w:rFonts w:ascii="Arial" w:hAnsi="Arial" w:cs="Arial"/>
      <w:color w:val="000000"/>
      <w:sz w:val="24"/>
      <w:szCs w:val="24"/>
    </w:rPr>
  </w:style>
  <w:style w:type="paragraph" w:styleId="Yltunniste">
    <w:name w:val="header"/>
    <w:basedOn w:val="Normaali"/>
    <w:link w:val="YltunnisteChar"/>
    <w:uiPriority w:val="99"/>
    <w:unhideWhenUsed/>
    <w:rsid w:val="00F6125A"/>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F6125A"/>
  </w:style>
  <w:style w:type="paragraph" w:styleId="Alatunniste">
    <w:name w:val="footer"/>
    <w:basedOn w:val="Normaali"/>
    <w:link w:val="AlatunnisteChar"/>
    <w:uiPriority w:val="99"/>
    <w:unhideWhenUsed/>
    <w:rsid w:val="00F6125A"/>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F6125A"/>
  </w:style>
  <w:style w:type="paragraph" w:styleId="NormaaliWWW">
    <w:name w:val="Normal (Web)"/>
    <w:basedOn w:val="Normaali"/>
    <w:uiPriority w:val="99"/>
    <w:unhideWhenUsed/>
    <w:rsid w:val="0077696A"/>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customStyle="1" w:styleId="Arial8">
    <w:name w:val="Arial 8"/>
    <w:basedOn w:val="Normaali"/>
    <w:rsid w:val="00B41CE8"/>
    <w:pPr>
      <w:spacing w:after="0" w:line="240" w:lineRule="auto"/>
    </w:pPr>
    <w:rPr>
      <w:rFonts w:ascii="Arial" w:eastAsia="Times New Roman" w:hAnsi="Arial" w:cs="Arial"/>
      <w:sz w:val="16"/>
      <w:szCs w:val="20"/>
      <w:lang w:eastAsia="fi-FI"/>
    </w:rPr>
  </w:style>
  <w:style w:type="paragraph" w:customStyle="1" w:styleId="Lomakekentta">
    <w:name w:val="Lomakekentta"/>
    <w:basedOn w:val="Normaali"/>
    <w:autoRedefine/>
    <w:rsid w:val="00B41CE8"/>
    <w:pPr>
      <w:spacing w:after="0" w:line="240" w:lineRule="auto"/>
    </w:pPr>
    <w:rPr>
      <w:rFonts w:ascii="Arial" w:eastAsia="Times New Roman" w:hAnsi="Arial" w:cs="Arial"/>
      <w:bCs/>
      <w:noProof/>
      <w:sz w:val="28"/>
      <w:szCs w:val="28"/>
      <w:lang w:eastAsia="fi-FI"/>
    </w:rPr>
  </w:style>
  <w:style w:type="character" w:styleId="Hyperlinkki">
    <w:name w:val="Hyperlink"/>
    <w:basedOn w:val="Kappaleenoletusfontti"/>
    <w:uiPriority w:val="99"/>
    <w:unhideWhenUsed/>
    <w:rsid w:val="00C22B66"/>
    <w:rPr>
      <w:color w:val="0563C1" w:themeColor="hyperlink"/>
      <w:u w:val="single"/>
    </w:rPr>
  </w:style>
  <w:style w:type="character" w:styleId="Ratkaisematonmaininta">
    <w:name w:val="Unresolved Mention"/>
    <w:basedOn w:val="Kappaleenoletusfontti"/>
    <w:uiPriority w:val="99"/>
    <w:semiHidden/>
    <w:unhideWhenUsed/>
    <w:rsid w:val="00C22B66"/>
    <w:rPr>
      <w:color w:val="605E5C"/>
      <w:shd w:val="clear" w:color="auto" w:fill="E1DFDD"/>
    </w:rPr>
  </w:style>
  <w:style w:type="paragraph" w:styleId="Luettelokappale">
    <w:name w:val="List Paragraph"/>
    <w:basedOn w:val="Normaali"/>
    <w:uiPriority w:val="34"/>
    <w:qFormat/>
    <w:rsid w:val="00504621"/>
    <w:pPr>
      <w:ind w:left="720"/>
      <w:contextualSpacing/>
    </w:pPr>
  </w:style>
  <w:style w:type="paragraph" w:styleId="Otsikko">
    <w:name w:val="Title"/>
    <w:basedOn w:val="Normaali"/>
    <w:next w:val="Normaali"/>
    <w:link w:val="OtsikkoChar"/>
    <w:uiPriority w:val="10"/>
    <w:qFormat/>
    <w:rsid w:val="00E11C7A"/>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OtsikkoChar">
    <w:name w:val="Otsikko Char"/>
    <w:basedOn w:val="Kappaleenoletusfontti"/>
    <w:link w:val="Otsikko"/>
    <w:uiPriority w:val="10"/>
    <w:rsid w:val="00E11C7A"/>
    <w:rPr>
      <w:rFonts w:asciiTheme="majorHAnsi" w:eastAsiaTheme="majorEastAsia" w:hAnsiTheme="majorHAnsi" w:cstheme="majorBidi"/>
      <w:b/>
      <w:bCs/>
      <w:spacing w:val="-7"/>
      <w:sz w:val="48"/>
      <w:szCs w:val="48"/>
    </w:rPr>
  </w:style>
  <w:style w:type="character" w:styleId="Voimakas">
    <w:name w:val="Strong"/>
    <w:basedOn w:val="Kappaleenoletusfontti"/>
    <w:uiPriority w:val="22"/>
    <w:qFormat/>
    <w:rsid w:val="00E11C7A"/>
    <w:rPr>
      <w:b/>
      <w:bCs/>
      <w:color w:val="auto"/>
    </w:rPr>
  </w:style>
  <w:style w:type="paragraph" w:styleId="Seliteteksti">
    <w:name w:val="Balloon Text"/>
    <w:basedOn w:val="Normaali"/>
    <w:link w:val="SelitetekstiChar"/>
    <w:uiPriority w:val="99"/>
    <w:semiHidden/>
    <w:unhideWhenUsed/>
    <w:rsid w:val="00C7549F"/>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C7549F"/>
    <w:rPr>
      <w:rFonts w:ascii="Segoe UI" w:hAnsi="Segoe UI" w:cs="Segoe UI"/>
      <w:sz w:val="18"/>
      <w:szCs w:val="18"/>
    </w:rPr>
  </w:style>
  <w:style w:type="character" w:styleId="Kommentinviite">
    <w:name w:val="annotation reference"/>
    <w:basedOn w:val="Kappaleenoletusfontti"/>
    <w:uiPriority w:val="99"/>
    <w:semiHidden/>
    <w:unhideWhenUsed/>
    <w:rsid w:val="00A50193"/>
    <w:rPr>
      <w:sz w:val="16"/>
      <w:szCs w:val="16"/>
    </w:rPr>
  </w:style>
  <w:style w:type="paragraph" w:styleId="Kommentinteksti">
    <w:name w:val="annotation text"/>
    <w:basedOn w:val="Normaali"/>
    <w:link w:val="KommentintekstiChar"/>
    <w:uiPriority w:val="99"/>
    <w:semiHidden/>
    <w:unhideWhenUsed/>
    <w:rsid w:val="00A50193"/>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A50193"/>
    <w:rPr>
      <w:sz w:val="20"/>
      <w:szCs w:val="20"/>
    </w:rPr>
  </w:style>
  <w:style w:type="paragraph" w:styleId="Kommentinotsikko">
    <w:name w:val="annotation subject"/>
    <w:basedOn w:val="Kommentinteksti"/>
    <w:next w:val="Kommentinteksti"/>
    <w:link w:val="KommentinotsikkoChar"/>
    <w:uiPriority w:val="99"/>
    <w:semiHidden/>
    <w:unhideWhenUsed/>
    <w:rsid w:val="00A50193"/>
    <w:rPr>
      <w:b/>
      <w:bCs/>
    </w:rPr>
  </w:style>
  <w:style w:type="character" w:customStyle="1" w:styleId="KommentinotsikkoChar">
    <w:name w:val="Kommentin otsikko Char"/>
    <w:basedOn w:val="KommentintekstiChar"/>
    <w:link w:val="Kommentinotsikko"/>
    <w:uiPriority w:val="99"/>
    <w:semiHidden/>
    <w:rsid w:val="00A50193"/>
    <w:rPr>
      <w:b/>
      <w:bCs/>
      <w:sz w:val="20"/>
      <w:szCs w:val="20"/>
    </w:rPr>
  </w:style>
  <w:style w:type="character" w:customStyle="1" w:styleId="Otsikko1Char">
    <w:name w:val="Otsikko 1 Char"/>
    <w:basedOn w:val="Kappaleenoletusfontti"/>
    <w:link w:val="Otsikko1"/>
    <w:uiPriority w:val="9"/>
    <w:rsid w:val="00E11C7A"/>
    <w:rPr>
      <w:rFonts w:asciiTheme="majorHAnsi" w:eastAsiaTheme="majorEastAsia" w:hAnsiTheme="majorHAnsi" w:cstheme="majorBidi"/>
      <w:b/>
      <w:bCs/>
      <w:caps/>
      <w:spacing w:val="4"/>
      <w:sz w:val="28"/>
      <w:szCs w:val="28"/>
    </w:rPr>
  </w:style>
  <w:style w:type="paragraph" w:styleId="Sisllysluettelonotsikko">
    <w:name w:val="TOC Heading"/>
    <w:basedOn w:val="Otsikko1"/>
    <w:next w:val="Normaali"/>
    <w:uiPriority w:val="39"/>
    <w:unhideWhenUsed/>
    <w:qFormat/>
    <w:rsid w:val="00E11C7A"/>
    <w:pPr>
      <w:outlineLvl w:val="9"/>
    </w:pPr>
  </w:style>
  <w:style w:type="paragraph" w:styleId="Sisluet2">
    <w:name w:val="toc 2"/>
    <w:basedOn w:val="Normaali"/>
    <w:next w:val="Normaali"/>
    <w:autoRedefine/>
    <w:uiPriority w:val="39"/>
    <w:unhideWhenUsed/>
    <w:rsid w:val="00222FBA"/>
    <w:pPr>
      <w:spacing w:after="100"/>
      <w:ind w:left="220"/>
    </w:pPr>
    <w:rPr>
      <w:rFonts w:cs="Times New Roman"/>
      <w:lang w:eastAsia="fi-FI"/>
    </w:rPr>
  </w:style>
  <w:style w:type="paragraph" w:styleId="Sisluet1">
    <w:name w:val="toc 1"/>
    <w:basedOn w:val="Normaali"/>
    <w:next w:val="Normaali"/>
    <w:autoRedefine/>
    <w:uiPriority w:val="39"/>
    <w:unhideWhenUsed/>
    <w:rsid w:val="002A42BA"/>
    <w:pPr>
      <w:tabs>
        <w:tab w:val="right" w:leader="dot" w:pos="9628"/>
      </w:tabs>
      <w:spacing w:after="100" w:line="360" w:lineRule="auto"/>
      <w:outlineLvl w:val="0"/>
    </w:pPr>
    <w:rPr>
      <w:rFonts w:cs="Times New Roman"/>
      <w:b/>
      <w:bCs/>
      <w:noProof/>
      <w:lang w:eastAsia="fi-FI"/>
    </w:rPr>
  </w:style>
  <w:style w:type="paragraph" w:styleId="Sisluet3">
    <w:name w:val="toc 3"/>
    <w:basedOn w:val="Normaali"/>
    <w:next w:val="Normaali"/>
    <w:autoRedefine/>
    <w:uiPriority w:val="39"/>
    <w:unhideWhenUsed/>
    <w:rsid w:val="00222FBA"/>
    <w:pPr>
      <w:spacing w:after="100"/>
      <w:ind w:left="440"/>
    </w:pPr>
    <w:rPr>
      <w:rFonts w:cs="Times New Roman"/>
      <w:lang w:eastAsia="fi-FI"/>
    </w:rPr>
  </w:style>
  <w:style w:type="character" w:customStyle="1" w:styleId="Otsikko2Char">
    <w:name w:val="Otsikko 2 Char"/>
    <w:basedOn w:val="Kappaleenoletusfontti"/>
    <w:link w:val="Otsikko2"/>
    <w:uiPriority w:val="9"/>
    <w:rsid w:val="00E11C7A"/>
    <w:rPr>
      <w:rFonts w:asciiTheme="majorHAnsi" w:eastAsiaTheme="majorEastAsia" w:hAnsiTheme="majorHAnsi" w:cstheme="majorBidi"/>
      <w:b/>
      <w:bCs/>
      <w:sz w:val="28"/>
      <w:szCs w:val="28"/>
    </w:rPr>
  </w:style>
  <w:style w:type="paragraph" w:styleId="Alaotsikko">
    <w:name w:val="Subtitle"/>
    <w:basedOn w:val="Normaali"/>
    <w:next w:val="Normaali"/>
    <w:link w:val="AlaotsikkoChar"/>
    <w:uiPriority w:val="11"/>
    <w:qFormat/>
    <w:rsid w:val="00E11C7A"/>
    <w:pPr>
      <w:numPr>
        <w:ilvl w:val="1"/>
      </w:numPr>
      <w:spacing w:after="240"/>
      <w:jc w:val="center"/>
    </w:pPr>
    <w:rPr>
      <w:rFonts w:asciiTheme="majorHAnsi" w:eastAsiaTheme="majorEastAsia" w:hAnsiTheme="majorHAnsi" w:cstheme="majorBidi"/>
      <w:sz w:val="24"/>
      <w:szCs w:val="24"/>
    </w:rPr>
  </w:style>
  <w:style w:type="character" w:customStyle="1" w:styleId="AlaotsikkoChar">
    <w:name w:val="Alaotsikko Char"/>
    <w:basedOn w:val="Kappaleenoletusfontti"/>
    <w:link w:val="Alaotsikko"/>
    <w:uiPriority w:val="11"/>
    <w:rsid w:val="00E11C7A"/>
    <w:rPr>
      <w:rFonts w:asciiTheme="majorHAnsi" w:eastAsiaTheme="majorEastAsia" w:hAnsiTheme="majorHAnsi" w:cstheme="majorBidi"/>
      <w:sz w:val="24"/>
      <w:szCs w:val="24"/>
    </w:rPr>
  </w:style>
  <w:style w:type="character" w:customStyle="1" w:styleId="Otsikko3Char">
    <w:name w:val="Otsikko 3 Char"/>
    <w:basedOn w:val="Kappaleenoletusfontti"/>
    <w:link w:val="Otsikko3"/>
    <w:uiPriority w:val="9"/>
    <w:rsid w:val="00E11C7A"/>
    <w:rPr>
      <w:rFonts w:asciiTheme="majorHAnsi" w:eastAsiaTheme="majorEastAsia" w:hAnsiTheme="majorHAnsi" w:cstheme="majorBidi"/>
      <w:spacing w:val="4"/>
      <w:sz w:val="24"/>
      <w:szCs w:val="24"/>
    </w:rPr>
  </w:style>
  <w:style w:type="character" w:customStyle="1" w:styleId="Otsikko4Char">
    <w:name w:val="Otsikko 4 Char"/>
    <w:basedOn w:val="Kappaleenoletusfontti"/>
    <w:link w:val="Otsikko4"/>
    <w:uiPriority w:val="9"/>
    <w:semiHidden/>
    <w:rsid w:val="00E11C7A"/>
    <w:rPr>
      <w:rFonts w:asciiTheme="majorHAnsi" w:eastAsiaTheme="majorEastAsia" w:hAnsiTheme="majorHAnsi" w:cstheme="majorBidi"/>
      <w:i/>
      <w:iCs/>
      <w:sz w:val="24"/>
      <w:szCs w:val="24"/>
    </w:rPr>
  </w:style>
  <w:style w:type="character" w:customStyle="1" w:styleId="Otsikko5Char">
    <w:name w:val="Otsikko 5 Char"/>
    <w:basedOn w:val="Kappaleenoletusfontti"/>
    <w:link w:val="Otsikko5"/>
    <w:uiPriority w:val="9"/>
    <w:semiHidden/>
    <w:rsid w:val="00E11C7A"/>
    <w:rPr>
      <w:rFonts w:asciiTheme="majorHAnsi" w:eastAsiaTheme="majorEastAsia" w:hAnsiTheme="majorHAnsi" w:cstheme="majorBidi"/>
      <w:b/>
      <w:bCs/>
    </w:rPr>
  </w:style>
  <w:style w:type="character" w:customStyle="1" w:styleId="Otsikko6Char">
    <w:name w:val="Otsikko 6 Char"/>
    <w:basedOn w:val="Kappaleenoletusfontti"/>
    <w:link w:val="Otsikko6"/>
    <w:uiPriority w:val="9"/>
    <w:semiHidden/>
    <w:rsid w:val="00E11C7A"/>
    <w:rPr>
      <w:rFonts w:asciiTheme="majorHAnsi" w:eastAsiaTheme="majorEastAsia" w:hAnsiTheme="majorHAnsi" w:cstheme="majorBidi"/>
      <w:b/>
      <w:bCs/>
      <w:i/>
      <w:iCs/>
    </w:rPr>
  </w:style>
  <w:style w:type="character" w:customStyle="1" w:styleId="Otsikko7Char">
    <w:name w:val="Otsikko 7 Char"/>
    <w:basedOn w:val="Kappaleenoletusfontti"/>
    <w:link w:val="Otsikko7"/>
    <w:uiPriority w:val="9"/>
    <w:semiHidden/>
    <w:rsid w:val="00E11C7A"/>
    <w:rPr>
      <w:i/>
      <w:iCs/>
    </w:rPr>
  </w:style>
  <w:style w:type="character" w:customStyle="1" w:styleId="Otsikko8Char">
    <w:name w:val="Otsikko 8 Char"/>
    <w:basedOn w:val="Kappaleenoletusfontti"/>
    <w:link w:val="Otsikko8"/>
    <w:uiPriority w:val="9"/>
    <w:semiHidden/>
    <w:rsid w:val="00E11C7A"/>
    <w:rPr>
      <w:b/>
      <w:bCs/>
    </w:rPr>
  </w:style>
  <w:style w:type="character" w:customStyle="1" w:styleId="Otsikko9Char">
    <w:name w:val="Otsikko 9 Char"/>
    <w:basedOn w:val="Kappaleenoletusfontti"/>
    <w:link w:val="Otsikko9"/>
    <w:uiPriority w:val="9"/>
    <w:semiHidden/>
    <w:rsid w:val="00E11C7A"/>
    <w:rPr>
      <w:i/>
      <w:iCs/>
    </w:rPr>
  </w:style>
  <w:style w:type="paragraph" w:styleId="Kuvaotsikko">
    <w:name w:val="caption"/>
    <w:basedOn w:val="Normaali"/>
    <w:next w:val="Normaali"/>
    <w:uiPriority w:val="35"/>
    <w:semiHidden/>
    <w:unhideWhenUsed/>
    <w:qFormat/>
    <w:rsid w:val="00E11C7A"/>
    <w:rPr>
      <w:b/>
      <w:bCs/>
      <w:sz w:val="18"/>
      <w:szCs w:val="18"/>
    </w:rPr>
  </w:style>
  <w:style w:type="character" w:styleId="Korostus">
    <w:name w:val="Emphasis"/>
    <w:basedOn w:val="Kappaleenoletusfontti"/>
    <w:uiPriority w:val="20"/>
    <w:qFormat/>
    <w:rsid w:val="00E11C7A"/>
    <w:rPr>
      <w:i/>
      <w:iCs/>
      <w:color w:val="auto"/>
    </w:rPr>
  </w:style>
  <w:style w:type="paragraph" w:styleId="Eivli">
    <w:name w:val="No Spacing"/>
    <w:uiPriority w:val="1"/>
    <w:qFormat/>
    <w:rsid w:val="00E11C7A"/>
    <w:pPr>
      <w:spacing w:after="0" w:line="240" w:lineRule="auto"/>
    </w:pPr>
  </w:style>
  <w:style w:type="paragraph" w:styleId="Lainaus">
    <w:name w:val="Quote"/>
    <w:basedOn w:val="Normaali"/>
    <w:next w:val="Normaali"/>
    <w:link w:val="LainausChar"/>
    <w:uiPriority w:val="29"/>
    <w:qFormat/>
    <w:rsid w:val="00E11C7A"/>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LainausChar">
    <w:name w:val="Lainaus Char"/>
    <w:basedOn w:val="Kappaleenoletusfontti"/>
    <w:link w:val="Lainaus"/>
    <w:uiPriority w:val="29"/>
    <w:rsid w:val="00E11C7A"/>
    <w:rPr>
      <w:rFonts w:asciiTheme="majorHAnsi" w:eastAsiaTheme="majorEastAsia" w:hAnsiTheme="majorHAnsi" w:cstheme="majorBidi"/>
      <w:i/>
      <w:iCs/>
      <w:sz w:val="24"/>
      <w:szCs w:val="24"/>
    </w:rPr>
  </w:style>
  <w:style w:type="paragraph" w:styleId="Erottuvalainaus">
    <w:name w:val="Intense Quote"/>
    <w:basedOn w:val="Normaali"/>
    <w:next w:val="Normaali"/>
    <w:link w:val="ErottuvalainausChar"/>
    <w:uiPriority w:val="30"/>
    <w:qFormat/>
    <w:rsid w:val="00E11C7A"/>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ErottuvalainausChar">
    <w:name w:val="Erottuva lainaus Char"/>
    <w:basedOn w:val="Kappaleenoletusfontti"/>
    <w:link w:val="Erottuvalainaus"/>
    <w:uiPriority w:val="30"/>
    <w:rsid w:val="00E11C7A"/>
    <w:rPr>
      <w:rFonts w:asciiTheme="majorHAnsi" w:eastAsiaTheme="majorEastAsia" w:hAnsiTheme="majorHAnsi" w:cstheme="majorBidi"/>
      <w:sz w:val="26"/>
      <w:szCs w:val="26"/>
    </w:rPr>
  </w:style>
  <w:style w:type="character" w:styleId="Hienovarainenkorostus">
    <w:name w:val="Subtle Emphasis"/>
    <w:basedOn w:val="Kappaleenoletusfontti"/>
    <w:uiPriority w:val="19"/>
    <w:qFormat/>
    <w:rsid w:val="00E11C7A"/>
    <w:rPr>
      <w:i/>
      <w:iCs/>
      <w:color w:val="auto"/>
    </w:rPr>
  </w:style>
  <w:style w:type="character" w:styleId="Voimakaskorostus">
    <w:name w:val="Intense Emphasis"/>
    <w:basedOn w:val="Kappaleenoletusfontti"/>
    <w:uiPriority w:val="21"/>
    <w:qFormat/>
    <w:rsid w:val="00E11C7A"/>
    <w:rPr>
      <w:b/>
      <w:bCs/>
      <w:i/>
      <w:iCs/>
      <w:color w:val="auto"/>
    </w:rPr>
  </w:style>
  <w:style w:type="character" w:styleId="Hienovarainenviittaus">
    <w:name w:val="Subtle Reference"/>
    <w:basedOn w:val="Kappaleenoletusfontti"/>
    <w:uiPriority w:val="31"/>
    <w:qFormat/>
    <w:rsid w:val="00E11C7A"/>
    <w:rPr>
      <w:smallCaps/>
      <w:color w:val="auto"/>
      <w:u w:val="single" w:color="7F7F7F" w:themeColor="text1" w:themeTint="80"/>
    </w:rPr>
  </w:style>
  <w:style w:type="character" w:styleId="Erottuvaviittaus">
    <w:name w:val="Intense Reference"/>
    <w:basedOn w:val="Kappaleenoletusfontti"/>
    <w:uiPriority w:val="32"/>
    <w:qFormat/>
    <w:rsid w:val="00E11C7A"/>
    <w:rPr>
      <w:b/>
      <w:bCs/>
      <w:smallCaps/>
      <w:color w:val="auto"/>
      <w:u w:val="single"/>
    </w:rPr>
  </w:style>
  <w:style w:type="character" w:styleId="Kirjannimike">
    <w:name w:val="Book Title"/>
    <w:basedOn w:val="Kappaleenoletusfontti"/>
    <w:uiPriority w:val="33"/>
    <w:qFormat/>
    <w:rsid w:val="00E11C7A"/>
    <w:rPr>
      <w:b/>
      <w:bCs/>
      <w:smallCap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396">
      <w:bodyDiv w:val="1"/>
      <w:marLeft w:val="0"/>
      <w:marRight w:val="0"/>
      <w:marTop w:val="0"/>
      <w:marBottom w:val="0"/>
      <w:divBdr>
        <w:top w:val="none" w:sz="0" w:space="0" w:color="auto"/>
        <w:left w:val="none" w:sz="0" w:space="0" w:color="auto"/>
        <w:bottom w:val="none" w:sz="0" w:space="0" w:color="auto"/>
        <w:right w:val="none" w:sz="0" w:space="0" w:color="auto"/>
      </w:divBdr>
    </w:div>
    <w:div w:id="70471262">
      <w:bodyDiv w:val="1"/>
      <w:marLeft w:val="0"/>
      <w:marRight w:val="0"/>
      <w:marTop w:val="0"/>
      <w:marBottom w:val="0"/>
      <w:divBdr>
        <w:top w:val="none" w:sz="0" w:space="0" w:color="auto"/>
        <w:left w:val="none" w:sz="0" w:space="0" w:color="auto"/>
        <w:bottom w:val="none" w:sz="0" w:space="0" w:color="auto"/>
        <w:right w:val="none" w:sz="0" w:space="0" w:color="auto"/>
      </w:divBdr>
    </w:div>
    <w:div w:id="83382102">
      <w:bodyDiv w:val="1"/>
      <w:marLeft w:val="0"/>
      <w:marRight w:val="0"/>
      <w:marTop w:val="0"/>
      <w:marBottom w:val="0"/>
      <w:divBdr>
        <w:top w:val="none" w:sz="0" w:space="0" w:color="auto"/>
        <w:left w:val="none" w:sz="0" w:space="0" w:color="auto"/>
        <w:bottom w:val="none" w:sz="0" w:space="0" w:color="auto"/>
        <w:right w:val="none" w:sz="0" w:space="0" w:color="auto"/>
      </w:divBdr>
    </w:div>
    <w:div w:id="105663461">
      <w:bodyDiv w:val="1"/>
      <w:marLeft w:val="0"/>
      <w:marRight w:val="0"/>
      <w:marTop w:val="0"/>
      <w:marBottom w:val="0"/>
      <w:divBdr>
        <w:top w:val="none" w:sz="0" w:space="0" w:color="auto"/>
        <w:left w:val="none" w:sz="0" w:space="0" w:color="auto"/>
        <w:bottom w:val="none" w:sz="0" w:space="0" w:color="auto"/>
        <w:right w:val="none" w:sz="0" w:space="0" w:color="auto"/>
      </w:divBdr>
    </w:div>
    <w:div w:id="240257841">
      <w:bodyDiv w:val="1"/>
      <w:marLeft w:val="0"/>
      <w:marRight w:val="0"/>
      <w:marTop w:val="0"/>
      <w:marBottom w:val="0"/>
      <w:divBdr>
        <w:top w:val="none" w:sz="0" w:space="0" w:color="auto"/>
        <w:left w:val="none" w:sz="0" w:space="0" w:color="auto"/>
        <w:bottom w:val="none" w:sz="0" w:space="0" w:color="auto"/>
        <w:right w:val="none" w:sz="0" w:space="0" w:color="auto"/>
      </w:divBdr>
    </w:div>
    <w:div w:id="264729176">
      <w:bodyDiv w:val="1"/>
      <w:marLeft w:val="0"/>
      <w:marRight w:val="0"/>
      <w:marTop w:val="0"/>
      <w:marBottom w:val="0"/>
      <w:divBdr>
        <w:top w:val="none" w:sz="0" w:space="0" w:color="auto"/>
        <w:left w:val="none" w:sz="0" w:space="0" w:color="auto"/>
        <w:bottom w:val="none" w:sz="0" w:space="0" w:color="auto"/>
        <w:right w:val="none" w:sz="0" w:space="0" w:color="auto"/>
      </w:divBdr>
      <w:divsChild>
        <w:div w:id="34156734">
          <w:marLeft w:val="0"/>
          <w:marRight w:val="0"/>
          <w:marTop w:val="0"/>
          <w:marBottom w:val="0"/>
          <w:divBdr>
            <w:top w:val="none" w:sz="0" w:space="0" w:color="auto"/>
            <w:left w:val="none" w:sz="0" w:space="0" w:color="auto"/>
            <w:bottom w:val="none" w:sz="0" w:space="0" w:color="auto"/>
            <w:right w:val="none" w:sz="0" w:space="0" w:color="auto"/>
          </w:divBdr>
          <w:divsChild>
            <w:div w:id="463542711">
              <w:marLeft w:val="0"/>
              <w:marRight w:val="0"/>
              <w:marTop w:val="0"/>
              <w:marBottom w:val="0"/>
              <w:divBdr>
                <w:top w:val="none" w:sz="0" w:space="0" w:color="auto"/>
                <w:left w:val="none" w:sz="0" w:space="0" w:color="auto"/>
                <w:bottom w:val="none" w:sz="0" w:space="0" w:color="auto"/>
                <w:right w:val="none" w:sz="0" w:space="0" w:color="auto"/>
              </w:divBdr>
              <w:divsChild>
                <w:div w:id="225117769">
                  <w:marLeft w:val="0"/>
                  <w:marRight w:val="0"/>
                  <w:marTop w:val="0"/>
                  <w:marBottom w:val="0"/>
                  <w:divBdr>
                    <w:top w:val="none" w:sz="0" w:space="0" w:color="auto"/>
                    <w:left w:val="none" w:sz="0" w:space="0" w:color="auto"/>
                    <w:bottom w:val="none" w:sz="0" w:space="0" w:color="auto"/>
                    <w:right w:val="none" w:sz="0" w:space="0" w:color="auto"/>
                  </w:divBdr>
                  <w:divsChild>
                    <w:div w:id="157026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8641">
      <w:bodyDiv w:val="1"/>
      <w:marLeft w:val="0"/>
      <w:marRight w:val="0"/>
      <w:marTop w:val="0"/>
      <w:marBottom w:val="0"/>
      <w:divBdr>
        <w:top w:val="none" w:sz="0" w:space="0" w:color="auto"/>
        <w:left w:val="none" w:sz="0" w:space="0" w:color="auto"/>
        <w:bottom w:val="none" w:sz="0" w:space="0" w:color="auto"/>
        <w:right w:val="none" w:sz="0" w:space="0" w:color="auto"/>
      </w:divBdr>
    </w:div>
    <w:div w:id="357856484">
      <w:bodyDiv w:val="1"/>
      <w:marLeft w:val="0"/>
      <w:marRight w:val="0"/>
      <w:marTop w:val="0"/>
      <w:marBottom w:val="0"/>
      <w:divBdr>
        <w:top w:val="none" w:sz="0" w:space="0" w:color="auto"/>
        <w:left w:val="none" w:sz="0" w:space="0" w:color="auto"/>
        <w:bottom w:val="none" w:sz="0" w:space="0" w:color="auto"/>
        <w:right w:val="none" w:sz="0" w:space="0" w:color="auto"/>
      </w:divBdr>
    </w:div>
    <w:div w:id="361562797">
      <w:bodyDiv w:val="1"/>
      <w:marLeft w:val="0"/>
      <w:marRight w:val="0"/>
      <w:marTop w:val="0"/>
      <w:marBottom w:val="0"/>
      <w:divBdr>
        <w:top w:val="none" w:sz="0" w:space="0" w:color="auto"/>
        <w:left w:val="none" w:sz="0" w:space="0" w:color="auto"/>
        <w:bottom w:val="none" w:sz="0" w:space="0" w:color="auto"/>
        <w:right w:val="none" w:sz="0" w:space="0" w:color="auto"/>
      </w:divBdr>
    </w:div>
    <w:div w:id="458451853">
      <w:bodyDiv w:val="1"/>
      <w:marLeft w:val="0"/>
      <w:marRight w:val="0"/>
      <w:marTop w:val="0"/>
      <w:marBottom w:val="0"/>
      <w:divBdr>
        <w:top w:val="none" w:sz="0" w:space="0" w:color="auto"/>
        <w:left w:val="none" w:sz="0" w:space="0" w:color="auto"/>
        <w:bottom w:val="none" w:sz="0" w:space="0" w:color="auto"/>
        <w:right w:val="none" w:sz="0" w:space="0" w:color="auto"/>
      </w:divBdr>
    </w:div>
    <w:div w:id="505678434">
      <w:bodyDiv w:val="1"/>
      <w:marLeft w:val="0"/>
      <w:marRight w:val="0"/>
      <w:marTop w:val="0"/>
      <w:marBottom w:val="0"/>
      <w:divBdr>
        <w:top w:val="none" w:sz="0" w:space="0" w:color="auto"/>
        <w:left w:val="none" w:sz="0" w:space="0" w:color="auto"/>
        <w:bottom w:val="none" w:sz="0" w:space="0" w:color="auto"/>
        <w:right w:val="none" w:sz="0" w:space="0" w:color="auto"/>
      </w:divBdr>
    </w:div>
    <w:div w:id="597173588">
      <w:bodyDiv w:val="1"/>
      <w:marLeft w:val="0"/>
      <w:marRight w:val="0"/>
      <w:marTop w:val="0"/>
      <w:marBottom w:val="0"/>
      <w:divBdr>
        <w:top w:val="none" w:sz="0" w:space="0" w:color="auto"/>
        <w:left w:val="none" w:sz="0" w:space="0" w:color="auto"/>
        <w:bottom w:val="none" w:sz="0" w:space="0" w:color="auto"/>
        <w:right w:val="none" w:sz="0" w:space="0" w:color="auto"/>
      </w:divBdr>
    </w:div>
    <w:div w:id="603538571">
      <w:bodyDiv w:val="1"/>
      <w:marLeft w:val="0"/>
      <w:marRight w:val="0"/>
      <w:marTop w:val="0"/>
      <w:marBottom w:val="0"/>
      <w:divBdr>
        <w:top w:val="none" w:sz="0" w:space="0" w:color="auto"/>
        <w:left w:val="none" w:sz="0" w:space="0" w:color="auto"/>
        <w:bottom w:val="none" w:sz="0" w:space="0" w:color="auto"/>
        <w:right w:val="none" w:sz="0" w:space="0" w:color="auto"/>
      </w:divBdr>
    </w:div>
    <w:div w:id="607271542">
      <w:bodyDiv w:val="1"/>
      <w:marLeft w:val="0"/>
      <w:marRight w:val="0"/>
      <w:marTop w:val="0"/>
      <w:marBottom w:val="0"/>
      <w:divBdr>
        <w:top w:val="none" w:sz="0" w:space="0" w:color="auto"/>
        <w:left w:val="none" w:sz="0" w:space="0" w:color="auto"/>
        <w:bottom w:val="none" w:sz="0" w:space="0" w:color="auto"/>
        <w:right w:val="none" w:sz="0" w:space="0" w:color="auto"/>
      </w:divBdr>
    </w:div>
    <w:div w:id="652025581">
      <w:bodyDiv w:val="1"/>
      <w:marLeft w:val="0"/>
      <w:marRight w:val="0"/>
      <w:marTop w:val="0"/>
      <w:marBottom w:val="0"/>
      <w:divBdr>
        <w:top w:val="none" w:sz="0" w:space="0" w:color="auto"/>
        <w:left w:val="none" w:sz="0" w:space="0" w:color="auto"/>
        <w:bottom w:val="none" w:sz="0" w:space="0" w:color="auto"/>
        <w:right w:val="none" w:sz="0" w:space="0" w:color="auto"/>
      </w:divBdr>
    </w:div>
    <w:div w:id="712924580">
      <w:bodyDiv w:val="1"/>
      <w:marLeft w:val="0"/>
      <w:marRight w:val="0"/>
      <w:marTop w:val="0"/>
      <w:marBottom w:val="0"/>
      <w:divBdr>
        <w:top w:val="none" w:sz="0" w:space="0" w:color="auto"/>
        <w:left w:val="none" w:sz="0" w:space="0" w:color="auto"/>
        <w:bottom w:val="none" w:sz="0" w:space="0" w:color="auto"/>
        <w:right w:val="none" w:sz="0" w:space="0" w:color="auto"/>
      </w:divBdr>
      <w:divsChild>
        <w:div w:id="389772257">
          <w:marLeft w:val="0"/>
          <w:marRight w:val="0"/>
          <w:marTop w:val="0"/>
          <w:marBottom w:val="0"/>
          <w:divBdr>
            <w:top w:val="none" w:sz="0" w:space="0" w:color="auto"/>
            <w:left w:val="none" w:sz="0" w:space="0" w:color="auto"/>
            <w:bottom w:val="none" w:sz="0" w:space="0" w:color="auto"/>
            <w:right w:val="none" w:sz="0" w:space="0" w:color="auto"/>
          </w:divBdr>
          <w:divsChild>
            <w:div w:id="1122923265">
              <w:marLeft w:val="0"/>
              <w:marRight w:val="0"/>
              <w:marTop w:val="0"/>
              <w:marBottom w:val="0"/>
              <w:divBdr>
                <w:top w:val="none" w:sz="0" w:space="0" w:color="auto"/>
                <w:left w:val="none" w:sz="0" w:space="0" w:color="auto"/>
                <w:bottom w:val="none" w:sz="0" w:space="0" w:color="auto"/>
                <w:right w:val="none" w:sz="0" w:space="0" w:color="auto"/>
              </w:divBdr>
              <w:divsChild>
                <w:div w:id="163399293">
                  <w:marLeft w:val="0"/>
                  <w:marRight w:val="0"/>
                  <w:marTop w:val="0"/>
                  <w:marBottom w:val="0"/>
                  <w:divBdr>
                    <w:top w:val="none" w:sz="0" w:space="0" w:color="auto"/>
                    <w:left w:val="none" w:sz="0" w:space="0" w:color="auto"/>
                    <w:bottom w:val="none" w:sz="0" w:space="0" w:color="auto"/>
                    <w:right w:val="none" w:sz="0" w:space="0" w:color="auto"/>
                  </w:divBdr>
                  <w:divsChild>
                    <w:div w:id="163278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225873">
      <w:bodyDiv w:val="1"/>
      <w:marLeft w:val="0"/>
      <w:marRight w:val="0"/>
      <w:marTop w:val="0"/>
      <w:marBottom w:val="0"/>
      <w:divBdr>
        <w:top w:val="none" w:sz="0" w:space="0" w:color="auto"/>
        <w:left w:val="none" w:sz="0" w:space="0" w:color="auto"/>
        <w:bottom w:val="none" w:sz="0" w:space="0" w:color="auto"/>
        <w:right w:val="none" w:sz="0" w:space="0" w:color="auto"/>
      </w:divBdr>
    </w:div>
    <w:div w:id="846603254">
      <w:bodyDiv w:val="1"/>
      <w:marLeft w:val="0"/>
      <w:marRight w:val="0"/>
      <w:marTop w:val="0"/>
      <w:marBottom w:val="0"/>
      <w:divBdr>
        <w:top w:val="none" w:sz="0" w:space="0" w:color="auto"/>
        <w:left w:val="none" w:sz="0" w:space="0" w:color="auto"/>
        <w:bottom w:val="none" w:sz="0" w:space="0" w:color="auto"/>
        <w:right w:val="none" w:sz="0" w:space="0" w:color="auto"/>
      </w:divBdr>
    </w:div>
    <w:div w:id="859507646">
      <w:bodyDiv w:val="1"/>
      <w:marLeft w:val="0"/>
      <w:marRight w:val="0"/>
      <w:marTop w:val="0"/>
      <w:marBottom w:val="0"/>
      <w:divBdr>
        <w:top w:val="none" w:sz="0" w:space="0" w:color="auto"/>
        <w:left w:val="none" w:sz="0" w:space="0" w:color="auto"/>
        <w:bottom w:val="none" w:sz="0" w:space="0" w:color="auto"/>
        <w:right w:val="none" w:sz="0" w:space="0" w:color="auto"/>
      </w:divBdr>
      <w:divsChild>
        <w:div w:id="2054771883">
          <w:marLeft w:val="0"/>
          <w:marRight w:val="0"/>
          <w:marTop w:val="0"/>
          <w:marBottom w:val="0"/>
          <w:divBdr>
            <w:top w:val="none" w:sz="0" w:space="0" w:color="auto"/>
            <w:left w:val="none" w:sz="0" w:space="0" w:color="auto"/>
            <w:bottom w:val="none" w:sz="0" w:space="0" w:color="auto"/>
            <w:right w:val="none" w:sz="0" w:space="0" w:color="auto"/>
          </w:divBdr>
          <w:divsChild>
            <w:div w:id="1601989492">
              <w:marLeft w:val="0"/>
              <w:marRight w:val="0"/>
              <w:marTop w:val="0"/>
              <w:marBottom w:val="0"/>
              <w:divBdr>
                <w:top w:val="none" w:sz="0" w:space="0" w:color="auto"/>
                <w:left w:val="none" w:sz="0" w:space="0" w:color="auto"/>
                <w:bottom w:val="none" w:sz="0" w:space="0" w:color="auto"/>
                <w:right w:val="none" w:sz="0" w:space="0" w:color="auto"/>
              </w:divBdr>
              <w:divsChild>
                <w:div w:id="1517188136">
                  <w:marLeft w:val="0"/>
                  <w:marRight w:val="0"/>
                  <w:marTop w:val="0"/>
                  <w:marBottom w:val="0"/>
                  <w:divBdr>
                    <w:top w:val="none" w:sz="0" w:space="0" w:color="auto"/>
                    <w:left w:val="none" w:sz="0" w:space="0" w:color="auto"/>
                    <w:bottom w:val="none" w:sz="0" w:space="0" w:color="auto"/>
                    <w:right w:val="none" w:sz="0" w:space="0" w:color="auto"/>
                  </w:divBdr>
                  <w:divsChild>
                    <w:div w:id="24022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260939">
      <w:bodyDiv w:val="1"/>
      <w:marLeft w:val="0"/>
      <w:marRight w:val="0"/>
      <w:marTop w:val="0"/>
      <w:marBottom w:val="0"/>
      <w:divBdr>
        <w:top w:val="none" w:sz="0" w:space="0" w:color="auto"/>
        <w:left w:val="none" w:sz="0" w:space="0" w:color="auto"/>
        <w:bottom w:val="none" w:sz="0" w:space="0" w:color="auto"/>
        <w:right w:val="none" w:sz="0" w:space="0" w:color="auto"/>
      </w:divBdr>
    </w:div>
    <w:div w:id="877930701">
      <w:bodyDiv w:val="1"/>
      <w:marLeft w:val="0"/>
      <w:marRight w:val="0"/>
      <w:marTop w:val="0"/>
      <w:marBottom w:val="0"/>
      <w:divBdr>
        <w:top w:val="none" w:sz="0" w:space="0" w:color="auto"/>
        <w:left w:val="none" w:sz="0" w:space="0" w:color="auto"/>
        <w:bottom w:val="none" w:sz="0" w:space="0" w:color="auto"/>
        <w:right w:val="none" w:sz="0" w:space="0" w:color="auto"/>
      </w:divBdr>
    </w:div>
    <w:div w:id="910045097">
      <w:bodyDiv w:val="1"/>
      <w:marLeft w:val="0"/>
      <w:marRight w:val="0"/>
      <w:marTop w:val="0"/>
      <w:marBottom w:val="0"/>
      <w:divBdr>
        <w:top w:val="none" w:sz="0" w:space="0" w:color="auto"/>
        <w:left w:val="none" w:sz="0" w:space="0" w:color="auto"/>
        <w:bottom w:val="none" w:sz="0" w:space="0" w:color="auto"/>
        <w:right w:val="none" w:sz="0" w:space="0" w:color="auto"/>
      </w:divBdr>
    </w:div>
    <w:div w:id="1094127111">
      <w:bodyDiv w:val="1"/>
      <w:marLeft w:val="0"/>
      <w:marRight w:val="0"/>
      <w:marTop w:val="0"/>
      <w:marBottom w:val="0"/>
      <w:divBdr>
        <w:top w:val="none" w:sz="0" w:space="0" w:color="auto"/>
        <w:left w:val="none" w:sz="0" w:space="0" w:color="auto"/>
        <w:bottom w:val="none" w:sz="0" w:space="0" w:color="auto"/>
        <w:right w:val="none" w:sz="0" w:space="0" w:color="auto"/>
      </w:divBdr>
    </w:div>
    <w:div w:id="1103111316">
      <w:bodyDiv w:val="1"/>
      <w:marLeft w:val="0"/>
      <w:marRight w:val="0"/>
      <w:marTop w:val="0"/>
      <w:marBottom w:val="0"/>
      <w:divBdr>
        <w:top w:val="none" w:sz="0" w:space="0" w:color="auto"/>
        <w:left w:val="none" w:sz="0" w:space="0" w:color="auto"/>
        <w:bottom w:val="none" w:sz="0" w:space="0" w:color="auto"/>
        <w:right w:val="none" w:sz="0" w:space="0" w:color="auto"/>
      </w:divBdr>
    </w:div>
    <w:div w:id="1116758443">
      <w:bodyDiv w:val="1"/>
      <w:marLeft w:val="0"/>
      <w:marRight w:val="0"/>
      <w:marTop w:val="0"/>
      <w:marBottom w:val="0"/>
      <w:divBdr>
        <w:top w:val="none" w:sz="0" w:space="0" w:color="auto"/>
        <w:left w:val="none" w:sz="0" w:space="0" w:color="auto"/>
        <w:bottom w:val="none" w:sz="0" w:space="0" w:color="auto"/>
        <w:right w:val="none" w:sz="0" w:space="0" w:color="auto"/>
      </w:divBdr>
    </w:div>
    <w:div w:id="1132402475">
      <w:bodyDiv w:val="1"/>
      <w:marLeft w:val="0"/>
      <w:marRight w:val="0"/>
      <w:marTop w:val="0"/>
      <w:marBottom w:val="0"/>
      <w:divBdr>
        <w:top w:val="none" w:sz="0" w:space="0" w:color="auto"/>
        <w:left w:val="none" w:sz="0" w:space="0" w:color="auto"/>
        <w:bottom w:val="none" w:sz="0" w:space="0" w:color="auto"/>
        <w:right w:val="none" w:sz="0" w:space="0" w:color="auto"/>
      </w:divBdr>
      <w:divsChild>
        <w:div w:id="763495319">
          <w:marLeft w:val="0"/>
          <w:marRight w:val="0"/>
          <w:marTop w:val="0"/>
          <w:marBottom w:val="0"/>
          <w:divBdr>
            <w:top w:val="none" w:sz="0" w:space="0" w:color="auto"/>
            <w:left w:val="none" w:sz="0" w:space="0" w:color="auto"/>
            <w:bottom w:val="none" w:sz="0" w:space="0" w:color="auto"/>
            <w:right w:val="none" w:sz="0" w:space="0" w:color="auto"/>
          </w:divBdr>
          <w:divsChild>
            <w:div w:id="2029409370">
              <w:marLeft w:val="0"/>
              <w:marRight w:val="0"/>
              <w:marTop w:val="0"/>
              <w:marBottom w:val="0"/>
              <w:divBdr>
                <w:top w:val="none" w:sz="0" w:space="0" w:color="auto"/>
                <w:left w:val="none" w:sz="0" w:space="0" w:color="auto"/>
                <w:bottom w:val="none" w:sz="0" w:space="0" w:color="auto"/>
                <w:right w:val="none" w:sz="0" w:space="0" w:color="auto"/>
              </w:divBdr>
              <w:divsChild>
                <w:div w:id="1072921618">
                  <w:marLeft w:val="0"/>
                  <w:marRight w:val="0"/>
                  <w:marTop w:val="0"/>
                  <w:marBottom w:val="0"/>
                  <w:divBdr>
                    <w:top w:val="none" w:sz="0" w:space="0" w:color="auto"/>
                    <w:left w:val="none" w:sz="0" w:space="0" w:color="auto"/>
                    <w:bottom w:val="none" w:sz="0" w:space="0" w:color="auto"/>
                    <w:right w:val="none" w:sz="0" w:space="0" w:color="auto"/>
                  </w:divBdr>
                  <w:divsChild>
                    <w:div w:id="171595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029157">
      <w:bodyDiv w:val="1"/>
      <w:marLeft w:val="0"/>
      <w:marRight w:val="0"/>
      <w:marTop w:val="0"/>
      <w:marBottom w:val="0"/>
      <w:divBdr>
        <w:top w:val="none" w:sz="0" w:space="0" w:color="auto"/>
        <w:left w:val="none" w:sz="0" w:space="0" w:color="auto"/>
        <w:bottom w:val="none" w:sz="0" w:space="0" w:color="auto"/>
        <w:right w:val="none" w:sz="0" w:space="0" w:color="auto"/>
      </w:divBdr>
    </w:div>
    <w:div w:id="1210384805">
      <w:bodyDiv w:val="1"/>
      <w:marLeft w:val="0"/>
      <w:marRight w:val="0"/>
      <w:marTop w:val="0"/>
      <w:marBottom w:val="0"/>
      <w:divBdr>
        <w:top w:val="none" w:sz="0" w:space="0" w:color="auto"/>
        <w:left w:val="none" w:sz="0" w:space="0" w:color="auto"/>
        <w:bottom w:val="none" w:sz="0" w:space="0" w:color="auto"/>
        <w:right w:val="none" w:sz="0" w:space="0" w:color="auto"/>
      </w:divBdr>
    </w:div>
    <w:div w:id="1213618956">
      <w:bodyDiv w:val="1"/>
      <w:marLeft w:val="0"/>
      <w:marRight w:val="0"/>
      <w:marTop w:val="0"/>
      <w:marBottom w:val="0"/>
      <w:divBdr>
        <w:top w:val="none" w:sz="0" w:space="0" w:color="auto"/>
        <w:left w:val="none" w:sz="0" w:space="0" w:color="auto"/>
        <w:bottom w:val="none" w:sz="0" w:space="0" w:color="auto"/>
        <w:right w:val="none" w:sz="0" w:space="0" w:color="auto"/>
      </w:divBdr>
    </w:div>
    <w:div w:id="1258948253">
      <w:bodyDiv w:val="1"/>
      <w:marLeft w:val="0"/>
      <w:marRight w:val="0"/>
      <w:marTop w:val="0"/>
      <w:marBottom w:val="0"/>
      <w:divBdr>
        <w:top w:val="none" w:sz="0" w:space="0" w:color="auto"/>
        <w:left w:val="none" w:sz="0" w:space="0" w:color="auto"/>
        <w:bottom w:val="none" w:sz="0" w:space="0" w:color="auto"/>
        <w:right w:val="none" w:sz="0" w:space="0" w:color="auto"/>
      </w:divBdr>
    </w:div>
    <w:div w:id="1288241473">
      <w:bodyDiv w:val="1"/>
      <w:marLeft w:val="0"/>
      <w:marRight w:val="0"/>
      <w:marTop w:val="0"/>
      <w:marBottom w:val="0"/>
      <w:divBdr>
        <w:top w:val="none" w:sz="0" w:space="0" w:color="auto"/>
        <w:left w:val="none" w:sz="0" w:space="0" w:color="auto"/>
        <w:bottom w:val="none" w:sz="0" w:space="0" w:color="auto"/>
        <w:right w:val="none" w:sz="0" w:space="0" w:color="auto"/>
      </w:divBdr>
      <w:divsChild>
        <w:div w:id="1801992328">
          <w:marLeft w:val="0"/>
          <w:marRight w:val="0"/>
          <w:marTop w:val="0"/>
          <w:marBottom w:val="0"/>
          <w:divBdr>
            <w:top w:val="none" w:sz="0" w:space="0" w:color="auto"/>
            <w:left w:val="none" w:sz="0" w:space="0" w:color="auto"/>
            <w:bottom w:val="none" w:sz="0" w:space="0" w:color="auto"/>
            <w:right w:val="none" w:sz="0" w:space="0" w:color="auto"/>
          </w:divBdr>
          <w:divsChild>
            <w:div w:id="22489157">
              <w:marLeft w:val="0"/>
              <w:marRight w:val="0"/>
              <w:marTop w:val="0"/>
              <w:marBottom w:val="0"/>
              <w:divBdr>
                <w:top w:val="none" w:sz="0" w:space="0" w:color="auto"/>
                <w:left w:val="none" w:sz="0" w:space="0" w:color="auto"/>
                <w:bottom w:val="none" w:sz="0" w:space="0" w:color="auto"/>
                <w:right w:val="none" w:sz="0" w:space="0" w:color="auto"/>
              </w:divBdr>
              <w:divsChild>
                <w:div w:id="375280295">
                  <w:marLeft w:val="0"/>
                  <w:marRight w:val="0"/>
                  <w:marTop w:val="0"/>
                  <w:marBottom w:val="0"/>
                  <w:divBdr>
                    <w:top w:val="none" w:sz="0" w:space="0" w:color="auto"/>
                    <w:left w:val="none" w:sz="0" w:space="0" w:color="auto"/>
                    <w:bottom w:val="none" w:sz="0" w:space="0" w:color="auto"/>
                    <w:right w:val="none" w:sz="0" w:space="0" w:color="auto"/>
                  </w:divBdr>
                  <w:divsChild>
                    <w:div w:id="108372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006146">
      <w:bodyDiv w:val="1"/>
      <w:marLeft w:val="0"/>
      <w:marRight w:val="0"/>
      <w:marTop w:val="0"/>
      <w:marBottom w:val="0"/>
      <w:divBdr>
        <w:top w:val="none" w:sz="0" w:space="0" w:color="auto"/>
        <w:left w:val="none" w:sz="0" w:space="0" w:color="auto"/>
        <w:bottom w:val="none" w:sz="0" w:space="0" w:color="auto"/>
        <w:right w:val="none" w:sz="0" w:space="0" w:color="auto"/>
      </w:divBdr>
    </w:div>
    <w:div w:id="1454669622">
      <w:bodyDiv w:val="1"/>
      <w:marLeft w:val="0"/>
      <w:marRight w:val="0"/>
      <w:marTop w:val="0"/>
      <w:marBottom w:val="0"/>
      <w:divBdr>
        <w:top w:val="none" w:sz="0" w:space="0" w:color="auto"/>
        <w:left w:val="none" w:sz="0" w:space="0" w:color="auto"/>
        <w:bottom w:val="none" w:sz="0" w:space="0" w:color="auto"/>
        <w:right w:val="none" w:sz="0" w:space="0" w:color="auto"/>
      </w:divBdr>
    </w:div>
    <w:div w:id="1491872279">
      <w:bodyDiv w:val="1"/>
      <w:marLeft w:val="0"/>
      <w:marRight w:val="0"/>
      <w:marTop w:val="0"/>
      <w:marBottom w:val="0"/>
      <w:divBdr>
        <w:top w:val="none" w:sz="0" w:space="0" w:color="auto"/>
        <w:left w:val="none" w:sz="0" w:space="0" w:color="auto"/>
        <w:bottom w:val="none" w:sz="0" w:space="0" w:color="auto"/>
        <w:right w:val="none" w:sz="0" w:space="0" w:color="auto"/>
      </w:divBdr>
    </w:div>
    <w:div w:id="1508252258">
      <w:bodyDiv w:val="1"/>
      <w:marLeft w:val="0"/>
      <w:marRight w:val="0"/>
      <w:marTop w:val="0"/>
      <w:marBottom w:val="0"/>
      <w:divBdr>
        <w:top w:val="none" w:sz="0" w:space="0" w:color="auto"/>
        <w:left w:val="none" w:sz="0" w:space="0" w:color="auto"/>
        <w:bottom w:val="none" w:sz="0" w:space="0" w:color="auto"/>
        <w:right w:val="none" w:sz="0" w:space="0" w:color="auto"/>
      </w:divBdr>
    </w:div>
    <w:div w:id="1640574840">
      <w:bodyDiv w:val="1"/>
      <w:marLeft w:val="0"/>
      <w:marRight w:val="0"/>
      <w:marTop w:val="0"/>
      <w:marBottom w:val="0"/>
      <w:divBdr>
        <w:top w:val="none" w:sz="0" w:space="0" w:color="auto"/>
        <w:left w:val="none" w:sz="0" w:space="0" w:color="auto"/>
        <w:bottom w:val="none" w:sz="0" w:space="0" w:color="auto"/>
        <w:right w:val="none" w:sz="0" w:space="0" w:color="auto"/>
      </w:divBdr>
      <w:divsChild>
        <w:div w:id="1671712602">
          <w:marLeft w:val="0"/>
          <w:marRight w:val="0"/>
          <w:marTop w:val="0"/>
          <w:marBottom w:val="0"/>
          <w:divBdr>
            <w:top w:val="none" w:sz="0" w:space="0" w:color="auto"/>
            <w:left w:val="none" w:sz="0" w:space="0" w:color="auto"/>
            <w:bottom w:val="none" w:sz="0" w:space="0" w:color="auto"/>
            <w:right w:val="none" w:sz="0" w:space="0" w:color="auto"/>
          </w:divBdr>
          <w:divsChild>
            <w:div w:id="1615290264">
              <w:marLeft w:val="0"/>
              <w:marRight w:val="0"/>
              <w:marTop w:val="0"/>
              <w:marBottom w:val="0"/>
              <w:divBdr>
                <w:top w:val="none" w:sz="0" w:space="0" w:color="auto"/>
                <w:left w:val="none" w:sz="0" w:space="0" w:color="auto"/>
                <w:bottom w:val="none" w:sz="0" w:space="0" w:color="auto"/>
                <w:right w:val="none" w:sz="0" w:space="0" w:color="auto"/>
              </w:divBdr>
              <w:divsChild>
                <w:div w:id="1234123269">
                  <w:marLeft w:val="0"/>
                  <w:marRight w:val="0"/>
                  <w:marTop w:val="0"/>
                  <w:marBottom w:val="0"/>
                  <w:divBdr>
                    <w:top w:val="none" w:sz="0" w:space="0" w:color="auto"/>
                    <w:left w:val="none" w:sz="0" w:space="0" w:color="auto"/>
                    <w:bottom w:val="none" w:sz="0" w:space="0" w:color="auto"/>
                    <w:right w:val="none" w:sz="0" w:space="0" w:color="auto"/>
                  </w:divBdr>
                  <w:divsChild>
                    <w:div w:id="90179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898186">
      <w:bodyDiv w:val="1"/>
      <w:marLeft w:val="0"/>
      <w:marRight w:val="0"/>
      <w:marTop w:val="0"/>
      <w:marBottom w:val="0"/>
      <w:divBdr>
        <w:top w:val="none" w:sz="0" w:space="0" w:color="auto"/>
        <w:left w:val="none" w:sz="0" w:space="0" w:color="auto"/>
        <w:bottom w:val="none" w:sz="0" w:space="0" w:color="auto"/>
        <w:right w:val="none" w:sz="0" w:space="0" w:color="auto"/>
      </w:divBdr>
    </w:div>
    <w:div w:id="1667778787">
      <w:bodyDiv w:val="1"/>
      <w:marLeft w:val="0"/>
      <w:marRight w:val="0"/>
      <w:marTop w:val="0"/>
      <w:marBottom w:val="0"/>
      <w:divBdr>
        <w:top w:val="none" w:sz="0" w:space="0" w:color="auto"/>
        <w:left w:val="none" w:sz="0" w:space="0" w:color="auto"/>
        <w:bottom w:val="none" w:sz="0" w:space="0" w:color="auto"/>
        <w:right w:val="none" w:sz="0" w:space="0" w:color="auto"/>
      </w:divBdr>
    </w:div>
    <w:div w:id="1694917211">
      <w:bodyDiv w:val="1"/>
      <w:marLeft w:val="0"/>
      <w:marRight w:val="0"/>
      <w:marTop w:val="0"/>
      <w:marBottom w:val="0"/>
      <w:divBdr>
        <w:top w:val="none" w:sz="0" w:space="0" w:color="auto"/>
        <w:left w:val="none" w:sz="0" w:space="0" w:color="auto"/>
        <w:bottom w:val="none" w:sz="0" w:space="0" w:color="auto"/>
        <w:right w:val="none" w:sz="0" w:space="0" w:color="auto"/>
      </w:divBdr>
    </w:div>
    <w:div w:id="1780027516">
      <w:bodyDiv w:val="1"/>
      <w:marLeft w:val="0"/>
      <w:marRight w:val="0"/>
      <w:marTop w:val="0"/>
      <w:marBottom w:val="0"/>
      <w:divBdr>
        <w:top w:val="none" w:sz="0" w:space="0" w:color="auto"/>
        <w:left w:val="none" w:sz="0" w:space="0" w:color="auto"/>
        <w:bottom w:val="none" w:sz="0" w:space="0" w:color="auto"/>
        <w:right w:val="none" w:sz="0" w:space="0" w:color="auto"/>
      </w:divBdr>
    </w:div>
    <w:div w:id="1796871979">
      <w:bodyDiv w:val="1"/>
      <w:marLeft w:val="0"/>
      <w:marRight w:val="0"/>
      <w:marTop w:val="0"/>
      <w:marBottom w:val="0"/>
      <w:divBdr>
        <w:top w:val="none" w:sz="0" w:space="0" w:color="auto"/>
        <w:left w:val="none" w:sz="0" w:space="0" w:color="auto"/>
        <w:bottom w:val="none" w:sz="0" w:space="0" w:color="auto"/>
        <w:right w:val="none" w:sz="0" w:space="0" w:color="auto"/>
      </w:divBdr>
      <w:divsChild>
        <w:div w:id="995231847">
          <w:marLeft w:val="0"/>
          <w:marRight w:val="0"/>
          <w:marTop w:val="0"/>
          <w:marBottom w:val="0"/>
          <w:divBdr>
            <w:top w:val="none" w:sz="0" w:space="0" w:color="auto"/>
            <w:left w:val="none" w:sz="0" w:space="0" w:color="auto"/>
            <w:bottom w:val="none" w:sz="0" w:space="0" w:color="auto"/>
            <w:right w:val="none" w:sz="0" w:space="0" w:color="auto"/>
          </w:divBdr>
          <w:divsChild>
            <w:div w:id="1012801840">
              <w:marLeft w:val="0"/>
              <w:marRight w:val="0"/>
              <w:marTop w:val="0"/>
              <w:marBottom w:val="0"/>
              <w:divBdr>
                <w:top w:val="none" w:sz="0" w:space="0" w:color="auto"/>
                <w:left w:val="none" w:sz="0" w:space="0" w:color="auto"/>
                <w:bottom w:val="none" w:sz="0" w:space="0" w:color="auto"/>
                <w:right w:val="none" w:sz="0" w:space="0" w:color="auto"/>
              </w:divBdr>
              <w:divsChild>
                <w:div w:id="244842991">
                  <w:marLeft w:val="0"/>
                  <w:marRight w:val="0"/>
                  <w:marTop w:val="0"/>
                  <w:marBottom w:val="0"/>
                  <w:divBdr>
                    <w:top w:val="none" w:sz="0" w:space="0" w:color="auto"/>
                    <w:left w:val="none" w:sz="0" w:space="0" w:color="auto"/>
                    <w:bottom w:val="none" w:sz="0" w:space="0" w:color="auto"/>
                    <w:right w:val="none" w:sz="0" w:space="0" w:color="auto"/>
                  </w:divBdr>
                  <w:divsChild>
                    <w:div w:id="27081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613794">
      <w:bodyDiv w:val="1"/>
      <w:marLeft w:val="0"/>
      <w:marRight w:val="0"/>
      <w:marTop w:val="0"/>
      <w:marBottom w:val="0"/>
      <w:divBdr>
        <w:top w:val="none" w:sz="0" w:space="0" w:color="auto"/>
        <w:left w:val="none" w:sz="0" w:space="0" w:color="auto"/>
        <w:bottom w:val="none" w:sz="0" w:space="0" w:color="auto"/>
        <w:right w:val="none" w:sz="0" w:space="0" w:color="auto"/>
      </w:divBdr>
    </w:div>
    <w:div w:id="1810901259">
      <w:bodyDiv w:val="1"/>
      <w:marLeft w:val="0"/>
      <w:marRight w:val="0"/>
      <w:marTop w:val="0"/>
      <w:marBottom w:val="0"/>
      <w:divBdr>
        <w:top w:val="none" w:sz="0" w:space="0" w:color="auto"/>
        <w:left w:val="none" w:sz="0" w:space="0" w:color="auto"/>
        <w:bottom w:val="none" w:sz="0" w:space="0" w:color="auto"/>
        <w:right w:val="none" w:sz="0" w:space="0" w:color="auto"/>
      </w:divBdr>
    </w:div>
    <w:div w:id="1898663892">
      <w:bodyDiv w:val="1"/>
      <w:marLeft w:val="0"/>
      <w:marRight w:val="0"/>
      <w:marTop w:val="0"/>
      <w:marBottom w:val="0"/>
      <w:divBdr>
        <w:top w:val="none" w:sz="0" w:space="0" w:color="auto"/>
        <w:left w:val="none" w:sz="0" w:space="0" w:color="auto"/>
        <w:bottom w:val="none" w:sz="0" w:space="0" w:color="auto"/>
        <w:right w:val="none" w:sz="0" w:space="0" w:color="auto"/>
      </w:divBdr>
      <w:divsChild>
        <w:div w:id="1725179509">
          <w:marLeft w:val="0"/>
          <w:marRight w:val="0"/>
          <w:marTop w:val="0"/>
          <w:marBottom w:val="0"/>
          <w:divBdr>
            <w:top w:val="none" w:sz="0" w:space="0" w:color="auto"/>
            <w:left w:val="none" w:sz="0" w:space="0" w:color="auto"/>
            <w:bottom w:val="none" w:sz="0" w:space="0" w:color="auto"/>
            <w:right w:val="none" w:sz="0" w:space="0" w:color="auto"/>
          </w:divBdr>
          <w:divsChild>
            <w:div w:id="1667055096">
              <w:marLeft w:val="0"/>
              <w:marRight w:val="0"/>
              <w:marTop w:val="0"/>
              <w:marBottom w:val="0"/>
              <w:divBdr>
                <w:top w:val="none" w:sz="0" w:space="0" w:color="auto"/>
                <w:left w:val="none" w:sz="0" w:space="0" w:color="auto"/>
                <w:bottom w:val="none" w:sz="0" w:space="0" w:color="auto"/>
                <w:right w:val="none" w:sz="0" w:space="0" w:color="auto"/>
              </w:divBdr>
              <w:divsChild>
                <w:div w:id="798568444">
                  <w:marLeft w:val="0"/>
                  <w:marRight w:val="0"/>
                  <w:marTop w:val="0"/>
                  <w:marBottom w:val="0"/>
                  <w:divBdr>
                    <w:top w:val="none" w:sz="0" w:space="0" w:color="auto"/>
                    <w:left w:val="none" w:sz="0" w:space="0" w:color="auto"/>
                    <w:bottom w:val="none" w:sz="0" w:space="0" w:color="auto"/>
                    <w:right w:val="none" w:sz="0" w:space="0" w:color="auto"/>
                  </w:divBdr>
                  <w:divsChild>
                    <w:div w:id="11443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251682">
      <w:bodyDiv w:val="1"/>
      <w:marLeft w:val="0"/>
      <w:marRight w:val="0"/>
      <w:marTop w:val="0"/>
      <w:marBottom w:val="0"/>
      <w:divBdr>
        <w:top w:val="none" w:sz="0" w:space="0" w:color="auto"/>
        <w:left w:val="none" w:sz="0" w:space="0" w:color="auto"/>
        <w:bottom w:val="none" w:sz="0" w:space="0" w:color="auto"/>
        <w:right w:val="none" w:sz="0" w:space="0" w:color="auto"/>
      </w:divBdr>
    </w:div>
    <w:div w:id="2005938078">
      <w:bodyDiv w:val="1"/>
      <w:marLeft w:val="0"/>
      <w:marRight w:val="0"/>
      <w:marTop w:val="0"/>
      <w:marBottom w:val="0"/>
      <w:divBdr>
        <w:top w:val="none" w:sz="0" w:space="0" w:color="auto"/>
        <w:left w:val="none" w:sz="0" w:space="0" w:color="auto"/>
        <w:bottom w:val="none" w:sz="0" w:space="0" w:color="auto"/>
        <w:right w:val="none" w:sz="0" w:space="0" w:color="auto"/>
      </w:divBdr>
    </w:div>
    <w:div w:id="2006976655">
      <w:bodyDiv w:val="1"/>
      <w:marLeft w:val="0"/>
      <w:marRight w:val="0"/>
      <w:marTop w:val="0"/>
      <w:marBottom w:val="0"/>
      <w:divBdr>
        <w:top w:val="none" w:sz="0" w:space="0" w:color="auto"/>
        <w:left w:val="none" w:sz="0" w:space="0" w:color="auto"/>
        <w:bottom w:val="none" w:sz="0" w:space="0" w:color="auto"/>
        <w:right w:val="none" w:sz="0" w:space="0" w:color="auto"/>
      </w:divBdr>
    </w:div>
    <w:div w:id="213903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nna.melkko@onnitalo.fi" TargetMode="External"/><Relationship Id="rId18" Type="http://schemas.openxmlformats.org/officeDocument/2006/relationships/hyperlink" Target="mailto:sotepe.potilasasiavastaava@hel.fi"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onnitalo.fi" TargetMode="External"/><Relationship Id="rId17" Type="http://schemas.openxmlformats.org/officeDocument/2006/relationships/hyperlink" Target="https://www.finlex.fi/fi/laki/alkup/2023/20230741" TargetMode="External"/><Relationship Id="rId2" Type="http://schemas.openxmlformats.org/officeDocument/2006/relationships/customXml" Target="../customXml/item2.xml"/><Relationship Id="rId16" Type="http://schemas.openxmlformats.org/officeDocument/2006/relationships/hyperlink" Target="https://stm.fi/-/ohje-sosiaali-ja-terveydenhuollon-valvontalain-soveltamisesta-julkaist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eva.vuoristo@onnitalo.f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Asiakirja" ma:contentTypeID="0x010100199437285BE37640896CC5ED4FFDFBF1" ma:contentTypeVersion="11" ma:contentTypeDescription="Luo uusi asiakirja." ma:contentTypeScope="" ma:versionID="8550dd80f8fa5d038a03278d63fcfc83">
  <xsd:schema xmlns:xsd="http://www.w3.org/2001/XMLSchema" xmlns:xs="http://www.w3.org/2001/XMLSchema" xmlns:p="http://schemas.microsoft.com/office/2006/metadata/properties" xmlns:ns3="01450d55-6642-42db-818c-ed21028fa01c" xmlns:ns4="54d75e1d-22f4-4063-b5c6-085dcf24a680" targetNamespace="http://schemas.microsoft.com/office/2006/metadata/properties" ma:root="true" ma:fieldsID="3d978890c6907a57adadf663930857db" ns3:_="" ns4:_="">
    <xsd:import namespace="01450d55-6642-42db-818c-ed21028fa01c"/>
    <xsd:import namespace="54d75e1d-22f4-4063-b5c6-085dcf24a68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50d55-6642-42db-818c-ed21028fa0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75e1d-22f4-4063-b5c6-085dcf24a680" elementFormDefault="qualified">
    <xsd:import namespace="http://schemas.microsoft.com/office/2006/documentManagement/types"/>
    <xsd:import namespace="http://schemas.microsoft.com/office/infopath/2007/PartnerControls"/>
    <xsd:element name="SharedWithUsers" ma:index="14"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Jakamisen tiedot" ma:internalName="SharedWithDetails" ma:readOnly="true">
      <xsd:simpleType>
        <xsd:restriction base="dms:Note">
          <xsd:maxLength value="255"/>
        </xsd:restriction>
      </xsd:simpleType>
    </xsd:element>
    <xsd:element name="SharingHintHash" ma:index="16"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A5A1B7-7E0F-4258-9FCE-30A1F5A7BFFA}">
  <ds:schemaRefs>
    <ds:schemaRef ds:uri="http://schemas.microsoft.com/sharepoint/v3/contenttype/forms"/>
  </ds:schemaRefs>
</ds:datastoreItem>
</file>

<file path=customXml/itemProps2.xml><?xml version="1.0" encoding="utf-8"?>
<ds:datastoreItem xmlns:ds="http://schemas.openxmlformats.org/officeDocument/2006/customXml" ds:itemID="{FAD8A686-AEC8-46AE-96E1-A4884470F52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B61709-5EE2-4A1A-BA80-68B4389A5255}">
  <ds:schemaRefs>
    <ds:schemaRef ds:uri="http://schemas.openxmlformats.org/officeDocument/2006/bibliography"/>
  </ds:schemaRefs>
</ds:datastoreItem>
</file>

<file path=customXml/itemProps4.xml><?xml version="1.0" encoding="utf-8"?>
<ds:datastoreItem xmlns:ds="http://schemas.openxmlformats.org/officeDocument/2006/customXml" ds:itemID="{E708C952-8EE2-4D7E-B138-21CD49EDE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50d55-6642-42db-818c-ed21028fa01c"/>
    <ds:schemaRef ds:uri="54d75e1d-22f4-4063-b5c6-085dcf24a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8834</Words>
  <Characters>71562</Characters>
  <Application>Microsoft Office Word</Application>
  <DocSecurity>0</DocSecurity>
  <Lines>596</Lines>
  <Paragraphs>160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80236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Minna Melkko</dc:creator>
  <cp:keywords/>
  <dc:description/>
  <cp:lastModifiedBy>Minna Melkko</cp:lastModifiedBy>
  <cp:revision>6</cp:revision>
  <cp:lastPrinted>2026-01-07T10:59:00Z</cp:lastPrinted>
  <dcterms:created xsi:type="dcterms:W3CDTF">2026-01-07T10:57:00Z</dcterms:created>
  <dcterms:modified xsi:type="dcterms:W3CDTF">2026-01-07T10:59:00Z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0x010100199437285BE37640896CC5ED4FFDFBF1</vt:lpwstr>
  </property>
</Properties>
</file>