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5B77">
      <w:pPr>
        <w:pStyle w:val="2"/>
        <w:bidi w:val="0"/>
        <w:jc w:val="center"/>
        <w:rPr>
          <w:rFonts w:hint="default" w:ascii="Arial Black" w:hAnsi="Arial Black" w:cs="Arial Black"/>
          <w:sz w:val="60"/>
          <w:szCs w:val="60"/>
          <w:u w:val="single"/>
        </w:rPr>
      </w:pPr>
      <w:bookmarkStart w:id="0" w:name="_GoBack"/>
      <w:bookmarkEnd w:id="0"/>
      <w:r>
        <w:rPr>
          <w:rFonts w:hint="default" w:ascii="Arial Black" w:hAnsi="Arial Black" w:cs="Arial Black"/>
          <w:sz w:val="60"/>
          <w:szCs w:val="60"/>
          <w:u w:val="single"/>
        </w:rPr>
        <w:t>OFERTA DE EMPLEO</w:t>
      </w:r>
    </w:p>
    <w:p w14:paraId="412EC2D0">
      <w:pPr>
        <w:pStyle w:val="2"/>
        <w:bidi w:val="0"/>
        <w:spacing w:line="240" w:lineRule="auto"/>
        <w:jc w:val="center"/>
        <w:rPr>
          <w:rFonts w:hint="default"/>
          <w:sz w:val="50"/>
          <w:szCs w:val="50"/>
        </w:rPr>
      </w:pPr>
      <w:r>
        <w:rPr>
          <w:rFonts w:hint="default"/>
          <w:sz w:val="50"/>
          <w:szCs w:val="50"/>
        </w:rPr>
        <w:t xml:space="preserve"> CAJERO/A Y REPONEDOR/A DE PASILLO</w:t>
      </w:r>
    </w:p>
    <w:p w14:paraId="12FD5231">
      <w:pPr>
        <w:pStyle w:val="2"/>
        <w:bidi w:val="0"/>
        <w:spacing w:line="240" w:lineRule="auto"/>
        <w:jc w:val="center"/>
        <w:rPr>
          <w:rFonts w:hint="default"/>
          <w:b/>
          <w:bCs/>
          <w:sz w:val="30"/>
          <w:szCs w:val="30"/>
          <w:u w:val="single"/>
        </w:rPr>
      </w:pPr>
      <w:r>
        <w:rPr>
          <w:rFonts w:hint="default"/>
          <w:sz w:val="28"/>
          <w:szCs w:val="28"/>
          <w:u w:val="single"/>
          <w:lang w:val="es-ES"/>
        </w:rPr>
        <w:t xml:space="preserve"> (INCORPORACIÓN INMEDIATA)</w:t>
      </w:r>
    </w:p>
    <w:p w14:paraId="4B366A38">
      <w:pPr>
        <w:numPr>
          <w:ilvl w:val="0"/>
          <w:numId w:val="0"/>
        </w:numPr>
        <w:ind w:left="1416" w:leftChars="0"/>
        <w:rPr>
          <w:rFonts w:hint="default"/>
          <w:b/>
          <w:bCs/>
          <w:sz w:val="30"/>
          <w:szCs w:val="30"/>
          <w:u w:val="single"/>
          <w:lang w:val="es-ES"/>
        </w:rPr>
      </w:pPr>
      <w:r>
        <w:rPr>
          <w:rFonts w:hint="default"/>
          <w:b/>
          <w:bCs/>
          <w:sz w:val="30"/>
          <w:szCs w:val="30"/>
          <w:u w:val="single"/>
          <w:lang w:val="es-ES"/>
        </w:rPr>
        <w:t>REQUISITOS:</w:t>
      </w:r>
    </w:p>
    <w:p w14:paraId="5302CE88">
      <w:pPr>
        <w:numPr>
          <w:ilvl w:val="0"/>
          <w:numId w:val="1"/>
        </w:numPr>
        <w:ind w:left="1836" w:leftChars="0" w:hanging="420" w:firstLineChars="0"/>
        <w:rPr>
          <w:rFonts w:hint="default"/>
          <w:b w:val="0"/>
          <w:bCs w:val="0"/>
          <w:sz w:val="30"/>
          <w:szCs w:val="30"/>
        </w:rPr>
      </w:pPr>
      <w:r>
        <w:rPr>
          <w:rFonts w:hint="default"/>
          <w:b w:val="0"/>
          <w:bCs w:val="0"/>
          <w:sz w:val="30"/>
          <w:szCs w:val="30"/>
        </w:rPr>
        <w:t xml:space="preserve">Imprescindible </w:t>
      </w:r>
      <w:r>
        <w:rPr>
          <w:rFonts w:hint="default"/>
          <w:b/>
          <w:bCs/>
          <w:sz w:val="30"/>
          <w:szCs w:val="30"/>
        </w:rPr>
        <w:t>carnet de carretillero en vigor</w:t>
      </w:r>
      <w:r>
        <w:rPr>
          <w:rFonts w:hint="default"/>
          <w:b w:val="0"/>
          <w:bCs w:val="0"/>
          <w:sz w:val="30"/>
          <w:szCs w:val="30"/>
        </w:rPr>
        <w:t>.</w:t>
      </w:r>
    </w:p>
    <w:p w14:paraId="1DAB2D27">
      <w:pPr>
        <w:numPr>
          <w:ilvl w:val="0"/>
          <w:numId w:val="1"/>
        </w:numPr>
        <w:ind w:left="1836" w:leftChars="0" w:hanging="420" w:firstLineChars="0"/>
        <w:rPr>
          <w:rFonts w:hint="default"/>
          <w:b w:val="0"/>
          <w:bCs w:val="0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Residir en zonas cercanas</w:t>
      </w:r>
      <w:r>
        <w:rPr>
          <w:rFonts w:hint="default"/>
          <w:b w:val="0"/>
          <w:bCs w:val="0"/>
          <w:sz w:val="30"/>
          <w:szCs w:val="30"/>
        </w:rPr>
        <w:t xml:space="preserve"> (Ciempozuelos, Seseña, Illescas, Parla, San Martín de la Vega, Aranjuez) </w:t>
      </w:r>
      <w:r>
        <w:rPr>
          <w:rFonts w:hint="default"/>
          <w:b/>
          <w:bCs/>
          <w:sz w:val="30"/>
          <w:szCs w:val="30"/>
        </w:rPr>
        <w:t>o</w:t>
      </w:r>
      <w:r>
        <w:rPr>
          <w:rFonts w:hint="default"/>
          <w:b w:val="0"/>
          <w:bCs w:val="0"/>
          <w:sz w:val="30"/>
          <w:szCs w:val="30"/>
        </w:rPr>
        <w:t xml:space="preserve"> disponer de </w:t>
      </w:r>
      <w:r>
        <w:rPr>
          <w:rFonts w:hint="default"/>
          <w:b/>
          <w:bCs/>
          <w:sz w:val="30"/>
          <w:szCs w:val="30"/>
        </w:rPr>
        <w:t>vehículo propio</w:t>
      </w:r>
      <w:r>
        <w:rPr>
          <w:rFonts w:hint="default"/>
          <w:b w:val="0"/>
          <w:bCs w:val="0"/>
          <w:sz w:val="30"/>
          <w:szCs w:val="30"/>
        </w:rPr>
        <w:t>.</w:t>
      </w:r>
    </w:p>
    <w:p w14:paraId="3D39A80D">
      <w:pPr>
        <w:numPr>
          <w:ilvl w:val="0"/>
          <w:numId w:val="1"/>
        </w:numPr>
        <w:ind w:left="1836" w:leftChars="0" w:hanging="420" w:firstLineChars="0"/>
        <w:rPr>
          <w:rFonts w:hint="default"/>
          <w:b w:val="0"/>
          <w:bCs w:val="0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 xml:space="preserve">Experiencia mínima de 1 año </w:t>
      </w:r>
      <w:r>
        <w:rPr>
          <w:rFonts w:hint="default"/>
          <w:b w:val="0"/>
          <w:bCs w:val="0"/>
          <w:sz w:val="30"/>
          <w:szCs w:val="30"/>
        </w:rPr>
        <w:t>en puesto similar.</w:t>
      </w:r>
    </w:p>
    <w:p w14:paraId="3369A8EB">
      <w:pPr>
        <w:numPr>
          <w:ilvl w:val="0"/>
          <w:numId w:val="1"/>
        </w:numPr>
        <w:ind w:left="1836" w:leftChars="0" w:hanging="420" w:firstLineChars="0"/>
        <w:rPr>
          <w:rFonts w:hint="default"/>
          <w:b w:val="0"/>
          <w:bCs w:val="0"/>
          <w:sz w:val="30"/>
          <w:szCs w:val="30"/>
        </w:rPr>
      </w:pPr>
      <w:r>
        <w:rPr>
          <w:rFonts w:hint="default"/>
          <w:b w:val="0"/>
          <w:bCs w:val="0"/>
          <w:sz w:val="30"/>
          <w:szCs w:val="30"/>
        </w:rPr>
        <w:t xml:space="preserve">Persona </w:t>
      </w:r>
      <w:r>
        <w:rPr>
          <w:rFonts w:hint="default"/>
          <w:b/>
          <w:bCs/>
          <w:sz w:val="30"/>
          <w:szCs w:val="30"/>
        </w:rPr>
        <w:t>puntual, responsable y con compromiso de estabilidad laboral</w:t>
      </w:r>
      <w:r>
        <w:rPr>
          <w:rFonts w:hint="default"/>
          <w:b w:val="0"/>
          <w:bCs w:val="0"/>
          <w:sz w:val="30"/>
          <w:szCs w:val="30"/>
        </w:rPr>
        <w:t>.</w:t>
      </w:r>
    </w:p>
    <w:p w14:paraId="09D671A9">
      <w:pPr>
        <w:numPr>
          <w:ilvl w:val="0"/>
          <w:numId w:val="1"/>
        </w:numPr>
        <w:ind w:left="1836" w:leftChars="0" w:hanging="420" w:firstLineChars="0"/>
        <w:rPr>
          <w:rFonts w:hint="default"/>
          <w:b w:val="0"/>
          <w:bCs w:val="0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Documentación en regla</w:t>
      </w:r>
      <w:r>
        <w:rPr>
          <w:rFonts w:hint="default"/>
          <w:b w:val="0"/>
          <w:bCs w:val="0"/>
          <w:sz w:val="30"/>
          <w:szCs w:val="30"/>
        </w:rPr>
        <w:t>.</w:t>
      </w:r>
    </w:p>
    <w:p w14:paraId="75712022">
      <w:pPr>
        <w:ind w:left="1416" w:leftChars="0"/>
        <w:rPr>
          <w:rFonts w:hint="default"/>
          <w:b w:val="0"/>
          <w:bCs w:val="0"/>
          <w:sz w:val="30"/>
          <w:szCs w:val="30"/>
        </w:rPr>
      </w:pPr>
    </w:p>
    <w:p w14:paraId="14206EC5">
      <w:pPr>
        <w:ind w:left="1416" w:leftChars="0"/>
        <w:rPr>
          <w:rFonts w:hint="default"/>
          <w:b/>
          <w:bCs/>
          <w:sz w:val="30"/>
          <w:szCs w:val="30"/>
          <w:u w:val="single"/>
        </w:rPr>
      </w:pPr>
      <w:r>
        <w:rPr>
          <w:rFonts w:hint="default"/>
          <w:b/>
          <w:bCs/>
          <w:sz w:val="30"/>
          <w:szCs w:val="30"/>
        </w:rPr>
        <w:t>Se</w:t>
      </w:r>
      <w:r>
        <w:rPr>
          <w:rFonts w:hint="default"/>
          <w:b/>
          <w:bCs/>
          <w:sz w:val="30"/>
          <w:szCs w:val="30"/>
          <w:u w:val="single"/>
          <w:lang w:val="es-ES"/>
        </w:rPr>
        <w:t xml:space="preserve"> OFRECE</w:t>
      </w:r>
      <w:r>
        <w:rPr>
          <w:rFonts w:hint="default"/>
          <w:b/>
          <w:bCs/>
          <w:sz w:val="30"/>
          <w:szCs w:val="30"/>
          <w:u w:val="single"/>
        </w:rPr>
        <w:t>:</w:t>
      </w:r>
    </w:p>
    <w:p w14:paraId="7D0484C4">
      <w:pPr>
        <w:numPr>
          <w:ilvl w:val="0"/>
          <w:numId w:val="1"/>
        </w:numPr>
        <w:ind w:left="1836" w:leftChars="0" w:hanging="420" w:firstLineChars="0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Puesto estable.</w:t>
      </w:r>
    </w:p>
    <w:p w14:paraId="114EF575">
      <w:pPr>
        <w:numPr>
          <w:ilvl w:val="0"/>
          <w:numId w:val="1"/>
        </w:numPr>
        <w:ind w:left="1836" w:leftChars="0" w:hanging="420" w:firstLineChars="0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Incorporación a jornada completa.</w:t>
      </w:r>
    </w:p>
    <w:p w14:paraId="424C310D">
      <w:pPr>
        <w:numPr>
          <w:ilvl w:val="0"/>
          <w:numId w:val="1"/>
        </w:numPr>
        <w:tabs>
          <w:tab w:val="left" w:pos="420"/>
          <w:tab w:val="clear" w:pos="840"/>
        </w:tabs>
        <w:ind w:left="1836" w:leftChars="0" w:hanging="420" w:firstLineChars="0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Ubicación: Polígono industrial en Valdemoro</w:t>
      </w:r>
    </w:p>
    <w:p w14:paraId="3B9ABC69">
      <w:pPr>
        <w:numPr>
          <w:ilvl w:val="0"/>
          <w:numId w:val="1"/>
        </w:numPr>
        <w:tabs>
          <w:tab w:val="left" w:pos="420"/>
          <w:tab w:val="clear" w:pos="840"/>
        </w:tabs>
        <w:ind w:left="1836" w:leftChars="0" w:hanging="420" w:firstLineChars="0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Jornada: Completa (no flexible)</w:t>
      </w:r>
    </w:p>
    <w:p w14:paraId="038CBB4A">
      <w:pPr>
        <w:ind w:left="1416" w:leftChars="0"/>
        <w:rPr>
          <w:rFonts w:hint="default"/>
          <w:b/>
          <w:bCs/>
          <w:sz w:val="30"/>
          <w:szCs w:val="30"/>
        </w:rPr>
      </w:pPr>
    </w:p>
    <w:p w14:paraId="1743CA73">
      <w:pPr>
        <w:ind w:left="1416" w:leftChars="0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u w:val="single"/>
          <w:lang w:val="es-ES"/>
        </w:rPr>
        <w:t>POSTULAR</w:t>
      </w:r>
      <w:r>
        <w:rPr>
          <w:rFonts w:hint="default"/>
          <w:b/>
          <w:bCs/>
          <w:sz w:val="30"/>
          <w:szCs w:val="30"/>
          <w:u w:val="single"/>
        </w:rPr>
        <w:t>:</w:t>
      </w:r>
      <w:r>
        <w:rPr>
          <w:rFonts w:hint="default"/>
          <w:b/>
          <w:bCs/>
          <w:sz w:val="30"/>
          <w:szCs w:val="30"/>
          <w:u w:val="single"/>
          <w:lang w:val="es-ES"/>
        </w:rPr>
        <w:t xml:space="preserve"> </w:t>
      </w:r>
      <w:r>
        <w:rPr>
          <w:rFonts w:hint="default"/>
          <w:b/>
          <w:bCs/>
          <w:sz w:val="30"/>
          <w:szCs w:val="30"/>
        </w:rPr>
        <w:t>Enviar currículum indicando:</w:t>
      </w:r>
      <w:r>
        <w:rPr>
          <w:rFonts w:hint="default"/>
          <w:b/>
          <w:bCs/>
          <w:sz w:val="30"/>
          <w:szCs w:val="30"/>
          <w:lang w:val="es-ES"/>
        </w:rPr>
        <w:t xml:space="preserve"> </w:t>
      </w:r>
    </w:p>
    <w:p w14:paraId="23EC6041">
      <w:pPr>
        <w:numPr>
          <w:ilvl w:val="0"/>
          <w:numId w:val="2"/>
        </w:numPr>
        <w:tabs>
          <w:tab w:val="clear" w:pos="845"/>
        </w:tabs>
        <w:ind w:left="2124" w:leftChars="0" w:hanging="425" w:firstLineChars="0"/>
        <w:rPr>
          <w:rFonts w:hint="default"/>
          <w:b/>
          <w:bCs/>
          <w:sz w:val="30"/>
          <w:szCs w:val="30"/>
          <w:u w:val="single"/>
        </w:rPr>
      </w:pPr>
      <w:r>
        <w:rPr>
          <w:rFonts w:hint="default"/>
          <w:b/>
          <w:bCs/>
          <w:sz w:val="30"/>
          <w:szCs w:val="30"/>
          <w:u w:val="single"/>
        </w:rPr>
        <w:t>Lugar de residencia</w:t>
      </w:r>
    </w:p>
    <w:p w14:paraId="06F0B60A">
      <w:pPr>
        <w:numPr>
          <w:ilvl w:val="0"/>
          <w:numId w:val="2"/>
        </w:numPr>
        <w:tabs>
          <w:tab w:val="clear" w:pos="845"/>
        </w:tabs>
        <w:ind w:left="2124" w:leftChars="0" w:hanging="425" w:firstLineChars="0"/>
        <w:rPr>
          <w:rFonts w:hint="default"/>
          <w:b/>
          <w:bCs/>
          <w:sz w:val="30"/>
          <w:szCs w:val="30"/>
          <w:u w:val="single"/>
        </w:rPr>
      </w:pPr>
      <w:r>
        <w:rPr>
          <w:rFonts w:hint="default"/>
          <w:b/>
          <w:bCs/>
          <w:sz w:val="30"/>
          <w:szCs w:val="30"/>
          <w:u w:val="single"/>
        </w:rPr>
        <w:t>Edad</w:t>
      </w:r>
    </w:p>
    <w:p w14:paraId="7793DE7C">
      <w:pPr>
        <w:numPr>
          <w:ilvl w:val="0"/>
          <w:numId w:val="2"/>
        </w:numPr>
        <w:tabs>
          <w:tab w:val="clear" w:pos="845"/>
        </w:tabs>
        <w:ind w:left="2124" w:leftChars="0" w:hanging="425" w:firstLineChars="0"/>
        <w:rPr>
          <w:rFonts w:hint="default"/>
          <w:b/>
          <w:bCs/>
          <w:sz w:val="30"/>
          <w:szCs w:val="30"/>
          <w:u w:val="single"/>
        </w:rPr>
      </w:pPr>
      <w:r>
        <w:rPr>
          <w:rFonts w:hint="default"/>
          <w:b/>
          <w:bCs/>
          <w:sz w:val="30"/>
          <w:szCs w:val="30"/>
          <w:u w:val="single"/>
        </w:rPr>
        <w:t>Breve descripción personal</w:t>
      </w:r>
    </w:p>
    <w:p w14:paraId="7386478E">
      <w:pPr>
        <w:jc w:val="center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lang w:val="es-ES"/>
        </w:rPr>
        <w:t>*</w:t>
      </w:r>
      <w:r>
        <w:rPr>
          <w:rFonts w:hint="default"/>
          <w:b/>
          <w:bCs/>
          <w:sz w:val="30"/>
          <w:szCs w:val="30"/>
        </w:rPr>
        <w:t>Solo se atienden solicitudes por WhatsApp (no llamadas):</w:t>
      </w:r>
    </w:p>
    <w:p w14:paraId="40E57870">
      <w:pPr>
        <w:jc w:val="center"/>
        <w:rPr>
          <w:rFonts w:hint="default"/>
          <w:b/>
          <w:bCs/>
          <w:sz w:val="50"/>
          <w:szCs w:val="50"/>
        </w:rPr>
      </w:pPr>
      <w:r>
        <w:rPr>
          <w:rFonts w:hint="default"/>
          <w:b/>
          <w:bCs/>
          <w:sz w:val="50"/>
          <w:szCs w:val="50"/>
        </w:rPr>
        <w:t>611 17 28 18 / 663 04 90 59</w:t>
      </w:r>
    </w:p>
    <w:p w14:paraId="51BE8BF7">
      <w:pPr>
        <w:jc w:val="center"/>
        <w:rPr>
          <w:rFonts w:hint="default"/>
          <w:b/>
          <w:bCs/>
          <w:sz w:val="50"/>
          <w:szCs w:val="50"/>
        </w:rPr>
      </w:pPr>
      <w:r>
        <w:rPr>
          <w:rFonts w:hint="default"/>
          <w:b/>
          <w:bCs/>
          <w:sz w:val="50"/>
          <w:szCs w:val="50"/>
        </w:rPr>
        <w:t>ofertascv1@gmail.com</w:t>
      </w:r>
    </w:p>
    <w:p w14:paraId="36E3D78F">
      <w:pPr>
        <w:jc w:val="left"/>
      </w:pPr>
    </w:p>
    <w:sectPr>
      <w:pgSz w:w="16838" w:h="11906" w:orient="landscape"/>
      <w:pgMar w:top="323" w:right="323" w:bottom="323" w:left="3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4CE03"/>
    <w:multiLevelType w:val="singleLevel"/>
    <w:tmpl w:val="4F54CE0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6002F2C9"/>
    <w:multiLevelType w:val="singleLevel"/>
    <w:tmpl w:val="6002F2C9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160D"/>
    <w:rsid w:val="1E683525"/>
    <w:rsid w:val="755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641</Characters>
  <Lines>0</Lines>
  <Paragraphs>0</Paragraphs>
  <TotalTime>11</TotalTime>
  <ScaleCrop>false</ScaleCrop>
  <LinksUpToDate>false</LinksUpToDate>
  <CharactersWithSpaces>725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2026-04-24T16:23:00Z</dcterms:created>
  <dc:creator>Carolina CASH HIPER VECINO</dc:creator>
  <cp:lastModifiedBy>vecino a</cp:lastModifiedBy>
  <dcterms:modified xsi:type="dcterms:W3CDTF">2026-04-24T17:03:37Z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ICV">
    <vt:lpwstr>F5DCF62613124D598DB8C6B22B85EF4B_13</vt:lpwstr>
  </property>
</Properties>
</file>