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C4" w:rsidRDefault="00EE3981">
      <w:pPr>
        <w:rPr>
          <w:rFonts w:ascii="Times New Roman" w:hAnsi="Times New Roman" w:cs="Times New Roman"/>
          <w:b/>
          <w:sz w:val="27"/>
          <w:szCs w:val="27"/>
        </w:rPr>
      </w:pPr>
      <w:r w:rsidRPr="00EE3981">
        <w:rPr>
          <w:rFonts w:ascii="Times New Roman" w:hAnsi="Times New Roman" w:cs="Times New Roman"/>
          <w:b/>
          <w:sz w:val="27"/>
          <w:szCs w:val="27"/>
        </w:rPr>
        <w:t>Basic-Engineering zur Teilerneuerung bestehender V</w:t>
      </w:r>
      <w:r w:rsidR="0078686D">
        <w:rPr>
          <w:rFonts w:ascii="Times New Roman" w:hAnsi="Times New Roman" w:cs="Times New Roman"/>
          <w:b/>
          <w:sz w:val="27"/>
          <w:szCs w:val="27"/>
        </w:rPr>
        <w:t>E</w:t>
      </w:r>
      <w:r w:rsidRPr="00EE3981">
        <w:rPr>
          <w:rFonts w:ascii="Times New Roman" w:hAnsi="Times New Roman" w:cs="Times New Roman"/>
          <w:b/>
          <w:sz w:val="27"/>
          <w:szCs w:val="27"/>
        </w:rPr>
        <w:t>-Straßen</w:t>
      </w:r>
    </w:p>
    <w:p w:rsidR="00EE3981" w:rsidRDefault="0005698A" w:rsidP="009202BD">
      <w:pPr>
        <w:jc w:val="center"/>
        <w:rPr>
          <w:rFonts w:ascii="Times New Roman" w:hAnsi="Times New Roman" w:cs="Times New Roman"/>
          <w:b/>
          <w:sz w:val="27"/>
          <w:szCs w:val="27"/>
        </w:rPr>
      </w:pPr>
      <w:r>
        <w:rPr>
          <w:rFonts w:ascii="Times New Roman" w:hAnsi="Times New Roman" w:cs="Times New Roman"/>
          <w:b/>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45pt;height:137.8pt">
            <v:imagedata r:id="rId6" o:title="Word"/>
          </v:shape>
        </w:pict>
      </w:r>
      <w:r w:rsidR="009202BD">
        <w:rPr>
          <w:rFonts w:ascii="Times New Roman" w:hAnsi="Times New Roman" w:cs="Times New Roman"/>
          <w:noProof/>
          <w:sz w:val="24"/>
          <w:szCs w:val="24"/>
          <w:lang w:eastAsia="de-DE"/>
        </w:rPr>
        <w:drawing>
          <wp:inline distT="0" distB="0" distL="0" distR="0">
            <wp:extent cx="2636382" cy="1747837"/>
            <wp:effectExtent l="0" t="0" r="0" b="5080"/>
            <wp:docPr id="1" name="Grafik 1" descr="C:\Users\philipp.jung\AppData\Local\Microsoft\Windows\INetCache\Content.Word\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hilipp.jung\AppData\Local\Microsoft\Windows\INetCache\Content.Word\Word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6790" cy="1754737"/>
                    </a:xfrm>
                    <a:prstGeom prst="rect">
                      <a:avLst/>
                    </a:prstGeom>
                    <a:noFill/>
                    <a:ln>
                      <a:noFill/>
                    </a:ln>
                  </pic:spPr>
                </pic:pic>
              </a:graphicData>
            </a:graphic>
          </wp:inline>
        </w:drawing>
      </w:r>
    </w:p>
    <w:p w:rsidR="008C3C8E" w:rsidRPr="00967E12" w:rsidRDefault="0012109F" w:rsidP="008C3C8E">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Umfang der zu erneuernden Komponenten:</w:t>
      </w:r>
      <w:r w:rsidR="008C3C8E" w:rsidRPr="00967E12">
        <w:rPr>
          <w:rFonts w:ascii="Times New Roman" w:eastAsia="Times New Roman" w:hAnsi="Times New Roman" w:cs="Times New Roman"/>
          <w:sz w:val="24"/>
          <w:szCs w:val="24"/>
          <w:lang w:eastAsia="de-DE"/>
        </w:rPr>
        <w:t xml:space="preserve"> </w:t>
      </w:r>
    </w:p>
    <w:p w:rsidR="008C3C8E" w:rsidRDefault="008C3C8E" w:rsidP="008C3C8E">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Chemikalien-Dosierstation, aufgeteilt in Säure- und </w:t>
      </w:r>
      <w:proofErr w:type="spellStart"/>
      <w:r>
        <w:rPr>
          <w:rFonts w:ascii="Times New Roman" w:eastAsia="Times New Roman" w:hAnsi="Times New Roman" w:cs="Times New Roman"/>
          <w:sz w:val="24"/>
          <w:szCs w:val="24"/>
          <w:lang w:eastAsia="de-DE"/>
        </w:rPr>
        <w:t>Laugemodul</w:t>
      </w:r>
      <w:proofErr w:type="spellEnd"/>
    </w:p>
    <w:p w:rsidR="008C3C8E" w:rsidRPr="00167F2B" w:rsidRDefault="008C3C8E" w:rsidP="008C3C8E">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 Doppelstock-Kiesfilter (Ø 3.000mm * 5.000mm)</w:t>
      </w:r>
    </w:p>
    <w:p w:rsidR="008C3C8E" w:rsidRPr="009202BD" w:rsidRDefault="008C3C8E" w:rsidP="008C3C8E">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 VE-Straßen mit jeweils 250 t/h Maximalleistung</w:t>
      </w:r>
    </w:p>
    <w:p w:rsidR="008C3C8E" w:rsidRDefault="008C3C8E" w:rsidP="00A141C8">
      <w:pPr>
        <w:rPr>
          <w:rFonts w:ascii="Times New Roman" w:hAnsi="Times New Roman" w:cs="Times New Roman"/>
          <w:sz w:val="24"/>
          <w:szCs w:val="24"/>
        </w:rPr>
      </w:pPr>
      <w:r>
        <w:rPr>
          <w:rFonts w:ascii="Times New Roman" w:hAnsi="Times New Roman" w:cs="Times New Roman"/>
          <w:sz w:val="24"/>
          <w:szCs w:val="24"/>
        </w:rPr>
        <w:t xml:space="preserve">Die spezielle Herausforderung dieses Projektes ist die Versorgung </w:t>
      </w:r>
      <w:r w:rsidR="0012109F">
        <w:rPr>
          <w:rFonts w:ascii="Times New Roman" w:hAnsi="Times New Roman" w:cs="Times New Roman"/>
          <w:sz w:val="24"/>
          <w:szCs w:val="24"/>
        </w:rPr>
        <w:t>verschiedener</w:t>
      </w:r>
      <w:r>
        <w:rPr>
          <w:rFonts w:ascii="Times New Roman" w:hAnsi="Times New Roman" w:cs="Times New Roman"/>
          <w:sz w:val="24"/>
          <w:szCs w:val="24"/>
        </w:rPr>
        <w:t xml:space="preserve"> </w:t>
      </w:r>
      <w:r w:rsidR="0012109F">
        <w:rPr>
          <w:rFonts w:ascii="Times New Roman" w:hAnsi="Times New Roman" w:cs="Times New Roman"/>
          <w:sz w:val="24"/>
          <w:szCs w:val="24"/>
        </w:rPr>
        <w:t>Bestands- und Neua</w:t>
      </w:r>
      <w:r>
        <w:rPr>
          <w:rFonts w:ascii="Times New Roman" w:hAnsi="Times New Roman" w:cs="Times New Roman"/>
          <w:sz w:val="24"/>
          <w:szCs w:val="24"/>
        </w:rPr>
        <w:t xml:space="preserve">nlagen mit </w:t>
      </w:r>
      <w:r w:rsidR="0012109F">
        <w:rPr>
          <w:rFonts w:ascii="Times New Roman" w:hAnsi="Times New Roman" w:cs="Times New Roman"/>
          <w:sz w:val="24"/>
          <w:szCs w:val="24"/>
        </w:rPr>
        <w:t>Regenerierc</w:t>
      </w:r>
      <w:r>
        <w:rPr>
          <w:rFonts w:ascii="Times New Roman" w:hAnsi="Times New Roman" w:cs="Times New Roman"/>
          <w:sz w:val="24"/>
          <w:szCs w:val="24"/>
        </w:rPr>
        <w:t xml:space="preserve">hemikalien </w:t>
      </w:r>
      <w:r w:rsidR="0012109F">
        <w:rPr>
          <w:rFonts w:ascii="Times New Roman" w:hAnsi="Times New Roman" w:cs="Times New Roman"/>
          <w:sz w:val="24"/>
          <w:szCs w:val="24"/>
        </w:rPr>
        <w:t>durch nur</w:t>
      </w:r>
      <w:r>
        <w:rPr>
          <w:rFonts w:ascii="Times New Roman" w:hAnsi="Times New Roman" w:cs="Times New Roman"/>
          <w:sz w:val="24"/>
          <w:szCs w:val="24"/>
        </w:rPr>
        <w:t xml:space="preserve"> eine Chemikalien-Dosierstation. </w:t>
      </w:r>
      <w:r w:rsidR="0012109F">
        <w:rPr>
          <w:rFonts w:ascii="Times New Roman" w:hAnsi="Times New Roman" w:cs="Times New Roman"/>
          <w:sz w:val="24"/>
          <w:szCs w:val="24"/>
        </w:rPr>
        <w:t xml:space="preserve">Hierbei müssen alle verfahrenstechnischen Schritte der jeweiligen Anlagen entsprechend Dimensionierung, Standort und Chemikalienbedarf berücksichtigt werden. </w:t>
      </w:r>
    </w:p>
    <w:p w:rsidR="0078686D" w:rsidRDefault="00EE3981" w:rsidP="00A141C8">
      <w:pPr>
        <w:rPr>
          <w:rFonts w:ascii="Times New Roman" w:hAnsi="Times New Roman" w:cs="Times New Roman"/>
          <w:sz w:val="24"/>
          <w:szCs w:val="24"/>
        </w:rPr>
      </w:pPr>
      <w:r>
        <w:rPr>
          <w:rFonts w:ascii="Times New Roman" w:hAnsi="Times New Roman" w:cs="Times New Roman"/>
          <w:sz w:val="24"/>
          <w:szCs w:val="24"/>
        </w:rPr>
        <w:t>Gemäß Kundenwunsch soll</w:t>
      </w:r>
      <w:r w:rsidR="0012109F">
        <w:rPr>
          <w:rFonts w:ascii="Times New Roman" w:hAnsi="Times New Roman" w:cs="Times New Roman"/>
          <w:sz w:val="24"/>
          <w:szCs w:val="24"/>
        </w:rPr>
        <w:t xml:space="preserve"> daher</w:t>
      </w:r>
      <w:r>
        <w:rPr>
          <w:rFonts w:ascii="Times New Roman" w:hAnsi="Times New Roman" w:cs="Times New Roman"/>
          <w:sz w:val="24"/>
          <w:szCs w:val="24"/>
        </w:rPr>
        <w:t xml:space="preserve"> im ersten Schritt die Chemikalien</w:t>
      </w:r>
      <w:r w:rsidR="002D38AE">
        <w:rPr>
          <w:rFonts w:ascii="Times New Roman" w:hAnsi="Times New Roman" w:cs="Times New Roman"/>
          <w:sz w:val="24"/>
          <w:szCs w:val="24"/>
        </w:rPr>
        <w:t>-Dosier</w:t>
      </w:r>
      <w:r w:rsidR="009202BD">
        <w:rPr>
          <w:rFonts w:ascii="Times New Roman" w:hAnsi="Times New Roman" w:cs="Times New Roman"/>
          <w:sz w:val="24"/>
          <w:szCs w:val="24"/>
        </w:rPr>
        <w:t xml:space="preserve">station </w:t>
      </w:r>
      <w:r w:rsidR="00BB48B9">
        <w:rPr>
          <w:rFonts w:ascii="Times New Roman" w:hAnsi="Times New Roman" w:cs="Times New Roman"/>
          <w:sz w:val="24"/>
          <w:szCs w:val="24"/>
        </w:rPr>
        <w:t>ersetzt</w:t>
      </w:r>
      <w:r>
        <w:rPr>
          <w:rFonts w:ascii="Times New Roman" w:hAnsi="Times New Roman" w:cs="Times New Roman"/>
          <w:sz w:val="24"/>
          <w:szCs w:val="24"/>
        </w:rPr>
        <w:t xml:space="preserve"> werden. </w:t>
      </w:r>
    </w:p>
    <w:p w:rsidR="0078686D" w:rsidRDefault="0078686D" w:rsidP="00A141C8">
      <w:pPr>
        <w:rPr>
          <w:rFonts w:ascii="Times New Roman" w:hAnsi="Times New Roman" w:cs="Times New Roman"/>
          <w:sz w:val="24"/>
          <w:szCs w:val="24"/>
        </w:rPr>
      </w:pPr>
      <w:r>
        <w:rPr>
          <w:rFonts w:ascii="Times New Roman" w:hAnsi="Times New Roman" w:cs="Times New Roman"/>
          <w:sz w:val="24"/>
          <w:szCs w:val="24"/>
        </w:rPr>
        <w:t xml:space="preserve">Besonderes Augenmerk wurde auf den initialen Parallelbetrieb der alten und der neuen Station gelegt, um Betriebsausfälle durch Störungen bei der Inbetriebnahme zu vermeiden. Die Konstruktion der Verrohrung berücksichtigt daher ebenfalls die Umstellung von der alten auf die neue Chemikalien-Dosierstation. </w:t>
      </w:r>
    </w:p>
    <w:p w:rsidR="008C3C8E" w:rsidRDefault="008C3C8E" w:rsidP="00A141C8">
      <w:pPr>
        <w:rPr>
          <w:rFonts w:ascii="Times New Roman" w:hAnsi="Times New Roman" w:cs="Times New Roman"/>
          <w:sz w:val="24"/>
          <w:szCs w:val="24"/>
        </w:rPr>
      </w:pPr>
      <w:r>
        <w:rPr>
          <w:rFonts w:ascii="Times New Roman" w:hAnsi="Times New Roman" w:cs="Times New Roman"/>
          <w:sz w:val="24"/>
          <w:szCs w:val="24"/>
        </w:rPr>
        <w:t>Zur Risikominimierung werden</w:t>
      </w:r>
      <w:r w:rsidR="0012109F">
        <w:rPr>
          <w:rFonts w:ascii="Times New Roman" w:hAnsi="Times New Roman" w:cs="Times New Roman"/>
          <w:sz w:val="24"/>
          <w:szCs w:val="24"/>
        </w:rPr>
        <w:t xml:space="preserve"> zudem</w:t>
      </w:r>
      <w:r>
        <w:rPr>
          <w:rFonts w:ascii="Times New Roman" w:hAnsi="Times New Roman" w:cs="Times New Roman"/>
          <w:sz w:val="24"/>
          <w:szCs w:val="24"/>
        </w:rPr>
        <w:t xml:space="preserve"> die Chemikalien unmittelbar hinter der Dosierstation ausgemischt und dann zu den jeweiligen Einsatzorten </w:t>
      </w:r>
      <w:r w:rsidR="0005698A">
        <w:rPr>
          <w:rFonts w:ascii="Times New Roman" w:hAnsi="Times New Roman" w:cs="Times New Roman"/>
          <w:sz w:val="24"/>
          <w:szCs w:val="24"/>
        </w:rPr>
        <w:t>gefördert</w:t>
      </w:r>
      <w:r>
        <w:rPr>
          <w:rFonts w:ascii="Times New Roman" w:hAnsi="Times New Roman" w:cs="Times New Roman"/>
          <w:sz w:val="24"/>
          <w:szCs w:val="24"/>
        </w:rPr>
        <w:t xml:space="preserve">. </w:t>
      </w:r>
    </w:p>
    <w:p w:rsidR="00167F2B" w:rsidRDefault="00741139" w:rsidP="00A141C8">
      <w:pPr>
        <w:rPr>
          <w:rFonts w:ascii="Times New Roman" w:hAnsi="Times New Roman" w:cs="Times New Roman"/>
          <w:sz w:val="24"/>
          <w:szCs w:val="24"/>
        </w:rPr>
      </w:pPr>
      <w:r>
        <w:rPr>
          <w:rFonts w:ascii="Times New Roman" w:hAnsi="Times New Roman" w:cs="Times New Roman"/>
          <w:sz w:val="24"/>
          <w:szCs w:val="24"/>
        </w:rPr>
        <w:t>Sämtliche Planungen und Konstruktionen erfolgten auf Basis von Ortsbegehungen und Aufmaß vor Ort.</w:t>
      </w:r>
      <w:r w:rsidR="00167F2B">
        <w:rPr>
          <w:rFonts w:ascii="Times New Roman" w:hAnsi="Times New Roman" w:cs="Times New Roman"/>
          <w:sz w:val="24"/>
          <w:szCs w:val="24"/>
        </w:rPr>
        <w:t xml:space="preserve"> Die vorhandenen Strukturen wurden dabei</w:t>
      </w:r>
      <w:r w:rsidR="009202BD">
        <w:rPr>
          <w:rFonts w:ascii="Times New Roman" w:hAnsi="Times New Roman" w:cs="Times New Roman"/>
          <w:sz w:val="24"/>
          <w:szCs w:val="24"/>
        </w:rPr>
        <w:t xml:space="preserve"> bereits im Basic Engineering</w:t>
      </w:r>
      <w:r w:rsidR="00167F2B">
        <w:rPr>
          <w:rFonts w:ascii="Times New Roman" w:hAnsi="Times New Roman" w:cs="Times New Roman"/>
          <w:sz w:val="24"/>
          <w:szCs w:val="24"/>
        </w:rPr>
        <w:t xml:space="preserve"> bestmöglich berücksichtigt.</w:t>
      </w:r>
      <w:bookmarkStart w:id="0" w:name="_GoBack"/>
      <w:bookmarkEnd w:id="0"/>
    </w:p>
    <w:p w:rsidR="00741139" w:rsidRDefault="0005698A" w:rsidP="009202BD">
      <w:pPr>
        <w:jc w:val="center"/>
        <w:rPr>
          <w:rFonts w:ascii="Times New Roman" w:hAnsi="Times New Roman" w:cs="Times New Roman"/>
          <w:sz w:val="24"/>
          <w:szCs w:val="24"/>
        </w:rPr>
      </w:pPr>
      <w:r>
        <w:rPr>
          <w:rFonts w:ascii="Times New Roman" w:hAnsi="Times New Roman" w:cs="Times New Roman"/>
          <w:sz w:val="24"/>
          <w:szCs w:val="24"/>
        </w:rPr>
        <w:pict>
          <v:shape id="_x0000_i1026" type="#_x0000_t75" style="width:236.75pt;height:129pt">
            <v:imagedata r:id="rId8" o:title="19-0704K"/>
          </v:shape>
        </w:pict>
      </w:r>
    </w:p>
    <w:sectPr w:rsidR="007411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14C0E"/>
    <w:multiLevelType w:val="multilevel"/>
    <w:tmpl w:val="0D8C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81"/>
    <w:rsid w:val="0003552D"/>
    <w:rsid w:val="0005698A"/>
    <w:rsid w:val="0012109F"/>
    <w:rsid w:val="00167F2B"/>
    <w:rsid w:val="002D38AE"/>
    <w:rsid w:val="00384F05"/>
    <w:rsid w:val="005155E7"/>
    <w:rsid w:val="00741139"/>
    <w:rsid w:val="0078686D"/>
    <w:rsid w:val="008C3C8E"/>
    <w:rsid w:val="009202BD"/>
    <w:rsid w:val="00A141C8"/>
    <w:rsid w:val="00BB48B9"/>
    <w:rsid w:val="00E62E8E"/>
    <w:rsid w:val="00EE3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02B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0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02B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0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6B470096</Template>
  <TotalTime>0</TotalTime>
  <Pages>1</Pages>
  <Words>184</Words>
  <Characters>1161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Jung</dc:creator>
  <cp:lastModifiedBy>Caroline Klein</cp:lastModifiedBy>
  <cp:revision>4</cp:revision>
  <dcterms:created xsi:type="dcterms:W3CDTF">2020-10-08T13:21:00Z</dcterms:created>
  <dcterms:modified xsi:type="dcterms:W3CDTF">2020-10-08T15:08:00Z</dcterms:modified>
</cp:coreProperties>
</file>